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1A" w:rsidRPr="00D80767" w:rsidRDefault="0050381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br/>
      </w:r>
    </w:p>
    <w:p w:rsidR="0050381A" w:rsidRPr="00D80767" w:rsidRDefault="0050381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АДМИНИСТРАЦИЯ ГОРОДСКОГО ОКРУГА ГОРОД РЫБИНСК</w:t>
      </w: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от 21 августа 2013 г. N 2591</w:t>
      </w: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ОБ УТВЕРЖДЕНИИ В НОВОЙ РЕДАКЦИИ АДМИНИСТРАТИВНОГО РЕГЛАМЕНТА</w:t>
      </w:r>
    </w:p>
    <w:p w:rsidR="0050381A" w:rsidRPr="00D80767" w:rsidRDefault="0050381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81A" w:rsidRPr="00D8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76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D8076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8076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 Рыбинск</w:t>
            </w:r>
            <w:proofErr w:type="gramEnd"/>
          </w:p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от 28.12.2016 N 3585</w:t>
            </w:r>
            <w:r w:rsidR="00D80767" w:rsidRPr="00D80767">
              <w:rPr>
                <w:rFonts w:ascii="Times New Roman" w:hAnsi="Times New Roman" w:cs="Times New Roman"/>
                <w:sz w:val="24"/>
                <w:szCs w:val="24"/>
              </w:rPr>
              <w:t>, от 14.10.2020 №2363</w:t>
            </w: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</w:t>
      </w:r>
      <w:hyperlink r:id="rId5" w:history="1">
        <w:r w:rsidRPr="00D807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Федеральным </w:t>
      </w:r>
      <w:hyperlink r:id="rId6" w:history="1">
        <w:r w:rsidRPr="00D807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D8076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городского округа город Рыбинск,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D8076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информации из реестра объектов муниципальной собственности" в новой редакции согласно приложению.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городского округа город Рыбинск от 31.10.2011 N 3611 "Об утверждении административного регламента предоставления муниципальной услуги "Предоставление информации из реестра объектов муниципальной собственности".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80767" w:rsidRPr="00D80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0767" w:rsidRPr="00D807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И.о. главы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Л.Ч.МОЖЕЙКО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767" w:rsidRDefault="00D80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767" w:rsidRDefault="00D80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767" w:rsidRDefault="00D80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767" w:rsidRDefault="00D80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округа город Рыбинск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от 21.08.2013 N 2591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8076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50381A" w:rsidRPr="00D80767" w:rsidRDefault="00503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ИНФОРМАЦИИ ИЗ РЕЕСТРА ОБЪЕКТОВ МУНИЦИПАЛЬНОЙ СОБСТВЕННОСТИ"</w:t>
      </w:r>
    </w:p>
    <w:p w:rsidR="0050381A" w:rsidRPr="00D80767" w:rsidRDefault="0050381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81A" w:rsidRPr="00D8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76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D8076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8076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 Рыбинск</w:t>
            </w:r>
            <w:proofErr w:type="gramEnd"/>
          </w:p>
          <w:p w:rsidR="0050381A" w:rsidRPr="00D80767" w:rsidRDefault="0050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от 28.12.2016 N 3585</w:t>
            </w:r>
            <w:r w:rsidR="00D80767" w:rsidRPr="00D80767">
              <w:rPr>
                <w:rFonts w:ascii="Times New Roman" w:hAnsi="Times New Roman" w:cs="Times New Roman"/>
                <w:sz w:val="24"/>
                <w:szCs w:val="24"/>
              </w:rPr>
              <w:t>, от 14.10.2020 №2363</w:t>
            </w:r>
            <w:r w:rsidRPr="00D80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информации из реестра объектов муниципальной собственности" (далее - административный регламент) разработан в целях установления порядка предоставления и стандарта предоставления муниципальной услуги по предоставлению информации об объектах, находящихся в муниципальной собственности (далее - муниципальная услуга).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любые заинтересованные физические и юридические лица.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1.3. Муниципальная услуга предоставляется отраслевым (функциональным) органом администрации городского округа город Рыбинск - департаментом имущественных и земельных отношений администрации городского округа город Рыбинск (далее - департамент).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в департаменте на информационных стендах, а также на официальном сайте администрации городского округа город Рыбинск в сети Интернет (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www.rybinsk.ru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>).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Местонахождение департамента: 152934, Ярославская область,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. Рыбинск, Крестовая ул., д. 77.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понедельник: с 13.00 до 17.00;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вторник: с 9.00 до 12.00 и с 13.00 до 15.00;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среда и пятница -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неприемные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четверг: с 9.00 до 12.00;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суббота, воскресенье - выходные.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Телефон приемной департамента: (4855) 28-00-46;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телефон для консультаций: (4855) 28-32-92.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 департамента: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imush@ryb.adm.yar.ru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>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1.4 Порядок получения информации заявителями по вопросам предоставления, в том числе о ходе предоставления муниципальной услуги.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Консультации (справки) предоставляются лицом, ответственным за предоставление муниципальной услуги (ответственным специалистом) лично в департаменте, по номерам телефонов для консультаций, в письменном виде почтой либо электронной почтой, а также размещается на официальном Интернет-сайте и в средствах массовой информации.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графика (режима) работы, номеров телефонов, местонахождения, где получатели муниципальной услуги могут получить документы, необходимые для подачи заявления на предоставление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сроков рассмотрения документов, представленных на получение муниципальной услуги.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Специалисты, осуществляющие прием и информирование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специалисту или обратившемуся сообщается телефонный номер, по которому можно получить необходимую информацию.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Специалисты департамента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информации из реестра объектов муниципальной собственности".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услугу: департамент имущественных и земельных отношений Администрации городского округа город Рыбинск.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Заявитель вправе представить полный пакет документов, необходимых для предоставления муниципальной услуги, самостоятельно. Непредставление заявителем документов и информации, которые  он вправе представить по собственной инициативе, не является основанием для отказа ему  в предоставлении муниципальной услуги.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D80767">
        <w:rPr>
          <w:rFonts w:ascii="Times New Roman" w:hAnsi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 от 27.07.2010  № 210-ФЗ «Об организации предоставления государственных и муниципальных услуг» муниципальных услуг, в соответствии с муниципальными правовыми</w:t>
      </w:r>
      <w:proofErr w:type="gramEnd"/>
      <w:r w:rsidRPr="00D80767">
        <w:rPr>
          <w:rFonts w:ascii="Times New Roman" w:hAnsi="Times New Roman"/>
          <w:sz w:val="24"/>
          <w:szCs w:val="24"/>
        </w:rPr>
        <w:t xml:space="preserve">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767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 № 210-ФЗ «Об организации предоставления государственных и муниципальных услуг»;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381A" w:rsidRPr="00D80767" w:rsidRDefault="00D80767" w:rsidP="00D8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 муниципальной услуги уведомляется заявитель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информация о наличии либо отсутствии объекта недвижимого имущества в муниципальной собственности.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2.4. Правовыми основаниями для предоставления муниципальной услуги являются:</w:t>
      </w:r>
    </w:p>
    <w:p w:rsidR="0050381A" w:rsidRPr="00D80767" w:rsidRDefault="00D8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</w:t>
      </w:r>
      <w:r w:rsidR="0050381A" w:rsidRPr="00D80767">
        <w:rPr>
          <w:rFonts w:ascii="Times New Roman" w:hAnsi="Times New Roman" w:cs="Times New Roman"/>
          <w:sz w:val="24"/>
          <w:szCs w:val="24"/>
        </w:rPr>
        <w:t>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D807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0" w:history="1">
        <w:r w:rsidRPr="00D807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807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807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807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N 59-з "О разграничении имущества и имущественных обязательств между городским округом город Рыбинск и Рыбинским муниципальным районом";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8076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25.03.2010 N 165-п "О разграничении имущества между городским округом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. Рыбинском и Рыбинским муниципальным районом";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r w:rsidR="00D80767" w:rsidRPr="00D80767">
        <w:rPr>
          <w:rFonts w:ascii="Times New Roman" w:hAnsi="Times New Roman" w:cs="Times New Roman"/>
          <w:sz w:val="24"/>
          <w:szCs w:val="24"/>
        </w:rPr>
        <w:t>« - постановление Правительства Ярославской области от 03.05.2011 № 340-п  «О разработке и утверждении административных регламентов предоставления государственных услуг»;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8076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D80767">
        <w:rPr>
          <w:rFonts w:ascii="Times New Roman" w:hAnsi="Times New Roman" w:cs="Times New Roman"/>
          <w:sz w:val="24"/>
          <w:szCs w:val="24"/>
        </w:rPr>
        <w:t>2.5. Перечень документов, необходимых для предоставления муниципальной услуги.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29" w:history="1">
        <w:r w:rsidRPr="00D8076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административному регламенту;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документ, удостоверяющий личность (и копия);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доверенность в случае подачи заявления представителем по доверенности (и копия).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письменный запрос;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доверенность в случае подачи заявления представителем юридического лица по доверенности.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От имени юридических лиц заявление могут подавать лица, наделенные полномочиями в соответствии с учредительными документами, и их представители в силу полномочий, основанных на доверенности, при предъявлении документа, удостоверяющего личность.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2.6. Отказ в приеме заявления на предоставление муниципальной услуги не допускается.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D80767">
        <w:rPr>
          <w:rFonts w:ascii="Times New Roman" w:hAnsi="Times New Roman" w:cs="Times New Roman"/>
          <w:sz w:val="24"/>
          <w:szCs w:val="24"/>
        </w:rPr>
        <w:t>2.7. Перечень оснований для отказа в предоставлении муниципальной услуги: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отсутствие необходимых документов, указанных в </w:t>
      </w:r>
      <w:hyperlink w:anchor="P88" w:history="1">
        <w:r w:rsidRPr="00D80767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D80767">
        <w:rPr>
          <w:rFonts w:ascii="Times New Roman" w:hAnsi="Times New Roman" w:cs="Times New Roman"/>
          <w:sz w:val="24"/>
          <w:szCs w:val="24"/>
        </w:rPr>
        <w:t>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 xml:space="preserve">- невозможности подготовки ответа на обращение без неразглашения сведений, составляющих государственную тайну, охраняемую в соответствии с </w:t>
      </w:r>
      <w:hyperlink r:id="rId16" w:history="1">
        <w:r w:rsidRPr="00D807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Российской Федерации от 21.07.1993 N 5485-1 "О государственной тайне";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содержание в запросе (заявлении) неоговоренных приписок и исправлений;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невозможность прочтения текста;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злоупотребление заявителем предоставленным законом правом на обращение, употребившим в содержании обращения нецензурные или оскорбительные выражения;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содержание запроса (заявления) не позволяет определить запрашиваемую информацию об объекте недвижимого имущества;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в случае если заявителю по запрашиваемым объектам уже предоставлялась информация;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в случае отзыва заявления.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специалист департамента разъясняет причины, основания отказа, оформляет решение об отказе в письменной форме и выдает его заявителю в течение семи дней со дня регистрации обращения.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2.8. Муниципальная услуга предоставляется бесплатно.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2.9. Срок предоставления муниципальной услуги не может превышать 10 календарных дней.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2.10. Возможность приостановления муниципальной услуги законодательством Российской Федерации не предусмотрена.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2.11. Регистрация обращения заявителя о предоставлении муниципальной услуги осуществляется в день поступления заявления в департамент.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2.12. Помещения, в которых предоставляется муниципальная услуга, места ожидания, места для заполнения заявлений о предоставлении муниципальной услуги, оборудованные столами и стульями, информационные стенды находятся в холле 2 этажа департамента рядом с кабинетом N 1.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заявителей, официальном сайте администрации городского округа город Рыбинск в сети Интернет размещается следующая информация: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 и краткое описание исполнения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адреса официального сайта администрации городского округа город Рыбинск в сети Интернет и электронной почты департамента;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муниципальной услуги, и </w:t>
      </w:r>
      <w:r w:rsidRPr="00D80767"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предъявляемые к этим документам;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60" w:history="1">
        <w:r w:rsidRPr="00D8076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2 к административному регламенту).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открытость деятельности департамента при предоставлении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посредством размещения на официальном сайте администрации городского округа город Рыбинск в сети Интернет (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www.rybinsk.ru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>) и на информационных стендах департамента.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2.14.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нормативно-правовыми актами, включая: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ание, в котором предоставляется муниципальная услуга, или к месту предоставления муниципальной услуги собаки-проводника при наличии документа, подтверждающего ее специальное обучение, выданного в форме и в порядке, которые определяются Министерством труда и социальной защиты Российской Федерации;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- обеспечение допуска в здание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>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муниципальной услуги либо, когда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возможно, обеспечить </w:t>
      </w:r>
      <w:r w:rsidRPr="00D80767">
        <w:rPr>
          <w:rFonts w:ascii="Times New Roman" w:hAnsi="Times New Roman" w:cs="Times New Roman"/>
          <w:sz w:val="24"/>
          <w:szCs w:val="24"/>
        </w:rPr>
        <w:lastRenderedPageBreak/>
        <w:t>предоставление необходимых услуг по месту жительства инвалида или в дистанционном режиме.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Вход в здание департамента оборудуется кнопкой вызова с информационной табличкой, которая расположена на высоте, обеспечивающей доступ лиц с ограниченными возможностями здоровья.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около здания, в котором размещается департамент,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(п. 2.14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807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Рыбинск от 28.12.2016 N 3585)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прием и регистрация запроса (заявления) и прилагаемых к нему документов;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получение резолюции директора департамента для направления ответственному специалисту;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направление запроса (заявления) с соответствующей резолюцией директора департамента для исполнения специалисту департамента;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рассмотрение запроса (заявления) ответственным специалистом;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предоставление информации заявителю либо письма с мотивированным отказом в ответе.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0" w:history="1">
        <w:r w:rsidRPr="00D8076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3.2. При поступлении заявления и прилагаемых к нему документов от заявителя или его представителя специалист по приему обращений департамента в течение рабочего дня регистрирует их и передает директору департамента для резолюции о назначении ответственного исполнителя.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3.3. После получения резолюции специалист по приему документов в течение одного рабочего дня передает ответственному специалисту запрос (заявление) с прилагаемыми к нему документами для исполнения.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3.4. Ответственный специалист с момента получения задания: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рассматривает запрос (заявление) и прилагаемые к нему документы;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- проверяет наличие объекта недвижимости по реестру объектов муниципальной собственности.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3.5. При отсутствии оснований для отказа в предоставлении муниципальной услуги, предусмотренных </w:t>
      </w:r>
      <w:hyperlink w:anchor="P102" w:history="1">
        <w:r w:rsidRPr="00D80767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, ответственный специалист готовит ответ на запрос (заявление) в текстовом виде. Если объект недвижимости не является объектом муниципальной </w:t>
      </w:r>
      <w:r w:rsidRPr="00D80767">
        <w:rPr>
          <w:rFonts w:ascii="Times New Roman" w:hAnsi="Times New Roman" w:cs="Times New Roman"/>
          <w:sz w:val="24"/>
          <w:szCs w:val="24"/>
        </w:rPr>
        <w:lastRenderedPageBreak/>
        <w:t>собственности, готовится ответ об отсутствии объекта в реестре муниципальной собственности.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3.6. При наличии оснований для отказа в предоставлении муниципальной услуги, предусмотренных </w:t>
      </w:r>
      <w:hyperlink w:anchor="P102" w:history="1">
        <w:r w:rsidRPr="00D80767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D80767">
        <w:rPr>
          <w:rFonts w:ascii="Times New Roman" w:hAnsi="Times New Roman" w:cs="Times New Roman"/>
          <w:sz w:val="24"/>
          <w:szCs w:val="24"/>
        </w:rPr>
        <w:t>, ответственный специалист готовит письмо с мотивированным отказом в ответе на запрос (заявление). Письмо, подписанное директором департамента, содержащее фамилию, инициалы и телефон ответственного специалиста, передается для выдачи заявителю.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3.7. Ответ на запрос (заявление) предоставляется заявителю после соответствующей регистрации в приемной департамента и высылается почтой (курьерской службой). Если в запросе (заявлении) содержалась просьба выдать ответ на руки, выдача осуществляется ответственным специалистом при предъявлении заявителем документа, удостоверяющего личность, и доверенности в случае представления интересов.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 осуществляется директором департамента, заместителем директора департамента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директор департамента, заместитель директора департамента дают указания по устранению выявленных нарушений и контролируют их исполнение.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4.2. Плановые проверки качества предоставления муниципальной услуги, исполнения административного регламента носят тематический характер (проверка предоставления муниципальной услуги отдельным категориям заявителей) и проводятся не реже чем раз в два года.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Внеплановые проверки могут осуществляться по конкретному обращению заявителя или при наличии жалоб на исполнение административного регламента.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4.3. Специалист, ответственный за предоставление муниципальной услуги, допустивший нарушения административного регламента, может быть привлечен к дисциплинарной ответственности в соответствии с Трудовым </w:t>
      </w:r>
      <w:hyperlink r:id="rId18" w:history="1">
        <w:r w:rsidRPr="00D807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ответственный специалист может быть привлечен к административной или дисциплинарной ответственности в соответствии с действующим законодательством.</w:t>
      </w:r>
    </w:p>
    <w:p w:rsidR="0050381A" w:rsidRPr="00D80767" w:rsidRDefault="0050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4.4. Физические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173" w:history="1">
        <w:r w:rsidRPr="00D80767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</w:p>
    <w:p w:rsidR="00D80767" w:rsidRPr="00D80767" w:rsidRDefault="00D80767" w:rsidP="00AB097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могут быть решения и действия (бездействие) органа, предоставляющего муниципальную услугу, должностных лиц и муниципальных служащих, принимаемые (осуществляемые) в ходе предоставления муниципальной услуги, в том числе: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нарушение срока регистрации запроса заявителя о предоставлении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 нарушение срока предоставления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767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767">
        <w:rPr>
          <w:rFonts w:ascii="Times New Roman" w:hAnsi="Times New Roman"/>
          <w:sz w:val="24"/>
          <w:szCs w:val="24"/>
        </w:rPr>
        <w:t>-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767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пунктом 4 части 1 статьи 7 Федерального закона от 27.07.2010 № 210-ФЗ «Об организации предоставления государственных  и муниципальных услуг».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5.3. Заявитель имеет право на получение информации и документов, необходимых для обоснования жалобы.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Необходимая информация и документы должны быть предоставлены заявителю не позднее трех рабочих дней со дня поступления в орган, предоставляющий муниципальную услугу письменного запроса заявителя.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lastRenderedPageBreak/>
        <w:t>5.4. Жалоба подается в письменной форме на бумажном носителе либо в электронной форме.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департамента, должностных лиц и муниципальных служащих департамента подается в департамент по адресу: Ярославская область, </w:t>
      </w:r>
      <w:proofErr w:type="gramStart"/>
      <w:r w:rsidRPr="00D80767">
        <w:rPr>
          <w:rFonts w:ascii="Times New Roman" w:hAnsi="Times New Roman"/>
          <w:sz w:val="24"/>
          <w:szCs w:val="24"/>
        </w:rPr>
        <w:t>г</w:t>
      </w:r>
      <w:proofErr w:type="gramEnd"/>
      <w:r w:rsidRPr="00D80767">
        <w:rPr>
          <w:rFonts w:ascii="Times New Roman" w:hAnsi="Times New Roman"/>
          <w:sz w:val="24"/>
          <w:szCs w:val="24"/>
        </w:rPr>
        <w:t>. Рыбинск, ул. Крестовая, д.77.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767">
        <w:rPr>
          <w:rFonts w:ascii="Times New Roman" w:hAnsi="Times New Roman"/>
          <w:sz w:val="24"/>
          <w:szCs w:val="24"/>
        </w:rPr>
        <w:t>Жалоба на решения, принятые директором департамента, подается в Администрацию городского округа город Рыбинск  (почтовый адрес:</w:t>
      </w:r>
      <w:proofErr w:type="gramEnd"/>
      <w:r w:rsidRPr="00D80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767">
        <w:rPr>
          <w:rFonts w:ascii="Times New Roman" w:hAnsi="Times New Roman"/>
          <w:sz w:val="24"/>
          <w:szCs w:val="24"/>
        </w:rPr>
        <w:t xml:space="preserve">Ярославская область, г. Рыбинск, ул. Рабочая, д. 1, 152900; адрес электронной почты: </w:t>
      </w:r>
      <w:proofErr w:type="spellStart"/>
      <w:r w:rsidRPr="00D80767">
        <w:rPr>
          <w:rFonts w:ascii="Times New Roman" w:hAnsi="Times New Roman"/>
          <w:sz w:val="24"/>
          <w:szCs w:val="24"/>
        </w:rPr>
        <w:t>office@rybadm.ru</w:t>
      </w:r>
      <w:proofErr w:type="spellEnd"/>
      <w:r w:rsidRPr="00D80767">
        <w:rPr>
          <w:rFonts w:ascii="Times New Roman" w:hAnsi="Times New Roman"/>
          <w:sz w:val="24"/>
          <w:szCs w:val="24"/>
        </w:rPr>
        <w:t xml:space="preserve">) на имя первого заместителя Главы Администрации. 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D8076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должностных лиц и муниципальных служащих  может быть направлена по почте, с использованием официального портала городского округа город Рыбинск, Единого портала, а также может быть принята при личном приеме заявителя.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либо муниципального служащего,  решения и действия (бездействие) которых обжалуются;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767">
        <w:rPr>
          <w:rFonts w:ascii="Times New Roman" w:hAnsi="Times New Roman"/>
          <w:sz w:val="24"/>
          <w:szCs w:val="24"/>
        </w:rPr>
        <w:t>2) фамилия, имя, отчество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5.7.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Жалоба подлежит регистрации не позднее рабочего дня, следующего за днем ее поступления.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767">
        <w:rPr>
          <w:rFonts w:ascii="Times New Roman" w:hAnsi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2) об отказе в удовлетворении жалобы.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D8076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0767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 xml:space="preserve">5.11.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предоставляющих муниципальную услугу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8076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D8076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0767" w:rsidRPr="00D80767" w:rsidRDefault="00D80767" w:rsidP="00D80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67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0381A" w:rsidRPr="00D80767" w:rsidRDefault="00D80767" w:rsidP="00D80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Директор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округа город Рыбинск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Е.Н. ФЕДОРОВИЧ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38" w:history="1">
        <w:r w:rsidRPr="00D80767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В департамент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и земельных отношений администрации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городского округа город Рыбинск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от (Ф.И.О.) ______________________________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почтовый индекс: 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>. _______________________________________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ул. _____________________ д. ____ кв. 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паспорт, серия, N 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выдан (когда) 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кем ______________________________________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телефон для связи 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9"/>
      <w:bookmarkEnd w:id="4"/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Прошу  предоставить  информацию  о  наличии  либо отсутствии объекта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Реестра объектов муниципальной собственности: 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________________________________________________________________ для (цели)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Прошу выдать ответ ___________________________________________________.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9" w:history="1">
        <w:r w:rsidRPr="00D8076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8076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767">
        <w:rPr>
          <w:rFonts w:ascii="Times New Roman" w:hAnsi="Times New Roman" w:cs="Times New Roman"/>
          <w:sz w:val="24"/>
          <w:szCs w:val="24"/>
        </w:rPr>
        <w:t>"О   персональных   данных"  даю  согласие  на  обработку  (систематизацию,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накопление,  хранение, уточнение (обновление и изменение), использование,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том числе передачу, обезличивание, уничтожение) Департаментом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  земельных  отношений  администрации  городского  округа  город  Рыбинск,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юридический адрес: Ярославская обл., г. Рыбинск, Крестовая ул., д. 77, моих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персональных  данных,  включающих  фамилию,  имя,  отчество, дату рождения,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паспортные  данные,  адрес проживания, контактный телефон, с целью принятия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решения по моему заявлению.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бессрочно.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Подпись субъекта персональных данных ________________________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Дата: _____________________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Подпись: __________________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7E" w:rsidRDefault="00AB09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381A" w:rsidRPr="00D80767" w:rsidRDefault="0050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38" w:history="1">
        <w:r w:rsidRPr="00D80767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0"/>
      <w:bookmarkEnd w:id="5"/>
      <w:r w:rsidRPr="00D80767">
        <w:rPr>
          <w:rFonts w:ascii="Times New Roman" w:hAnsi="Times New Roman" w:cs="Times New Roman"/>
          <w:sz w:val="24"/>
          <w:szCs w:val="24"/>
        </w:rPr>
        <w:t>БЛОК-СХЕМА</w:t>
      </w: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</w:t>
      </w:r>
    </w:p>
    <w:p w:rsidR="0050381A" w:rsidRPr="00D80767" w:rsidRDefault="005038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ИНФОРМАЦИИ ИЗ РЕЕСТРА ОБЪЕКТОВ МУНИЦИПАЛЬНОЙ СОБСТВЕННОСТИ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┌─────────────────────────────────┐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│ Запрос (заявление) на оказание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│      муниципальной услуги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└────────────────┬────────────────┘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│   Прием и регистрация запроса (заявления): лицо,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│ 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заинтересованное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в получении услуги, представляет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│запрос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(заявление) и прилагает необходимые документы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│       (копии документов представляются вместе       │</w:t>
      </w:r>
      <w:proofErr w:type="gram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│                    с оригиналами)            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┌─────────────────────────────────┐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│Рассмотрение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(запроса) заявления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└─────────────────────────────────┘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 /\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 /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/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/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/  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/    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/      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/        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/                \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\/                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┌─────────────────────────────┐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┌─────────────────────────────┐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Отсутствие оснований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оснований для отказа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отказа в предоставлении  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в предоставлении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муниципальной услуги    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муниципальной услуги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>└──────────────┬──────────────┘             └─────────────┬───────────────┘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│                      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\/                                         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┌─────────────────────────────┐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┌─────────────────────────────┐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Подготовка ответа на запрос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Подготовка письма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     (заявление)        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мотивированным отказом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ответе</w:t>
      </w:r>
      <w:proofErr w:type="spellEnd"/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на запрос (заявление)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└──────────────┬──────────────┘             </w:t>
      </w:r>
      <w:r w:rsidRPr="00D80767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└─────────────┬───────────────┘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│                      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\/                                         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┌─────────────────────────────┐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┌─────────────────────────────┐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    Выдача ответа        │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 Выдача письма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мотивированным отказом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8076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0767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D80767">
        <w:rPr>
          <w:rFonts w:ascii="Times New Roman" w:hAnsi="Times New Roman" w:cs="Times New Roman"/>
          <w:sz w:val="24"/>
          <w:szCs w:val="24"/>
        </w:rPr>
        <w:t xml:space="preserve">     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└─────────────────────────────┘             </w:t>
      </w:r>
      <w:proofErr w:type="spellStart"/>
      <w:r w:rsidRPr="00D8076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└─────────────────────────────┘</w:t>
      </w:r>
      <w:proofErr w:type="spellEnd"/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\          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\        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\      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\    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\  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\  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\  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\  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               \/\/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┌─────────────────────────────────┐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│ Исполнение муниципальной услуги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│            завершено            │</w:t>
      </w:r>
    </w:p>
    <w:p w:rsidR="0050381A" w:rsidRPr="00D80767" w:rsidRDefault="0050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767">
        <w:rPr>
          <w:rFonts w:ascii="Times New Roman" w:hAnsi="Times New Roman" w:cs="Times New Roman"/>
          <w:sz w:val="24"/>
          <w:szCs w:val="24"/>
        </w:rPr>
        <w:t xml:space="preserve">                    └─────────────────────────────────┘</w:t>
      </w: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81A" w:rsidRPr="00D80767" w:rsidRDefault="005038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6E8F" w:rsidRPr="00D80767" w:rsidRDefault="00816E8F">
      <w:pPr>
        <w:rPr>
          <w:rFonts w:ascii="Times New Roman" w:hAnsi="Times New Roman"/>
          <w:sz w:val="24"/>
          <w:szCs w:val="24"/>
        </w:rPr>
      </w:pPr>
    </w:p>
    <w:sectPr w:rsidR="00816E8F" w:rsidRPr="00D80767" w:rsidSect="0065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81A"/>
    <w:rsid w:val="0050381A"/>
    <w:rsid w:val="00816E8F"/>
    <w:rsid w:val="00AB097E"/>
    <w:rsid w:val="00D8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76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7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1DF288891271EF19D7F46E9562D69DC20F1E52FEBF54765F27CFA01646DACE12DDA3B62A9059C33D4FF70667C6B49E864D5A384A50CB5ABFE5WD11H" TargetMode="External"/><Relationship Id="rId13" Type="http://schemas.openxmlformats.org/officeDocument/2006/relationships/hyperlink" Target="consultantplus://offline/ref=3DFE1DF288891271EF19D7F46E9562D69DC20F1E59F4BA53725F27CFA01646DACE12DDB1B6729C58C5234EF1133197F2WC1BH" TargetMode="External"/><Relationship Id="rId18" Type="http://schemas.openxmlformats.org/officeDocument/2006/relationships/hyperlink" Target="consultantplus://offline/ref=3DFE1DF288891271EF19C9F978F93CD398CC561258F8B6052D007C92F71F4C8D895D84E1F2269051C0361BA049669AF1CD954D5C384950D7W51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FE1DF288891271EF19D7F46E9562D69DC20F1E53F9B95A795F27CFA01646DACE12DDB1B6729C58C5234EF1133197F2WC1BH" TargetMode="External"/><Relationship Id="rId12" Type="http://schemas.openxmlformats.org/officeDocument/2006/relationships/hyperlink" Target="consultantplus://offline/ref=3DFE1DF288891271EF19C9F978F93CD398CC591B5EFAB6052D007C92F71F4C8D895D84E1F2279150C7361BA049669AF1CD954D5C384950D7W518H" TargetMode="External"/><Relationship Id="rId17" Type="http://schemas.openxmlformats.org/officeDocument/2006/relationships/hyperlink" Target="consultantplus://offline/ref=3DFE1DF288891271EF19D7F46E9562D69DC20F1E52FEBF54765F27CFA01646DACE12DDA3B62A9059C33D4FF70667C6B49E864D5A384A50CB5ABFE5WD1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E1DF288891271EF19C9F978F93CD398C952155AFFB6052D007C92F71F4C8D9B5DDCEDF3218F58C3234DF10FW31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1DF288891271EF19C9F978F93CD398CC56125AFBB6052D007C92F71F4C8D9B5DDCEDF3218F58C3234DF10FW313H" TargetMode="External"/><Relationship Id="rId11" Type="http://schemas.openxmlformats.org/officeDocument/2006/relationships/hyperlink" Target="consultantplus://offline/ref=3DFE1DF288891271EF19C9F978F93CD398CC50115CFFB6052D007C92F71F4C8D9B5DDCEDF3218F58C3234DF10FW313H" TargetMode="External"/><Relationship Id="rId5" Type="http://schemas.openxmlformats.org/officeDocument/2006/relationships/hyperlink" Target="consultantplus://offline/ref=3DFE1DF288891271EF19C9F978F93CD398CC591B5EFAB6052D007C92F71F4C8D895D84E1F2279150C7361BA049669AF1CD954D5C384950D7W518H" TargetMode="External"/><Relationship Id="rId15" Type="http://schemas.openxmlformats.org/officeDocument/2006/relationships/hyperlink" Target="consultantplus://offline/ref=3DFE1DF288891271EF19D7F46E9562D69DC20F1E5FF5BA57765F27CFA01646DACE12DDB1B6729C58C5234EF1133197F2WC1BH" TargetMode="External"/><Relationship Id="rId10" Type="http://schemas.openxmlformats.org/officeDocument/2006/relationships/hyperlink" Target="consultantplus://offline/ref=3DFE1DF288891271EF19C9F978F93CD398CC55165FFDB6052D007C92F71F4C8D9B5DDCEDF3218F58C3234DF10FW313H" TargetMode="External"/><Relationship Id="rId19" Type="http://schemas.openxmlformats.org/officeDocument/2006/relationships/hyperlink" Target="consultantplus://offline/ref=3DFE1DF288891271EF19C9F978F93CD398CC50115CFFB6052D007C92F71F4C8D895D84E1F227935ECB361BA049669AF1CD954D5C384950D7W518H" TargetMode="External"/><Relationship Id="rId4" Type="http://schemas.openxmlformats.org/officeDocument/2006/relationships/hyperlink" Target="consultantplus://offline/ref=3DFE1DF288891271EF19D7F46E9562D69DC20F1E52FEBF54765F27CFA01646DACE12DDA3B62A9059C33D4FF70667C6B49E864D5A384A50CB5ABFE5WD11H" TargetMode="External"/><Relationship Id="rId9" Type="http://schemas.openxmlformats.org/officeDocument/2006/relationships/hyperlink" Target="consultantplus://offline/ref=3DFE1DF288891271EF19C9F978F93CD398CC56125AFBB6052D007C92F71F4C8D9B5DDCEDF3218F58C3234DF10FW313H" TargetMode="External"/><Relationship Id="rId14" Type="http://schemas.openxmlformats.org/officeDocument/2006/relationships/hyperlink" Target="consultantplus://offline/ref=3DFE1DF288891271EF19D7F46E9562D69DC20F1E5AFCB55778517AC5A84F4AD8C91D82B4A363C454C23B51F00D2D95F0C9W8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5664</Words>
  <Characters>32288</Characters>
  <Application>Microsoft Office Word</Application>
  <DocSecurity>0</DocSecurity>
  <Lines>269</Lines>
  <Paragraphs>75</Paragraphs>
  <ScaleCrop>false</ScaleCrop>
  <Company/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3</cp:revision>
  <dcterms:created xsi:type="dcterms:W3CDTF">2020-10-16T07:53:00Z</dcterms:created>
  <dcterms:modified xsi:type="dcterms:W3CDTF">2020-10-16T08:00:00Z</dcterms:modified>
</cp:coreProperties>
</file>