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:rsidR="0003028C" w:rsidRPr="003635BA" w:rsidRDefault="0003028C" w:rsidP="00AF3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:rsidR="00AF324D" w:rsidRPr="00AF324D" w:rsidRDefault="0003028C" w:rsidP="00AF32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0" w:right="-6"/>
        <w:jc w:val="center"/>
        <w:outlineLvl w:val="0"/>
        <w:rPr>
          <w:rFonts w:ascii="Times New Roman" w:hAnsi="Times New Roman"/>
          <w:sz w:val="28"/>
          <w:szCs w:val="28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AF324D" w:rsidRPr="00AF324D">
        <w:rPr>
          <w:rFonts w:ascii="Times New Roman" w:hAnsi="Times New Roman"/>
          <w:color w:val="000000"/>
          <w:sz w:val="32"/>
          <w:szCs w:val="32"/>
        </w:rPr>
        <w:t>76:20:070302:463 по адресу: Ярославская область, г. Рыбинск, пр. Ленина, д.181</w:t>
      </w:r>
      <w:r w:rsidR="00AF324D">
        <w:rPr>
          <w:rFonts w:ascii="Times New Roman" w:hAnsi="Times New Roman"/>
          <w:color w:val="000000"/>
          <w:sz w:val="32"/>
          <w:szCs w:val="32"/>
        </w:rPr>
        <w:t xml:space="preserve"> –</w:t>
      </w:r>
    </w:p>
    <w:p w:rsidR="00AF324D" w:rsidRPr="001563F9" w:rsidRDefault="00AF324D" w:rsidP="00AF324D">
      <w:p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700" w:right="-6"/>
        <w:jc w:val="center"/>
        <w:outlineLvl w:val="0"/>
        <w:rPr>
          <w:rFonts w:ascii="Times New Roman" w:hAnsi="Times New Roman"/>
          <w:sz w:val="28"/>
          <w:szCs w:val="28"/>
        </w:rPr>
      </w:pPr>
      <w:r w:rsidRPr="00AF324D">
        <w:rPr>
          <w:rFonts w:ascii="Times New Roman" w:hAnsi="Times New Roman"/>
          <w:color w:val="000000"/>
          <w:sz w:val="32"/>
          <w:szCs w:val="32"/>
        </w:rPr>
        <w:t xml:space="preserve">«дошкольное, начальное и среднее общее образование», код </w:t>
      </w:r>
      <w:r>
        <w:rPr>
          <w:rFonts w:ascii="Times New Roman" w:hAnsi="Times New Roman"/>
          <w:color w:val="000000"/>
          <w:sz w:val="32"/>
          <w:szCs w:val="32"/>
        </w:rPr>
        <w:t xml:space="preserve">вида </w:t>
      </w:r>
      <w:r w:rsidRPr="00AF324D">
        <w:rPr>
          <w:rFonts w:ascii="Times New Roman" w:hAnsi="Times New Roman"/>
          <w:color w:val="000000"/>
          <w:sz w:val="32"/>
          <w:szCs w:val="32"/>
        </w:rPr>
        <w:t>3.5.1.</w:t>
      </w:r>
    </w:p>
    <w:p w:rsidR="008A59AD" w:rsidRDefault="008A59AD" w:rsidP="00AF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:rsidR="0003028C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59AD" w:rsidRDefault="008A59AD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59AD" w:rsidRPr="00AE713A" w:rsidRDefault="00AA2412" w:rsidP="00AF324D">
      <w:pPr>
        <w:tabs>
          <w:tab w:val="left" w:pos="12616"/>
          <w:tab w:val="left" w:pos="12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841.2pt;margin-top:90.7pt;width:155.05pt;height:39.85pt;z-index:251676672" filled="f" stroked="f">
            <v:textbox>
              <w:txbxContent>
                <w:p w:rsidR="00BB0F15" w:rsidRPr="00BB0F15" w:rsidRDefault="00BB0F15">
                  <w:pPr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п</w:t>
                  </w:r>
                  <w:r w:rsidRPr="00BB0F15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р.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701.6pt;margin-top:308.9pt;width:70.9pt;height:0;z-index:251675648" o:connectortype="straight" strokecolor="yellow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701.6pt;margin-top:294.5pt;width:0;height:14.4pt;z-index:251674624" o:connectortype="straight" strokecolor="yellow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7" type="#_x0000_t32" style="position:absolute;left:0;text-align:left;margin-left:655.1pt;margin-top:294.5pt;width:46.5pt;height:0;z-index:251673600" o:connectortype="straight" strokecolor="yellow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655.1pt;margin-top:138.3pt;width:0;height:156.2pt;z-index:251672576" o:connectortype="straight" strokecolor="yellow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5" type="#_x0000_t32" style="position:absolute;left:0;text-align:left;margin-left:772.5pt;margin-top:150.5pt;width:0;height:158.4pt;z-index:251671552" o:connectortype="straight" strokecolor="yellow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3" type="#_x0000_t32" style="position:absolute;left:0;text-align:left;margin-left:655.1pt;margin-top:138.3pt;width:117.4pt;height:12.2pt;z-index:251670528" o:connectortype="straight" strokecolor="yellow" strokeweight="3pt"/>
        </w:pict>
      </w:r>
      <w:r w:rsidR="00AF324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9140190</wp:posOffset>
            </wp:positionH>
            <wp:positionV relativeFrom="paragraph">
              <wp:posOffset>5540375</wp:posOffset>
            </wp:positionV>
            <wp:extent cx="3942715" cy="2981960"/>
            <wp:effectExtent l="19050" t="0" r="635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2" type="#_x0000_t32" style="position:absolute;left:0;text-align:left;margin-left:222pt;margin-top:326.65pt;width:0;height:12.15pt;flip:y;z-index:251669504;mso-position-horizontal-relative:text;mso-position-vertical-relative:text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1" type="#_x0000_t32" style="position:absolute;left:0;text-align:left;margin-left:222pt;margin-top:338.8pt;width:77.55pt;height:0;z-index:251668480;mso-position-horizontal-relative:text;mso-position-vertical-relative:text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0" type="#_x0000_t32" style="position:absolute;left:0;text-align:left;margin-left:176.55pt;margin-top:326.65pt;width:45.45pt;height:0;z-index:251667456;mso-position-horizontal-relative:text;mso-position-vertical-relative:text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9" type="#_x0000_t32" style="position:absolute;left:0;text-align:left;margin-left:176.55pt;margin-top:161.6pt;width:0;height:165.05pt;z-index:251666432;mso-position-horizontal-relative:text;mso-position-vertical-relative:text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8" type="#_x0000_t32" style="position:absolute;left:0;text-align:left;margin-left:299.55pt;margin-top:171.55pt;width:0;height:167.25pt;z-index:251665408;mso-position-horizontal-relative:text;mso-position-vertical-relative:text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7" type="#_x0000_t32" style="position:absolute;left:0;text-align:left;margin-left:176.55pt;margin-top:161.6pt;width:123pt;height:9.95pt;z-index:251664384;mso-position-horizontal-relative:text;mso-position-vertical-relative:text" o:connectortype="straight" strokecolor="red" strokeweight="3pt"/>
        </w:pict>
      </w:r>
      <w:r w:rsidR="00AF324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09885" cy="5429551"/>
            <wp:effectExtent l="19050" t="0" r="0" b="0"/>
            <wp:docPr id="5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886" cy="542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2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AF3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4630" cy="5393096"/>
            <wp:effectExtent l="19050" t="0" r="7620" b="0"/>
            <wp:docPr id="8" name="Рисунок 6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629" cy="539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-284.35pt;margin-top:187.35pt;width:35pt;height:88pt;z-index:251663360;mso-position-horizontal-relative:text;mso-position-vertical-relative:text" filled="f" strokecolor="red" strokeweight="3pt"/>
        </w:pic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  <w:r w:rsidR="00AF324D">
        <w:rPr>
          <w:rFonts w:ascii="Times New Roman" w:hAnsi="Times New Roman" w:cs="Times New Roman"/>
          <w:sz w:val="28"/>
          <w:szCs w:val="28"/>
        </w:rPr>
        <w:tab/>
      </w:r>
    </w:p>
    <w:p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20B3C" w:rsidRPr="00AE713A" w:rsidRDefault="00320B3C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8A59AD">
      <w:pgSz w:w="23814" w:h="16840" w:orient="landscape" w:code="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1A5" w:rsidRDefault="001A61A5" w:rsidP="00F26CF3">
      <w:pPr>
        <w:spacing w:after="0" w:line="240" w:lineRule="auto"/>
      </w:pPr>
      <w:r>
        <w:separator/>
      </w:r>
    </w:p>
  </w:endnote>
  <w:endnote w:type="continuationSeparator" w:id="0">
    <w:p w:rsidR="001A61A5" w:rsidRDefault="001A61A5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1A5" w:rsidRDefault="001A61A5" w:rsidP="00F26CF3">
      <w:pPr>
        <w:spacing w:after="0" w:line="240" w:lineRule="auto"/>
      </w:pPr>
      <w:r>
        <w:separator/>
      </w:r>
    </w:p>
  </w:footnote>
  <w:footnote w:type="continuationSeparator" w:id="0">
    <w:p w:rsidR="001A61A5" w:rsidRDefault="001A61A5" w:rsidP="00F2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094D"/>
    <w:multiLevelType w:val="hybridMultilevel"/>
    <w:tmpl w:val="A85C5F52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70035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03028C"/>
    <w:rsid w:val="00034E38"/>
    <w:rsid w:val="00116721"/>
    <w:rsid w:val="001A61A5"/>
    <w:rsid w:val="002359F3"/>
    <w:rsid w:val="00263457"/>
    <w:rsid w:val="00320B3C"/>
    <w:rsid w:val="003635BA"/>
    <w:rsid w:val="003B7403"/>
    <w:rsid w:val="00434A13"/>
    <w:rsid w:val="005A74C4"/>
    <w:rsid w:val="005B44CA"/>
    <w:rsid w:val="0063032C"/>
    <w:rsid w:val="006B50EE"/>
    <w:rsid w:val="00792214"/>
    <w:rsid w:val="0086723F"/>
    <w:rsid w:val="008A59AD"/>
    <w:rsid w:val="00975F7B"/>
    <w:rsid w:val="00990827"/>
    <w:rsid w:val="009E4DB4"/>
    <w:rsid w:val="009F166D"/>
    <w:rsid w:val="00AA2412"/>
    <w:rsid w:val="00AE713A"/>
    <w:rsid w:val="00AF324D"/>
    <w:rsid w:val="00BB0F15"/>
    <w:rsid w:val="00BE2BC1"/>
    <w:rsid w:val="00BE7BC0"/>
    <w:rsid w:val="00C84319"/>
    <w:rsid w:val="00DE5CB3"/>
    <w:rsid w:val="00E30A8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  <o:rules v:ext="edit">
        <o:r id="V:Rule13" type="connector" idref="#_x0000_s1037"/>
        <o:r id="V:Rule14" type="connector" idref="#_x0000_s1045"/>
        <o:r id="V:Rule15" type="connector" idref="#_x0000_s1039"/>
        <o:r id="V:Rule16" type="connector" idref="#_x0000_s1038"/>
        <o:r id="V:Rule17" type="connector" idref="#_x0000_s1041"/>
        <o:r id="V:Rule18" type="connector" idref="#_x0000_s1046"/>
        <o:r id="V:Rule19" type="connector" idref="#_x0000_s1047"/>
        <o:r id="V:Rule20" type="connector" idref="#_x0000_s1042"/>
        <o:r id="V:Rule21" type="connector" idref="#_x0000_s1049"/>
        <o:r id="V:Rule22" type="connector" idref="#_x0000_s1040"/>
        <o:r id="V:Rule23" type="connector" idref="#_x0000_s1043"/>
        <o:r id="V:Rule24" type="connector" idref="#_x0000_s1048"/>
      </o:rules>
    </o:shapelayout>
  </w:shapeDefaults>
  <w:decimalSymbol w:val=","/>
  <w:listSeparator w:val=";"/>
  <w15:docId w15:val="{F5AED562-9EA1-4DD3-A97A-BDB8C891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12</cp:revision>
  <dcterms:created xsi:type="dcterms:W3CDTF">2022-12-05T05:56:00Z</dcterms:created>
  <dcterms:modified xsi:type="dcterms:W3CDTF">2023-05-29T05:17:00Z</dcterms:modified>
</cp:coreProperties>
</file>