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06" w:rsidRPr="00BA5A00" w:rsidRDefault="00885F06" w:rsidP="00885F0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bookmarkStart w:id="0" w:name="_Toc456174613"/>
      <w:r w:rsidRPr="00BA5A00">
        <w:rPr>
          <w:rFonts w:ascii="Times New Roman" w:hAnsi="Times New Roman"/>
          <w:sz w:val="24"/>
          <w:szCs w:val="24"/>
        </w:rPr>
        <w:t>Приложение 1. Тарифы для потребителей</w:t>
      </w:r>
      <w:bookmarkEnd w:id="0"/>
    </w:p>
    <w:p w:rsidR="00885F06" w:rsidRPr="00BA5A00" w:rsidRDefault="00885F06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85F06" w:rsidRPr="00BA5A00" w:rsidRDefault="00D076D1" w:rsidP="001B19E3">
      <w:pPr>
        <w:ind w:left="-99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A5A00">
        <w:rPr>
          <w:rFonts w:ascii="Times New Roman" w:hAnsi="Times New Roman" w:cs="Times New Roman"/>
          <w:b/>
          <w:color w:val="auto"/>
          <w:sz w:val="26"/>
          <w:szCs w:val="26"/>
        </w:rPr>
        <w:t xml:space="preserve">1. </w:t>
      </w:r>
      <w:r w:rsidR="00885F06" w:rsidRPr="00BA5A00">
        <w:rPr>
          <w:rFonts w:ascii="Times New Roman" w:hAnsi="Times New Roman" w:cs="Times New Roman"/>
          <w:b/>
          <w:color w:val="auto"/>
          <w:sz w:val="26"/>
          <w:szCs w:val="26"/>
        </w:rPr>
        <w:t>Тарифы на холодное и горячее водоснабжение и водоотведение</w:t>
      </w:r>
      <w:r w:rsidR="001B19E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885F06" w:rsidRPr="00BA5A0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для </w:t>
      </w:r>
      <w:r w:rsidR="001B19E3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="00885F06" w:rsidRPr="00BA5A00">
        <w:rPr>
          <w:rFonts w:ascii="Times New Roman" w:hAnsi="Times New Roman" w:cs="Times New Roman"/>
          <w:b/>
          <w:color w:val="auto"/>
          <w:sz w:val="26"/>
          <w:szCs w:val="26"/>
        </w:rPr>
        <w:t>отребителей</w:t>
      </w:r>
    </w:p>
    <w:tbl>
      <w:tblPr>
        <w:tblW w:w="107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8"/>
        <w:gridCol w:w="1417"/>
        <w:gridCol w:w="1560"/>
        <w:gridCol w:w="1935"/>
      </w:tblGrid>
      <w:tr w:rsidR="00885F06" w:rsidRPr="00BA5A00" w:rsidTr="0079117B">
        <w:trPr>
          <w:trHeight w:val="315"/>
        </w:trPr>
        <w:tc>
          <w:tcPr>
            <w:tcW w:w="5848" w:type="dxa"/>
            <w:vMerge w:val="restart"/>
            <w:shd w:val="clear" w:color="auto" w:fill="auto"/>
            <w:noWrap/>
            <w:vAlign w:val="center"/>
          </w:tcPr>
          <w:p w:rsidR="00885F06" w:rsidRPr="00BA5A00" w:rsidRDefault="00885F06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 услуг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885F06" w:rsidRPr="00BA5A00" w:rsidRDefault="00885F06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3495" w:type="dxa"/>
            <w:gridSpan w:val="2"/>
            <w:shd w:val="clear" w:color="auto" w:fill="auto"/>
            <w:noWrap/>
            <w:vAlign w:val="center"/>
          </w:tcPr>
          <w:p w:rsidR="00885F06" w:rsidRPr="00BA5A00" w:rsidRDefault="00BA5A00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Тарифы для потребителей в 2022</w:t>
            </w:r>
            <w:r w:rsidR="00885F06"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году (руб. коп.) </w:t>
            </w:r>
            <w:r w:rsidR="00885F06" w:rsidRPr="00BA5A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без НДС</w:t>
            </w:r>
          </w:p>
        </w:tc>
      </w:tr>
      <w:tr w:rsidR="00885F06" w:rsidRPr="00BA5A00" w:rsidTr="0079117B">
        <w:trPr>
          <w:trHeight w:val="315"/>
        </w:trPr>
        <w:tc>
          <w:tcPr>
            <w:tcW w:w="5848" w:type="dxa"/>
            <w:vMerge/>
            <w:vAlign w:val="center"/>
          </w:tcPr>
          <w:p w:rsidR="00885F06" w:rsidRPr="00BA5A00" w:rsidRDefault="00885F06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885F06" w:rsidRPr="00BA5A00" w:rsidRDefault="00885F06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85F06" w:rsidRPr="00BA5A00" w:rsidRDefault="00BA5A00" w:rsidP="0027079C">
            <w:pPr>
              <w:ind w:right="-1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01.01.2022</w:t>
            </w:r>
            <w:r w:rsidR="00885F06"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-30.06.20</w:t>
            </w:r>
            <w:r w:rsidR="00F80E13"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885F06" w:rsidRPr="00BA5A00" w:rsidRDefault="00BA5A00" w:rsidP="00791B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01.07.2022</w:t>
            </w:r>
            <w:r w:rsidR="00885F06"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-31.12.20</w:t>
            </w:r>
            <w:r w:rsidR="00F80E13"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885F06" w:rsidRPr="00BA5A00" w:rsidTr="0079117B">
        <w:trPr>
          <w:trHeight w:val="653"/>
        </w:trPr>
        <w:tc>
          <w:tcPr>
            <w:tcW w:w="5848" w:type="dxa"/>
            <w:shd w:val="clear" w:color="auto" w:fill="auto"/>
            <w:vAlign w:val="center"/>
          </w:tcPr>
          <w:p w:rsidR="00D076D1" w:rsidRPr="00BA5A00" w:rsidRDefault="00885F06" w:rsidP="0027079C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A5A0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Холодное водоснабжение</w:t>
            </w:r>
            <w:r w:rsidR="00D076D1" w:rsidRPr="00BA5A0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85F06" w:rsidRPr="00BA5A00" w:rsidRDefault="00D076D1" w:rsidP="0027079C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A5A0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0D28B4"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ГП Ярославской области «Северный водоканал»</w:t>
            </w: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4912" w:type="dxa"/>
            <w:gridSpan w:val="3"/>
            <w:shd w:val="clear" w:color="auto" w:fill="auto"/>
            <w:noWrap/>
            <w:vAlign w:val="center"/>
          </w:tcPr>
          <w:p w:rsidR="00F80E13" w:rsidRPr="00BA5A00" w:rsidRDefault="00885F06" w:rsidP="0019549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A5A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приказ Д</w:t>
            </w:r>
            <w:r w:rsidR="00DC4A84" w:rsidRPr="00BA5A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ЖКХ</w:t>
            </w:r>
            <w:r w:rsidR="005428A0" w:rsidRPr="00BA5A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ЭиРТ </w:t>
            </w:r>
            <w:r w:rsidR="0079117B" w:rsidRPr="00BA5A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от 17</w:t>
            </w:r>
            <w:r w:rsidR="0040214D" w:rsidRPr="00BA5A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.12.20</w:t>
            </w:r>
            <w:r w:rsidR="0079117B" w:rsidRPr="00BA5A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</w:t>
            </w:r>
            <w:r w:rsidR="0068688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№ 270-вс/во (в редакции от 20.12.2021 № 408</w:t>
            </w:r>
            <w:r w:rsidR="0040214D" w:rsidRPr="00BA5A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-ви)</w:t>
            </w:r>
          </w:p>
          <w:p w:rsidR="0019549C" w:rsidRPr="00BA5A00" w:rsidRDefault="00686886" w:rsidP="0019549C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686886">
              <w:rPr>
                <w:rFonts w:ascii="Times New Roman" w:hAnsi="Times New Roman" w:cs="Times New Roman"/>
                <w:bCs/>
                <w:i/>
                <w:color w:val="auto"/>
              </w:rPr>
              <w:t>https://www.yarregion.ru/depts/dtert/tmpPages/prikaz.aspx</w:t>
            </w:r>
          </w:p>
        </w:tc>
      </w:tr>
      <w:tr w:rsidR="00791B57" w:rsidRPr="00BA5A00" w:rsidTr="0079117B">
        <w:trPr>
          <w:trHeight w:val="315"/>
        </w:trPr>
        <w:tc>
          <w:tcPr>
            <w:tcW w:w="5848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питьевая вода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BA5A00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30,64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BA5A00" w:rsidRDefault="00686886" w:rsidP="006517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32,77</w:t>
            </w:r>
          </w:p>
        </w:tc>
      </w:tr>
      <w:tr w:rsidR="00791B57" w:rsidRPr="00BA5A00" w:rsidTr="0079117B">
        <w:trPr>
          <w:trHeight w:val="315"/>
        </w:trPr>
        <w:tc>
          <w:tcPr>
            <w:tcW w:w="5848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техническая вода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BA5A00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6,72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BA5A00" w:rsidRDefault="00686886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7,17</w:t>
            </w:r>
          </w:p>
        </w:tc>
      </w:tr>
      <w:tr w:rsidR="00791B57" w:rsidRPr="00BA5A00" w:rsidTr="0079117B">
        <w:trPr>
          <w:trHeight w:val="79"/>
        </w:trPr>
        <w:tc>
          <w:tcPr>
            <w:tcW w:w="5848" w:type="dxa"/>
            <w:shd w:val="clear" w:color="auto" w:fill="auto"/>
            <w:vAlign w:val="center"/>
          </w:tcPr>
          <w:p w:rsidR="00D454AB" w:rsidRPr="00BA5A00" w:rsidRDefault="00791B57" w:rsidP="0027079C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A5A0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Водоотведение и очистка сточных вод </w:t>
            </w:r>
          </w:p>
          <w:p w:rsidR="00791B57" w:rsidRPr="00BA5A00" w:rsidRDefault="0079117B" w:rsidP="0027079C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0D28B4"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ГП Ярославской области «Северный водоканал»</w:t>
            </w: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1</w:t>
            </w:r>
            <w:r w:rsidR="00BA5A00" w:rsidRPr="00BA5A00">
              <w:rPr>
                <w:rFonts w:ascii="Times New Roman" w:hAnsi="Times New Roman" w:cs="Times New Roman"/>
                <w:color w:val="auto"/>
              </w:rPr>
              <w:t>9,74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BA5A00" w:rsidRDefault="00686886" w:rsidP="006517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19,56</w:t>
            </w:r>
          </w:p>
        </w:tc>
      </w:tr>
      <w:tr w:rsidR="0027079C" w:rsidRPr="00BA5A00" w:rsidTr="0079117B">
        <w:trPr>
          <w:trHeight w:val="525"/>
        </w:trPr>
        <w:tc>
          <w:tcPr>
            <w:tcW w:w="10760" w:type="dxa"/>
            <w:gridSpan w:val="4"/>
            <w:shd w:val="clear" w:color="auto" w:fill="auto"/>
            <w:noWrap/>
            <w:vAlign w:val="center"/>
          </w:tcPr>
          <w:p w:rsidR="0027079C" w:rsidRPr="00BA5A00" w:rsidRDefault="0027079C" w:rsidP="00F962E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A5A0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Горячее водоснабжение</w:t>
            </w:r>
            <w:r w:rsidR="000D0514" w:rsidRPr="00BA5A0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 без НДС)</w:t>
            </w:r>
          </w:p>
          <w:p w:rsidR="008A2901" w:rsidRPr="0082368F" w:rsidRDefault="0007222F" w:rsidP="00745918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hyperlink r:id="rId8" w:history="1">
              <w:r w:rsidR="003F2A36" w:rsidRPr="0082368F">
                <w:rPr>
                  <w:rStyle w:val="ae"/>
                  <w:rFonts w:ascii="Times New Roman" w:hAnsi="Times New Roman" w:cs="Times New Roman"/>
                  <w:bCs/>
                  <w:i/>
                </w:rPr>
                <w:t>https://www.yarregion.ru/depts/dtert/tmpPages/prikaz.aspx</w:t>
              </w:r>
            </w:hyperlink>
          </w:p>
        </w:tc>
      </w:tr>
      <w:tr w:rsidR="00791B57" w:rsidRPr="00BA5A00" w:rsidTr="0079117B">
        <w:trPr>
          <w:trHeight w:val="77"/>
        </w:trPr>
        <w:tc>
          <w:tcPr>
            <w:tcW w:w="5848" w:type="dxa"/>
            <w:shd w:val="clear" w:color="auto" w:fill="auto"/>
            <w:vAlign w:val="center"/>
          </w:tcPr>
          <w:p w:rsidR="00791B57" w:rsidRPr="00BA5A00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«Рыбинский завод приборостроения» компонент на тепловую энергию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BA5A00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1380,58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3044D5" w:rsidRDefault="003044D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4D5">
              <w:rPr>
                <w:rFonts w:ascii="Times New Roman" w:hAnsi="Times New Roman" w:cs="Times New Roman"/>
                <w:color w:val="auto"/>
              </w:rPr>
              <w:t>1475,72</w:t>
            </w:r>
          </w:p>
        </w:tc>
      </w:tr>
      <w:tr w:rsidR="00791B57" w:rsidRPr="00BA5A00" w:rsidTr="0079117B">
        <w:trPr>
          <w:trHeight w:val="315"/>
        </w:trPr>
        <w:tc>
          <w:tcPr>
            <w:tcW w:w="5848" w:type="dxa"/>
            <w:shd w:val="clear" w:color="auto" w:fill="auto"/>
            <w:vAlign w:val="center"/>
          </w:tcPr>
          <w:p w:rsidR="00791B57" w:rsidRPr="00BA5A00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BA5A00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30,64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3044D5" w:rsidRDefault="003044D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4D5">
              <w:rPr>
                <w:rFonts w:ascii="Times New Roman" w:hAnsi="Times New Roman" w:cs="Times New Roman"/>
                <w:color w:val="auto"/>
              </w:rPr>
              <w:t>32,77</w:t>
            </w:r>
          </w:p>
        </w:tc>
      </w:tr>
      <w:tr w:rsidR="00791B57" w:rsidRPr="00BA5A00" w:rsidTr="0079117B">
        <w:trPr>
          <w:trHeight w:val="77"/>
        </w:trPr>
        <w:tc>
          <w:tcPr>
            <w:tcW w:w="5848" w:type="dxa"/>
            <w:shd w:val="clear" w:color="auto" w:fill="auto"/>
            <w:vAlign w:val="center"/>
          </w:tcPr>
          <w:p w:rsidR="00791B57" w:rsidRPr="00BA5A00" w:rsidRDefault="002359D9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ООО «Рыбинская генерация </w:t>
            </w:r>
            <w:r w:rsidR="00791B57"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BA5A00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1712,49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4648DC" w:rsidRDefault="004648DC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8DC">
              <w:rPr>
                <w:rFonts w:ascii="Times New Roman" w:hAnsi="Times New Roman" w:cs="Times New Roman"/>
                <w:color w:val="auto"/>
              </w:rPr>
              <w:t>1764,60</w:t>
            </w:r>
          </w:p>
        </w:tc>
      </w:tr>
      <w:tr w:rsidR="00791B57" w:rsidRPr="00BA5A00" w:rsidTr="0079117B">
        <w:trPr>
          <w:trHeight w:val="71"/>
        </w:trPr>
        <w:tc>
          <w:tcPr>
            <w:tcW w:w="5848" w:type="dxa"/>
            <w:shd w:val="clear" w:color="auto" w:fill="auto"/>
            <w:vAlign w:val="center"/>
          </w:tcPr>
          <w:p w:rsidR="00791B57" w:rsidRPr="00BA5A00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BA5A00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21,59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4648DC" w:rsidRDefault="004648DC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8DC">
              <w:rPr>
                <w:rFonts w:ascii="Times New Roman" w:hAnsi="Times New Roman" w:cs="Times New Roman"/>
                <w:color w:val="auto"/>
              </w:rPr>
              <w:t>23,15</w:t>
            </w:r>
          </w:p>
        </w:tc>
      </w:tr>
      <w:tr w:rsidR="00791B57" w:rsidRPr="00BA5A00" w:rsidTr="0079117B">
        <w:trPr>
          <w:trHeight w:val="95"/>
        </w:trPr>
        <w:tc>
          <w:tcPr>
            <w:tcW w:w="5848" w:type="dxa"/>
            <w:shd w:val="clear" w:color="auto" w:fill="auto"/>
            <w:vAlign w:val="center"/>
          </w:tcPr>
          <w:p w:rsidR="00791B57" w:rsidRPr="00BA5A00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ФКУ «Следственный изолятор №2 УФСИН по ЯО» (компонент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BA5A00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1836,08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880D62" w:rsidRDefault="00880D62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D62">
              <w:rPr>
                <w:rFonts w:ascii="Times New Roman" w:hAnsi="Times New Roman" w:cs="Times New Roman"/>
                <w:color w:val="auto"/>
              </w:rPr>
              <w:t>1814,42</w:t>
            </w:r>
          </w:p>
        </w:tc>
      </w:tr>
      <w:tr w:rsidR="00791B57" w:rsidRPr="00BA5A00" w:rsidTr="0079117B">
        <w:trPr>
          <w:trHeight w:val="77"/>
        </w:trPr>
        <w:tc>
          <w:tcPr>
            <w:tcW w:w="5848" w:type="dxa"/>
            <w:shd w:val="clear" w:color="auto" w:fill="auto"/>
            <w:vAlign w:val="center"/>
          </w:tcPr>
          <w:p w:rsidR="00791B57" w:rsidRPr="00BA5A00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745DB3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BA5A00" w:rsidRPr="00BA5A00">
              <w:rPr>
                <w:rFonts w:ascii="Times New Roman" w:hAnsi="Times New Roman" w:cs="Times New Roman"/>
                <w:color w:val="auto"/>
              </w:rPr>
              <w:t>0,64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880D62" w:rsidRDefault="00745DB3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D62">
              <w:rPr>
                <w:rFonts w:ascii="Times New Roman" w:hAnsi="Times New Roman" w:cs="Times New Roman"/>
                <w:color w:val="auto"/>
              </w:rPr>
              <w:t>32,77</w:t>
            </w:r>
          </w:p>
        </w:tc>
      </w:tr>
      <w:tr w:rsidR="00791B57" w:rsidRPr="00BA5A00" w:rsidTr="0079117B">
        <w:trPr>
          <w:trHeight w:val="77"/>
        </w:trPr>
        <w:tc>
          <w:tcPr>
            <w:tcW w:w="5848" w:type="dxa"/>
            <w:shd w:val="clear" w:color="auto" w:fill="auto"/>
            <w:vAlign w:val="center"/>
          </w:tcPr>
          <w:p w:rsidR="00791B57" w:rsidRPr="00BA5A00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«Раскат-Рос» (компонент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BA5A00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6225,28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E857D4" w:rsidRDefault="00E857D4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7D4">
              <w:rPr>
                <w:rFonts w:ascii="Times New Roman" w:hAnsi="Times New Roman" w:cs="Times New Roman"/>
                <w:color w:val="auto"/>
              </w:rPr>
              <w:t>6262,67</w:t>
            </w:r>
          </w:p>
        </w:tc>
      </w:tr>
      <w:tr w:rsidR="00791B57" w:rsidRPr="00BA5A00" w:rsidTr="0079117B">
        <w:trPr>
          <w:trHeight w:val="315"/>
        </w:trPr>
        <w:tc>
          <w:tcPr>
            <w:tcW w:w="5848" w:type="dxa"/>
            <w:shd w:val="clear" w:color="auto" w:fill="auto"/>
            <w:vAlign w:val="center"/>
          </w:tcPr>
          <w:p w:rsidR="00791B57" w:rsidRPr="00BA5A00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BA5A00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36,77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E857D4" w:rsidRDefault="00E857D4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7D4">
              <w:rPr>
                <w:rFonts w:ascii="Times New Roman" w:hAnsi="Times New Roman" w:cs="Times New Roman"/>
                <w:color w:val="auto"/>
              </w:rPr>
              <w:t>39,32</w:t>
            </w:r>
          </w:p>
        </w:tc>
      </w:tr>
      <w:tr w:rsidR="00791B57" w:rsidRPr="00BA5A00" w:rsidTr="0079117B">
        <w:trPr>
          <w:trHeight w:val="77"/>
        </w:trPr>
        <w:tc>
          <w:tcPr>
            <w:tcW w:w="5848" w:type="dxa"/>
            <w:shd w:val="clear" w:color="auto" w:fill="auto"/>
            <w:vAlign w:val="center"/>
          </w:tcPr>
          <w:p w:rsidR="00791B57" w:rsidRPr="00BA5A00" w:rsidRDefault="0027079C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ПАО «ОДК Сатурн»</w:t>
            </w:r>
            <w:r w:rsidR="00791B57"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BA5A00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1049,62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880D62" w:rsidRDefault="00880D62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D62">
              <w:rPr>
                <w:rFonts w:ascii="Times New Roman" w:hAnsi="Times New Roman" w:cs="Times New Roman"/>
                <w:color w:val="auto"/>
              </w:rPr>
              <w:t>1111,0</w:t>
            </w:r>
          </w:p>
        </w:tc>
      </w:tr>
      <w:tr w:rsidR="00791B57" w:rsidRPr="00BA5A00" w:rsidTr="0079117B">
        <w:trPr>
          <w:trHeight w:val="315"/>
        </w:trPr>
        <w:tc>
          <w:tcPr>
            <w:tcW w:w="5848" w:type="dxa"/>
            <w:shd w:val="clear" w:color="auto" w:fill="auto"/>
            <w:vAlign w:val="center"/>
          </w:tcPr>
          <w:p w:rsidR="00791B57" w:rsidRPr="00BA5A00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BA5A00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6,32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880D62" w:rsidRDefault="00880D62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D62">
              <w:rPr>
                <w:rFonts w:ascii="Times New Roman" w:hAnsi="Times New Roman" w:cs="Times New Roman"/>
                <w:color w:val="auto"/>
              </w:rPr>
              <w:t>6,84</w:t>
            </w:r>
          </w:p>
        </w:tc>
      </w:tr>
      <w:tr w:rsidR="00791B57" w:rsidRPr="00BA5A00" w:rsidTr="0079117B">
        <w:trPr>
          <w:trHeight w:val="315"/>
        </w:trPr>
        <w:tc>
          <w:tcPr>
            <w:tcW w:w="5848" w:type="dxa"/>
            <w:shd w:val="clear" w:color="auto" w:fill="auto"/>
            <w:vAlign w:val="center"/>
          </w:tcPr>
          <w:p w:rsidR="00791B57" w:rsidRPr="00BA5A00" w:rsidRDefault="00791B57" w:rsidP="0027079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АО «Воентелеком» ( 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BA5A00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1532,46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880D62" w:rsidRDefault="0015362B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1622,82</w:t>
            </w:r>
          </w:p>
        </w:tc>
      </w:tr>
      <w:tr w:rsidR="00791B57" w:rsidRPr="00BA5A00" w:rsidTr="0079117B">
        <w:trPr>
          <w:trHeight w:val="315"/>
        </w:trPr>
        <w:tc>
          <w:tcPr>
            <w:tcW w:w="5848" w:type="dxa"/>
            <w:shd w:val="clear" w:color="auto" w:fill="auto"/>
            <w:vAlign w:val="center"/>
          </w:tcPr>
          <w:p w:rsidR="00791B57" w:rsidRPr="00BA5A00" w:rsidRDefault="00791B57" w:rsidP="0027079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BA5A00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BA5A00" w:rsidRDefault="00BA5A00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</w:rPr>
              <w:t>30,64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880D62" w:rsidRDefault="0015362B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32,77</w:t>
            </w:r>
          </w:p>
        </w:tc>
      </w:tr>
    </w:tbl>
    <w:p w:rsidR="00EE30A7" w:rsidRDefault="00EE30A7" w:rsidP="00472CB7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72CB7" w:rsidRPr="00A43F02" w:rsidRDefault="00D076D1" w:rsidP="00472CB7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3F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 </w:t>
      </w:r>
      <w:r w:rsidR="00472CB7" w:rsidRPr="00A43F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Тарифы на тепловую энергию </w:t>
      </w:r>
      <w:r w:rsidR="00F962E1" w:rsidRPr="00A43F02">
        <w:rPr>
          <w:rFonts w:ascii="Times New Roman" w:hAnsi="Times New Roman" w:cs="Times New Roman"/>
          <w:b/>
          <w:color w:val="auto"/>
          <w:sz w:val="26"/>
          <w:szCs w:val="26"/>
        </w:rPr>
        <w:t>для потребителей</w:t>
      </w:r>
      <w:r w:rsidR="00F962E1" w:rsidRPr="00A43F0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3"/>
        <w:gridCol w:w="1417"/>
        <w:gridCol w:w="1674"/>
        <w:gridCol w:w="1870"/>
      </w:tblGrid>
      <w:tr w:rsidR="00472CB7" w:rsidRPr="00A43F02" w:rsidTr="005C1061">
        <w:trPr>
          <w:trHeight w:val="315"/>
        </w:trPr>
        <w:tc>
          <w:tcPr>
            <w:tcW w:w="5813" w:type="dxa"/>
            <w:vMerge w:val="restart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услуги</w:t>
            </w:r>
            <w:r w:rsidRPr="00A43F0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/</w:t>
            </w:r>
            <w:r w:rsidRPr="00A43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поставщик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472CB7" w:rsidRPr="00A43F02" w:rsidRDefault="00A43F02" w:rsidP="005C1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Тарифы для потребителей в 2022</w:t>
            </w:r>
            <w:r w:rsidR="00472CB7"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(руб. коп.)  без НДС</w:t>
            </w:r>
          </w:p>
        </w:tc>
      </w:tr>
      <w:tr w:rsidR="00472CB7" w:rsidRPr="00A43F02" w:rsidTr="005C1061">
        <w:trPr>
          <w:trHeight w:val="315"/>
        </w:trPr>
        <w:tc>
          <w:tcPr>
            <w:tcW w:w="5813" w:type="dxa"/>
            <w:vMerge/>
            <w:vAlign w:val="center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72CB7" w:rsidRPr="00A43F02" w:rsidRDefault="00A43F0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01.01.2022</w:t>
            </w:r>
            <w:r w:rsidR="00472CB7"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-30.06.20</w:t>
            </w:r>
            <w:r w:rsidR="002359D9"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43F02" w:rsidRDefault="00A43F0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01.07.2022</w:t>
            </w:r>
            <w:r w:rsidR="00472CB7"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-31.12.20</w:t>
            </w:r>
            <w:r w:rsidR="002359D9"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472CB7" w:rsidRPr="00A43F02" w:rsidTr="005C1061">
        <w:trPr>
          <w:trHeight w:val="240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43F0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Тепловая энергия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43F0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Приказы ДЖКХЭиРТ ЯО</w:t>
            </w:r>
            <w:r w:rsidR="00F962E1" w:rsidRPr="00A43F0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*</w:t>
            </w:r>
          </w:p>
        </w:tc>
      </w:tr>
      <w:tr w:rsidR="00472CB7" w:rsidRPr="00A43F02" w:rsidTr="005C1061">
        <w:trPr>
          <w:trHeight w:val="375"/>
        </w:trPr>
        <w:tc>
          <w:tcPr>
            <w:tcW w:w="5813" w:type="dxa"/>
            <w:shd w:val="clear" w:color="auto" w:fill="auto"/>
            <w:vAlign w:val="center"/>
          </w:tcPr>
          <w:p w:rsidR="00472CB7" w:rsidRPr="00A43F02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«Рыбинский завод приборостроения»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72CB7" w:rsidRPr="00A43F02" w:rsidRDefault="00A43F0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</w:rPr>
              <w:t>1380,58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43F02" w:rsidRDefault="003044D5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1475,72</w:t>
            </w:r>
          </w:p>
        </w:tc>
      </w:tr>
      <w:tr w:rsidR="00472CB7" w:rsidRPr="00A43F02" w:rsidTr="005C1061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472CB7" w:rsidRPr="00A43F02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ООО </w:t>
            </w:r>
            <w:r w:rsidR="00220EEA"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«Завод Технофлекс» филиал </w:t>
            </w: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«Крома»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72CB7" w:rsidRPr="00A43F02" w:rsidRDefault="00A43F0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</w:rPr>
              <w:t>1469,92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43F02" w:rsidRDefault="00723670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ru-RU"/>
              </w:rPr>
              <w:t>1513,67</w:t>
            </w:r>
          </w:p>
        </w:tc>
      </w:tr>
      <w:tr w:rsidR="00472CB7" w:rsidRPr="00A43F02" w:rsidTr="005C1061">
        <w:trPr>
          <w:trHeight w:val="377"/>
        </w:trPr>
        <w:tc>
          <w:tcPr>
            <w:tcW w:w="5813" w:type="dxa"/>
            <w:shd w:val="clear" w:color="auto" w:fill="auto"/>
            <w:vAlign w:val="center"/>
          </w:tcPr>
          <w:p w:rsidR="00472CB7" w:rsidRPr="00A43F02" w:rsidRDefault="002359D9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«Рыбинская генерация»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72CB7" w:rsidRPr="004648DC" w:rsidRDefault="004648D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8DC">
              <w:rPr>
                <w:rFonts w:ascii="Times New Roman" w:hAnsi="Times New Roman" w:cs="Times New Roman"/>
                <w:color w:val="auto"/>
              </w:rPr>
              <w:t>1712,49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4648DC" w:rsidRDefault="004648D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8DC">
              <w:rPr>
                <w:rFonts w:ascii="Times New Roman" w:hAnsi="Times New Roman" w:cs="Times New Roman"/>
                <w:color w:val="auto"/>
              </w:rPr>
              <w:t>1764,60</w:t>
            </w:r>
          </w:p>
        </w:tc>
      </w:tr>
      <w:tr w:rsidR="00472CB7" w:rsidRPr="00A43F02" w:rsidTr="005C1061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472CB7" w:rsidRPr="00A43F02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«Воентелеком»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72CB7" w:rsidRPr="00A43F02" w:rsidRDefault="00A43F0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</w:rPr>
              <w:t>1532,46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43F02" w:rsidRDefault="00A709F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D62">
              <w:rPr>
                <w:rFonts w:ascii="Times New Roman" w:hAnsi="Times New Roman" w:cs="Times New Roman"/>
                <w:color w:val="auto"/>
              </w:rPr>
              <w:t>1622,82</w:t>
            </w:r>
          </w:p>
        </w:tc>
      </w:tr>
      <w:tr w:rsidR="00472CB7" w:rsidRPr="00A43F02" w:rsidTr="005C1061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ГП Ярославской области «Северный водоканал»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72CB7" w:rsidRPr="00A43F02" w:rsidRDefault="00A43F0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</w:rPr>
              <w:t>2595,18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43F02" w:rsidRDefault="00A709F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ru-RU"/>
              </w:rPr>
              <w:t>2665,76</w:t>
            </w:r>
          </w:p>
        </w:tc>
      </w:tr>
      <w:tr w:rsidR="00472CB7" w:rsidRPr="00A43F02" w:rsidTr="005C1061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«Раскат-Рос»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72CB7" w:rsidRPr="00A43F02" w:rsidRDefault="00A43F0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</w:rPr>
              <w:t>6225,28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43F02" w:rsidRDefault="00A709F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7D4">
              <w:rPr>
                <w:rFonts w:ascii="Times New Roman" w:hAnsi="Times New Roman" w:cs="Times New Roman"/>
                <w:color w:val="auto"/>
              </w:rPr>
              <w:t>6262,67</w:t>
            </w:r>
          </w:p>
        </w:tc>
      </w:tr>
      <w:tr w:rsidR="00472CB7" w:rsidRPr="00A43F02" w:rsidTr="005C1061">
        <w:trPr>
          <w:trHeight w:val="311"/>
        </w:trPr>
        <w:tc>
          <w:tcPr>
            <w:tcW w:w="5813" w:type="dxa"/>
            <w:shd w:val="clear" w:color="auto" w:fill="auto"/>
            <w:vAlign w:val="center"/>
          </w:tcPr>
          <w:p w:rsidR="00472CB7" w:rsidRPr="00A43F02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«Мясопродукт»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72CB7" w:rsidRPr="00A43F02" w:rsidRDefault="00A43F0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</w:rPr>
              <w:t>1700,76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43F02" w:rsidRDefault="00723670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ru-RU"/>
              </w:rPr>
              <w:t>1743,36</w:t>
            </w:r>
          </w:p>
        </w:tc>
      </w:tr>
      <w:tr w:rsidR="00472CB7" w:rsidRPr="00A43F02" w:rsidTr="005C1061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ФКУ «Следственный изолятор №2 УФСИН по ЯО»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72CB7" w:rsidRPr="00A43F02" w:rsidRDefault="00A43F0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</w:rPr>
              <w:t>1836,08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43F02" w:rsidRDefault="00880D6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1814,42</w:t>
            </w:r>
          </w:p>
        </w:tc>
      </w:tr>
      <w:tr w:rsidR="00472CB7" w:rsidRPr="00A43F02" w:rsidTr="005C1061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ПАО «ОДК Сатурн»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CB7" w:rsidRPr="00A43F02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72CB7" w:rsidRPr="00A43F02" w:rsidRDefault="00A43F0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F02">
              <w:rPr>
                <w:rFonts w:ascii="Times New Roman" w:hAnsi="Times New Roman" w:cs="Times New Roman"/>
                <w:color w:val="auto"/>
              </w:rPr>
              <w:t>1049,62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43F02" w:rsidRDefault="00A709F2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D62">
              <w:rPr>
                <w:rFonts w:ascii="Times New Roman" w:hAnsi="Times New Roman" w:cs="Times New Roman"/>
                <w:color w:val="auto"/>
              </w:rPr>
              <w:t>1111,0</w:t>
            </w:r>
          </w:p>
        </w:tc>
      </w:tr>
    </w:tbl>
    <w:p w:rsidR="009772A1" w:rsidRPr="00A709F2" w:rsidRDefault="00472CB7" w:rsidP="00D236D1">
      <w:pPr>
        <w:pStyle w:val="ab"/>
        <w:ind w:left="-993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BA5A00">
        <w:rPr>
          <w:i/>
          <w:color w:val="FF0000"/>
        </w:rPr>
        <w:tab/>
      </w:r>
      <w:r w:rsidRPr="00A709F2">
        <w:rPr>
          <w:rStyle w:val="ad"/>
          <w:rFonts w:ascii="Times New Roman" w:hAnsi="Times New Roman"/>
          <w:i/>
          <w:color w:val="auto"/>
        </w:rPr>
        <w:sym w:font="Symbol" w:char="F02A"/>
      </w:r>
      <w:r w:rsidRPr="00A709F2">
        <w:rPr>
          <w:rFonts w:ascii="Times New Roman" w:hAnsi="Times New Roman"/>
          <w:i/>
          <w:color w:val="auto"/>
        </w:rPr>
        <w:t xml:space="preserve"> - </w:t>
      </w:r>
      <w:r w:rsidR="005C1061">
        <w:rPr>
          <w:rFonts w:ascii="Times New Roman" w:hAnsi="Times New Roman"/>
          <w:bCs/>
          <w:i/>
          <w:color w:val="auto"/>
          <w:sz w:val="22"/>
          <w:szCs w:val="22"/>
        </w:rPr>
        <w:t>приказы ДЖКХ</w:t>
      </w:r>
      <w:r w:rsidRPr="00A709F2">
        <w:rPr>
          <w:rFonts w:ascii="Times New Roman" w:hAnsi="Times New Roman"/>
          <w:bCs/>
          <w:i/>
          <w:color w:val="auto"/>
          <w:sz w:val="22"/>
          <w:szCs w:val="22"/>
        </w:rPr>
        <w:t>ЭиРТ ЯО</w:t>
      </w:r>
      <w:r w:rsidR="0019549C" w:rsidRPr="00A709F2">
        <w:rPr>
          <w:rFonts w:ascii="Times New Roman" w:hAnsi="Times New Roman"/>
          <w:bCs/>
          <w:i/>
          <w:color w:val="auto"/>
          <w:sz w:val="22"/>
          <w:szCs w:val="22"/>
        </w:rPr>
        <w:t>:</w:t>
      </w:r>
      <w:r w:rsidRPr="00A709F2">
        <w:rPr>
          <w:rFonts w:ascii="Times New Roman" w:hAnsi="Times New Roman"/>
          <w:bCs/>
          <w:i/>
          <w:color w:val="auto"/>
          <w:sz w:val="22"/>
          <w:szCs w:val="22"/>
        </w:rPr>
        <w:t xml:space="preserve"> </w:t>
      </w:r>
      <w:bookmarkStart w:id="1" w:name="_Toc293904306"/>
      <w:bookmarkStart w:id="2" w:name="_Toc353961228"/>
      <w:bookmarkEnd w:id="1"/>
      <w:bookmarkEnd w:id="2"/>
      <w:r w:rsidR="00A32291" w:rsidRPr="00A709F2">
        <w:rPr>
          <w:rFonts w:ascii="Times New Roman" w:hAnsi="Times New Roman"/>
          <w:bCs/>
          <w:i/>
          <w:color w:val="auto"/>
          <w:sz w:val="22"/>
          <w:szCs w:val="22"/>
        </w:rPr>
        <w:t xml:space="preserve"> </w:t>
      </w:r>
      <w:r w:rsidR="0040214D" w:rsidRPr="00A709F2">
        <w:rPr>
          <w:rFonts w:ascii="Times New Roman" w:hAnsi="Times New Roman"/>
          <w:bCs/>
          <w:i/>
          <w:color w:val="auto"/>
          <w:sz w:val="22"/>
          <w:szCs w:val="22"/>
        </w:rPr>
        <w:t>https://www.yarregion.ru/depts/dtert/tmpPages/prikaz.aspx</w:t>
      </w:r>
    </w:p>
    <w:p w:rsidR="00EE30A7" w:rsidRDefault="00EE30A7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E30A7" w:rsidRDefault="00EE30A7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E30A7" w:rsidRDefault="00EE30A7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E30A7" w:rsidRDefault="00EE30A7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E30A7" w:rsidRDefault="00EE30A7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3B68" w:rsidRDefault="00EF61C3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F61C3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3. Обращение с твердыми коммунальными отходами</w:t>
      </w:r>
    </w:p>
    <w:tbl>
      <w:tblPr>
        <w:tblW w:w="107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8"/>
        <w:gridCol w:w="1417"/>
        <w:gridCol w:w="1560"/>
        <w:gridCol w:w="1935"/>
      </w:tblGrid>
      <w:tr w:rsidR="00EF61C3" w:rsidRPr="00BA5A00" w:rsidTr="00D23158">
        <w:trPr>
          <w:trHeight w:val="315"/>
        </w:trPr>
        <w:tc>
          <w:tcPr>
            <w:tcW w:w="5848" w:type="dxa"/>
            <w:vMerge w:val="restart"/>
            <w:shd w:val="clear" w:color="auto" w:fill="auto"/>
            <w:noWrap/>
            <w:vAlign w:val="center"/>
          </w:tcPr>
          <w:p w:rsidR="00EF61C3" w:rsidRPr="00BA5A00" w:rsidRDefault="00EF61C3" w:rsidP="00D231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 услуг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EF61C3" w:rsidRPr="00BA5A00" w:rsidRDefault="00EF61C3" w:rsidP="00D231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3495" w:type="dxa"/>
            <w:gridSpan w:val="2"/>
            <w:shd w:val="clear" w:color="auto" w:fill="auto"/>
            <w:noWrap/>
            <w:vAlign w:val="center"/>
          </w:tcPr>
          <w:p w:rsidR="00EF61C3" w:rsidRPr="00BA5A00" w:rsidRDefault="00EF61C3" w:rsidP="00D231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Тарифы для потребителей в 2022году (руб. коп.) </w:t>
            </w:r>
            <w:r w:rsidRPr="00BA5A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без НДС</w:t>
            </w:r>
          </w:p>
        </w:tc>
      </w:tr>
      <w:tr w:rsidR="00EF61C3" w:rsidRPr="00BA5A00" w:rsidTr="00D23158">
        <w:trPr>
          <w:trHeight w:val="315"/>
        </w:trPr>
        <w:tc>
          <w:tcPr>
            <w:tcW w:w="5848" w:type="dxa"/>
            <w:vMerge/>
            <w:vAlign w:val="center"/>
          </w:tcPr>
          <w:p w:rsidR="00EF61C3" w:rsidRPr="00BA5A00" w:rsidRDefault="00EF61C3" w:rsidP="00D231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EF61C3" w:rsidRPr="00BA5A00" w:rsidRDefault="00EF61C3" w:rsidP="00D231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F61C3" w:rsidRPr="00BA5A00" w:rsidRDefault="00EF61C3" w:rsidP="00D23158">
            <w:pPr>
              <w:ind w:right="-1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01.01.2022-30.06.2022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EF61C3" w:rsidRPr="00BA5A00" w:rsidRDefault="00EF61C3" w:rsidP="00D231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01.07.2022-31.12.2022</w:t>
            </w:r>
          </w:p>
        </w:tc>
      </w:tr>
      <w:tr w:rsidR="00EF61C3" w:rsidRPr="00BA5A00" w:rsidTr="00D23158">
        <w:trPr>
          <w:trHeight w:val="653"/>
        </w:trPr>
        <w:tc>
          <w:tcPr>
            <w:tcW w:w="5848" w:type="dxa"/>
            <w:shd w:val="clear" w:color="auto" w:fill="auto"/>
            <w:vAlign w:val="center"/>
          </w:tcPr>
          <w:p w:rsidR="00EF61C3" w:rsidRPr="00BA5A00" w:rsidRDefault="00EF61C3" w:rsidP="00D2315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Обращение с твердыми коммунальными отходами (сбор и вывоз ТКО)</w:t>
            </w:r>
          </w:p>
        </w:tc>
        <w:tc>
          <w:tcPr>
            <w:tcW w:w="4912" w:type="dxa"/>
            <w:gridSpan w:val="3"/>
            <w:shd w:val="clear" w:color="auto" w:fill="auto"/>
            <w:noWrap/>
            <w:vAlign w:val="center"/>
          </w:tcPr>
          <w:p w:rsidR="00EF61C3" w:rsidRPr="00BA5A00" w:rsidRDefault="00EF61C3" w:rsidP="00EF6D38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BA5A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приказ ДЖКХЭиРТ от </w:t>
            </w:r>
            <w:r w:rsidR="00EF6D3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</w:t>
            </w:r>
            <w:r w:rsidRPr="00BA5A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.12.20</w:t>
            </w:r>
            <w:r w:rsidR="00EF6D3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21 № 445-тко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686886">
              <w:rPr>
                <w:rFonts w:ascii="Times New Roman" w:hAnsi="Times New Roman" w:cs="Times New Roman"/>
                <w:bCs/>
                <w:i/>
                <w:color w:val="auto"/>
              </w:rPr>
              <w:t>https://www.yarregion.ru/depts/dtert/tmpPages/prikaz.aspx</w:t>
            </w:r>
          </w:p>
        </w:tc>
      </w:tr>
      <w:tr w:rsidR="00EF61C3" w:rsidRPr="00BA5A00" w:rsidTr="00D23158">
        <w:trPr>
          <w:trHeight w:val="315"/>
        </w:trPr>
        <w:tc>
          <w:tcPr>
            <w:tcW w:w="5848" w:type="dxa"/>
            <w:shd w:val="clear" w:color="auto" w:fill="auto"/>
            <w:noWrap/>
            <w:vAlign w:val="center"/>
          </w:tcPr>
          <w:p w:rsidR="00EF61C3" w:rsidRPr="00BA5A00" w:rsidRDefault="00EF61C3" w:rsidP="00EF61C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Обращение с ТКО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61C3" w:rsidRPr="00BA5A00" w:rsidRDefault="00EF61C3" w:rsidP="00D231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F61C3" w:rsidRPr="00BA5A00" w:rsidRDefault="00EF61C3" w:rsidP="00D231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536,08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EF61C3" w:rsidRPr="00BA5A00" w:rsidRDefault="00EF61C3" w:rsidP="00D231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536,08</w:t>
            </w:r>
          </w:p>
        </w:tc>
      </w:tr>
      <w:tr w:rsidR="00EF6D38" w:rsidRPr="00BA5A00" w:rsidTr="00D23158">
        <w:trPr>
          <w:trHeight w:val="315"/>
        </w:trPr>
        <w:tc>
          <w:tcPr>
            <w:tcW w:w="5848" w:type="dxa"/>
            <w:shd w:val="clear" w:color="auto" w:fill="auto"/>
            <w:noWrap/>
            <w:vAlign w:val="center"/>
          </w:tcPr>
          <w:p w:rsidR="00EF6D38" w:rsidRPr="00BA5A00" w:rsidRDefault="00EF6D38" w:rsidP="00D2315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Норматив</w:t>
            </w:r>
            <w:r w:rsidR="00E25E38">
              <w:rPr>
                <w:rFonts w:ascii="Times New Roman" w:hAnsi="Times New Roman" w:cs="Times New Roman"/>
                <w:color w:val="auto"/>
              </w:rPr>
              <w:t xml:space="preserve">ы </w:t>
            </w:r>
            <w:r>
              <w:rPr>
                <w:rFonts w:ascii="Times New Roman" w:hAnsi="Times New Roman" w:cs="Times New Roman"/>
                <w:color w:val="auto"/>
              </w:rPr>
              <w:t xml:space="preserve"> накопления ТКО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6D38" w:rsidRPr="00BA5A00" w:rsidRDefault="00E25E38" w:rsidP="00D231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Расчетная единица</w:t>
            </w:r>
          </w:p>
        </w:tc>
        <w:tc>
          <w:tcPr>
            <w:tcW w:w="3495" w:type="dxa"/>
            <w:gridSpan w:val="2"/>
            <w:shd w:val="clear" w:color="auto" w:fill="auto"/>
            <w:noWrap/>
            <w:vAlign w:val="center"/>
          </w:tcPr>
          <w:p w:rsidR="00EF6D38" w:rsidRDefault="00163CE3" w:rsidP="00D231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Утверждены Приказом от 07.09.2018 №57-н</w:t>
            </w:r>
          </w:p>
          <w:p w:rsidR="00163CE3" w:rsidRPr="00BA5A00" w:rsidRDefault="00C26B41" w:rsidP="00D231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B41">
              <w:rPr>
                <w:rFonts w:ascii="Times New Roman" w:hAnsi="Times New Roman" w:cs="Times New Roman"/>
                <w:color w:val="auto"/>
              </w:rPr>
              <w:t>https://www.yarregion.ru/depts/doosp/tmpPages/activities1.aspx</w:t>
            </w:r>
          </w:p>
        </w:tc>
      </w:tr>
    </w:tbl>
    <w:p w:rsidR="00EE30A7" w:rsidRDefault="00EE30A7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85F06" w:rsidRPr="00D23158" w:rsidRDefault="00EF61C3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23158"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="00D076D1" w:rsidRPr="00D23158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="009772A1" w:rsidRPr="00D23158">
        <w:rPr>
          <w:rFonts w:ascii="Times New Roman" w:hAnsi="Times New Roman" w:cs="Times New Roman"/>
          <w:b/>
          <w:color w:val="auto"/>
          <w:sz w:val="26"/>
          <w:szCs w:val="26"/>
        </w:rPr>
        <w:t>Га</w:t>
      </w:r>
      <w:r w:rsidR="00885F06" w:rsidRPr="00D23158">
        <w:rPr>
          <w:rFonts w:ascii="Times New Roman" w:hAnsi="Times New Roman" w:cs="Times New Roman"/>
          <w:b/>
          <w:color w:val="auto"/>
          <w:sz w:val="26"/>
          <w:szCs w:val="26"/>
        </w:rPr>
        <w:t>зовое обеспечение</w:t>
      </w:r>
    </w:p>
    <w:p w:rsidR="00D20579" w:rsidRPr="00D23158" w:rsidRDefault="004D4304" w:rsidP="0079117B">
      <w:pPr>
        <w:pStyle w:val="a8"/>
        <w:ind w:left="-993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4</w:t>
      </w:r>
      <w:r w:rsidR="00D076D1" w:rsidRPr="00D23158">
        <w:rPr>
          <w:rFonts w:ascii="Times New Roman" w:eastAsia="Calibri" w:hAnsi="Times New Roman"/>
        </w:rPr>
        <w:t xml:space="preserve">.1. </w:t>
      </w:r>
      <w:r w:rsidR="007A25DF" w:rsidRPr="00D23158">
        <w:rPr>
          <w:rFonts w:ascii="Times New Roman" w:eastAsia="Calibri" w:hAnsi="Times New Roman"/>
        </w:rPr>
        <w:t>ОБ УСТАНОВЛЕНИИ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ГАЗОРАСПРЕДЕЛИТЕЛЬНЫМ СЕТЯМ ОТКРЫТОГО АКЦИОНЕРНОГО ОБЩЕСТВА "РЫБИНСКГАЗСЕРВИС" ВНУТРИ ГРАНИЦ ЗЕМЕЛЬНОГО УЧАСТКА ЗАЯВИТЕЛЯ, НА 202</w:t>
      </w:r>
      <w:r w:rsidR="00501DA1">
        <w:rPr>
          <w:rFonts w:ascii="Times New Roman" w:eastAsia="Calibri" w:hAnsi="Times New Roman"/>
        </w:rPr>
        <w:t>2</w:t>
      </w:r>
      <w:r w:rsidR="007A25DF" w:rsidRPr="00D23158">
        <w:rPr>
          <w:rFonts w:ascii="Times New Roman" w:eastAsia="Calibri" w:hAnsi="Times New Roman"/>
        </w:rPr>
        <w:t xml:space="preserve"> ГОД</w:t>
      </w:r>
      <w:r w:rsidR="00D20579" w:rsidRPr="00D23158">
        <w:rPr>
          <w:rFonts w:ascii="Times New Roman" w:hAnsi="Times New Roman"/>
        </w:rPr>
        <w:t>.</w:t>
      </w:r>
      <w:r w:rsidR="0079117B" w:rsidRPr="00D23158">
        <w:rPr>
          <w:rFonts w:ascii="Times New Roman" w:hAnsi="Times New Roman"/>
        </w:rPr>
        <w:t xml:space="preserve"> </w:t>
      </w:r>
      <w:r w:rsidR="00D23158" w:rsidRPr="00D23158">
        <w:rPr>
          <w:rFonts w:ascii="Times New Roman" w:hAnsi="Times New Roman"/>
        </w:rPr>
        <w:t>(Приказ ДЖКХЭиРТ ЯО от 29.12.2021 № 461</w:t>
      </w:r>
      <w:r w:rsidR="00D20579" w:rsidRPr="00D23158">
        <w:rPr>
          <w:rFonts w:ascii="Times New Roman" w:hAnsi="Times New Roman"/>
        </w:rPr>
        <w:t>-тп/г</w:t>
      </w:r>
    </w:p>
    <w:p w:rsidR="0040214D" w:rsidRPr="00D23158" w:rsidRDefault="0079117B" w:rsidP="00D20579">
      <w:pPr>
        <w:pStyle w:val="ConsPlusTitle"/>
        <w:ind w:left="-993"/>
        <w:jc w:val="both"/>
        <w:rPr>
          <w:rFonts w:ascii="Times New Roman" w:hAnsi="Times New Roman" w:cs="Times New Roman"/>
          <w:b w:val="0"/>
        </w:rPr>
      </w:pPr>
      <w:r w:rsidRPr="00D23158">
        <w:rPr>
          <w:rFonts w:ascii="Times New Roman" w:hAnsi="Times New Roman" w:cs="Times New Roman"/>
          <w:b w:val="0"/>
        </w:rPr>
        <w:t xml:space="preserve">                                                  </w:t>
      </w:r>
      <w:r w:rsidR="0040214D" w:rsidRPr="00D23158">
        <w:rPr>
          <w:rFonts w:ascii="Times New Roman" w:hAnsi="Times New Roman" w:cs="Times New Roman"/>
          <w:b w:val="0"/>
        </w:rPr>
        <w:t>https://www.yarregion.ru/depts/dtert/tmpPages/prikaz.aspx</w:t>
      </w:r>
    </w:p>
    <w:tbl>
      <w:tblPr>
        <w:tblW w:w="0" w:type="auto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1560"/>
        <w:gridCol w:w="1417"/>
      </w:tblGrid>
      <w:tr w:rsidR="00D23158" w:rsidRPr="00D23158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№ 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Размер тарифной ставки (без налога на добавленную стоимость)</w:t>
            </w:r>
          </w:p>
        </w:tc>
      </w:tr>
      <w:tr w:rsidR="00D23158" w:rsidRPr="00D23158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</w:tr>
      <w:tr w:rsidR="00D23158" w:rsidRPr="00D23158" w:rsidTr="00781DC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Размер стандартизированной тарифной ставки на проектирование сети газопотребления (С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perscript"/>
                <w:lang w:eastAsia="ru-RU"/>
              </w:rPr>
              <w:t>пр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11890,00</w:t>
            </w:r>
          </w:p>
        </w:tc>
      </w:tr>
      <w:tr w:rsidR="00DB1784" w:rsidRPr="00D23158" w:rsidTr="00DB178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4" w:rsidRPr="00D23158" w:rsidRDefault="00DB1784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4" w:rsidRPr="00D23158" w:rsidRDefault="00DB1784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Размер стандартизированной тарифной ставки на строительство газопровода и устройств системы электрохимической защиты от коррозии (С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perscript"/>
                <w:lang w:eastAsia="ru-RU"/>
              </w:rPr>
              <w:t>г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):</w:t>
            </w:r>
          </w:p>
        </w:tc>
      </w:tr>
      <w:tr w:rsidR="00D23158" w:rsidRPr="00D23158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2.1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Стальные газопроводы: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B19E3" w:rsidRPr="00D23158" w:rsidTr="00781DC3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3" w:rsidRPr="00D23158" w:rsidRDefault="001B19E3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2.1.1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E3" w:rsidRPr="00D23158" w:rsidRDefault="001B19E3" w:rsidP="00501DA1">
            <w:pPr>
              <w:pStyle w:val="a8"/>
              <w:rPr>
                <w:rFonts w:ascii="Times New Roman" w:eastAsia="Calibri" w:hAnsi="Times New Roman"/>
              </w:rPr>
            </w:pPr>
            <w:r w:rsidRPr="00D23158">
              <w:rPr>
                <w:rFonts w:ascii="Times New Roman" w:eastAsia="Calibri" w:hAnsi="Times New Roman"/>
              </w:rPr>
              <w:t>Наземная прокладка газопровода наружным диаметром</w:t>
            </w:r>
            <w:r w:rsidR="00501DA1">
              <w:rPr>
                <w:rFonts w:ascii="Times New Roman" w:eastAsia="Calibri" w:hAnsi="Times New Roman"/>
              </w:rPr>
              <w:t>:</w:t>
            </w:r>
            <w:r>
              <w:rPr>
                <w:rFonts w:ascii="Times New Roman" w:eastAsia="Calibri" w:hAnsi="Times New Roman"/>
              </w:rPr>
              <w:t xml:space="preserve">  </w:t>
            </w:r>
            <w:r w:rsidRPr="00D23158">
              <w:rPr>
                <w:rFonts w:ascii="Times New Roman" w:eastAsia="Calibri" w:hAnsi="Times New Roman"/>
              </w:rPr>
              <w:t>26 - 38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E3" w:rsidRPr="00D23158" w:rsidRDefault="001B19E3" w:rsidP="00D231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E3" w:rsidRPr="00D23158" w:rsidRDefault="001B19E3" w:rsidP="00D231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1359903,50</w:t>
            </w:r>
          </w:p>
        </w:tc>
      </w:tr>
      <w:tr w:rsidR="001B19E3" w:rsidRPr="00D23158" w:rsidTr="00781DC3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3" w:rsidRPr="00D23158" w:rsidRDefault="001B19E3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2.1.2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E3" w:rsidRPr="00D23158" w:rsidRDefault="001B19E3" w:rsidP="00501DA1">
            <w:pPr>
              <w:pStyle w:val="a8"/>
              <w:rPr>
                <w:rFonts w:ascii="Times New Roman" w:eastAsia="Calibri" w:hAnsi="Times New Roman"/>
              </w:rPr>
            </w:pPr>
            <w:r w:rsidRPr="00D23158">
              <w:rPr>
                <w:rFonts w:ascii="Times New Roman" w:eastAsia="Calibri" w:hAnsi="Times New Roman"/>
              </w:rPr>
              <w:t>Подземная прокладка газопровода наружным диаметром:</w:t>
            </w:r>
            <w:r w:rsidR="00501DA1">
              <w:rPr>
                <w:rFonts w:ascii="Times New Roman" w:eastAsia="Calibri" w:hAnsi="Times New Roman"/>
              </w:rPr>
              <w:t xml:space="preserve"> </w:t>
            </w:r>
            <w:r w:rsidRPr="00D23158">
              <w:rPr>
                <w:rFonts w:ascii="Times New Roman" w:eastAsia="Calibri" w:hAnsi="Times New Roman"/>
              </w:rPr>
              <w:t>26 - 38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E3" w:rsidRPr="00D23158" w:rsidRDefault="001B19E3" w:rsidP="00D231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E3" w:rsidRPr="00D23158" w:rsidRDefault="001B19E3" w:rsidP="00D231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1646299,00</w:t>
            </w:r>
          </w:p>
        </w:tc>
      </w:tr>
      <w:tr w:rsidR="00D23158" w:rsidRPr="00D23158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2.2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pStyle w:val="a8"/>
              <w:rPr>
                <w:rFonts w:ascii="Times New Roman" w:eastAsia="Calibri" w:hAnsi="Times New Roman"/>
              </w:rPr>
            </w:pPr>
            <w:r w:rsidRPr="00D23158">
              <w:rPr>
                <w:rFonts w:ascii="Times New Roman" w:eastAsia="Calibri" w:hAnsi="Times New Roman"/>
              </w:rPr>
              <w:t>Полиэтиленовые газопроводы: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D23158" w:rsidRPr="00D23158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2.2.1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pStyle w:val="a8"/>
              <w:rPr>
                <w:rFonts w:ascii="Times New Roman" w:eastAsia="Calibri" w:hAnsi="Times New Roman"/>
              </w:rPr>
            </w:pPr>
            <w:r w:rsidRPr="00D23158">
              <w:rPr>
                <w:rFonts w:ascii="Times New Roman" w:eastAsia="Calibri" w:hAnsi="Times New Roman"/>
              </w:rPr>
              <w:t>33 - 63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1174551,50</w:t>
            </w:r>
          </w:p>
        </w:tc>
      </w:tr>
      <w:tr w:rsidR="00D23158" w:rsidRPr="00D23158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2.2.2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pStyle w:val="a8"/>
              <w:rPr>
                <w:rFonts w:ascii="Times New Roman" w:eastAsia="Calibri" w:hAnsi="Times New Roman"/>
              </w:rPr>
            </w:pPr>
            <w:r w:rsidRPr="00D23158">
              <w:rPr>
                <w:rFonts w:ascii="Times New Roman" w:eastAsia="Calibri" w:hAnsi="Times New Roman"/>
              </w:rPr>
              <w:t>64 - 90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1373585,52</w:t>
            </w:r>
          </w:p>
        </w:tc>
      </w:tr>
      <w:tr w:rsidR="00DB1784" w:rsidRPr="00D23158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4" w:rsidRPr="00D23158" w:rsidRDefault="00DB1784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4" w:rsidRPr="00D23158" w:rsidRDefault="00DB1784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Размер стандартизированной тарифной ставки на установку пункта редуцирования газа (без стоимости материалов и оборудования) (С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perscript"/>
                <w:lang w:eastAsia="ru-RU"/>
              </w:rPr>
              <w:t>прг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):</w:t>
            </w: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До 10 куб. м в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8471,06</w:t>
            </w: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Размер стандартизированной тарифной ставки на установку отключающих устройств (С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perscript"/>
                <w:lang w:eastAsia="ru-RU"/>
              </w:rPr>
              <w:t>оу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868,00</w:t>
            </w:r>
          </w:p>
        </w:tc>
      </w:tr>
      <w:tr w:rsidR="00DB1784" w:rsidRPr="00D23158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4" w:rsidRPr="00D23158" w:rsidRDefault="00DB1784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4" w:rsidRPr="00D23158" w:rsidRDefault="00DB1784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Размер стандартизированной тарифной ставки на устройство внутреннего газопровода объекта капитального строительства заявителя (С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perscript"/>
                <w:lang w:eastAsia="ru-RU"/>
              </w:rPr>
              <w:t>г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bscript"/>
                <w:lang w:eastAsia="ru-RU"/>
              </w:rPr>
              <w:t>окс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):</w:t>
            </w: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Стальные газопроводы: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5.1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21 - 25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1217489,00</w:t>
            </w: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5.2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26 - 32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2229559,43</w:t>
            </w: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6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Размер стандартизированной тарифной ставки на установку прибора учета газа (без стоимости материалов и оборудования) (С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perscript"/>
                <w:lang w:eastAsia="ru-RU"/>
              </w:rPr>
              <w:t>пу</w:t>
            </w: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743,00</w:t>
            </w:r>
          </w:p>
        </w:tc>
      </w:tr>
      <w:tr w:rsidR="00D23158" w:rsidRPr="00D23158" w:rsidTr="00DB1784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Установка запорного газового клапана (с учетом стоимости материалов и 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4500,00</w:t>
            </w:r>
          </w:p>
        </w:tc>
      </w:tr>
      <w:tr w:rsidR="00D23158" w:rsidRPr="00D23158" w:rsidTr="00501DA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8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Установка сигнализатора загазованности (без учета стоимости материалов)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2650,00</w:t>
            </w: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9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Установка газовой плиты четырехконфорочной (без учета стоимости материалов и 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2250,00</w:t>
            </w: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Установка газовой плиты двухконфорочной (без учета стоимости материалов и 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2250,00</w:t>
            </w: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Установка котла настенного (без учета стоимости материалов и 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6166,67</w:t>
            </w: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12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Установка котла напольного (без учета стоимости материалов и 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6166,67</w:t>
            </w: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13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Установка металлического шкафчика (без учета стоимости материалов и 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1833,33</w:t>
            </w: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14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Установка газового конвектора (без учета стоимости материалов и 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5833,33</w:t>
            </w: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15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Установка газовой колонки (без учета стоимости материалов и 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3233,33</w:t>
            </w:r>
          </w:p>
        </w:tc>
      </w:tr>
      <w:tr w:rsidR="00D23158" w:rsidRPr="00D23158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16</w:t>
            </w:r>
            <w:r w:rsidR="004D43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Установка газовой горелки производительностью до 5 куб. м в час (без учета стоимости материалов и 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8" w:rsidRPr="00D23158" w:rsidRDefault="00D23158" w:rsidP="00D23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231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6166,67</w:t>
            </w:r>
          </w:p>
        </w:tc>
      </w:tr>
    </w:tbl>
    <w:p w:rsidR="0079117B" w:rsidRPr="003A294A" w:rsidRDefault="004D4304" w:rsidP="001A334B">
      <w:pPr>
        <w:pStyle w:val="ConsPlusTitle"/>
        <w:ind w:left="-993"/>
        <w:jc w:val="both"/>
        <w:rPr>
          <w:rFonts w:ascii="Times New Roman" w:eastAsia="Calibri" w:hAnsi="Times New Roman" w:cs="Times New Roman"/>
          <w:b w:val="0"/>
        </w:rPr>
      </w:pPr>
      <w:r w:rsidRPr="003A294A">
        <w:rPr>
          <w:rFonts w:ascii="Times New Roman" w:hAnsi="Times New Roman" w:cs="Times New Roman"/>
          <w:b w:val="0"/>
          <w:szCs w:val="22"/>
        </w:rPr>
        <w:t>4</w:t>
      </w:r>
      <w:r w:rsidR="00304AA9" w:rsidRPr="003A294A">
        <w:rPr>
          <w:rFonts w:ascii="Times New Roman" w:hAnsi="Times New Roman" w:cs="Times New Roman"/>
          <w:b w:val="0"/>
          <w:szCs w:val="22"/>
        </w:rPr>
        <w:t>.</w:t>
      </w:r>
      <w:r w:rsidR="00D20579" w:rsidRPr="003A294A">
        <w:rPr>
          <w:rFonts w:ascii="Times New Roman" w:hAnsi="Times New Roman" w:cs="Times New Roman"/>
          <w:b w:val="0"/>
          <w:szCs w:val="22"/>
        </w:rPr>
        <w:t xml:space="preserve">2. </w:t>
      </w:r>
      <w:r w:rsidR="0044746E" w:rsidRPr="003A294A">
        <w:rPr>
          <w:rFonts w:ascii="Times New Roman" w:eastAsia="Calibri" w:hAnsi="Times New Roman" w:cs="Times New Roman"/>
          <w:b w:val="0"/>
        </w:rPr>
        <w:t>ОБ УСТАНОВЛЕНИИ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ГАЗОРАСПРЕДЕЛИТЕЛЬНЫМ СЕТЯМ ОТКРЫТОГО АКЦИОНЕРНОГО ОБЩЕ</w:t>
      </w:r>
      <w:r w:rsidR="00501DA1">
        <w:rPr>
          <w:rFonts w:ascii="Times New Roman" w:eastAsia="Calibri" w:hAnsi="Times New Roman" w:cs="Times New Roman"/>
          <w:b w:val="0"/>
        </w:rPr>
        <w:t>СТВА "РЫБИНСКГАЗСЕРВИС", НА 2022</w:t>
      </w:r>
      <w:r w:rsidR="0044746E" w:rsidRPr="003A294A">
        <w:rPr>
          <w:rFonts w:ascii="Times New Roman" w:eastAsia="Calibri" w:hAnsi="Times New Roman" w:cs="Times New Roman"/>
          <w:b w:val="0"/>
        </w:rPr>
        <w:t xml:space="preserve"> ГОД</w:t>
      </w:r>
      <w:r w:rsidR="001A334B" w:rsidRPr="003A294A">
        <w:rPr>
          <w:rFonts w:ascii="Times New Roman" w:eastAsia="Calibri" w:hAnsi="Times New Roman" w:cs="Times New Roman"/>
          <w:b w:val="0"/>
        </w:rPr>
        <w:t>.</w:t>
      </w:r>
    </w:p>
    <w:p w:rsidR="0044746E" w:rsidRPr="003A294A" w:rsidRDefault="0079117B" w:rsidP="001A334B">
      <w:pPr>
        <w:pStyle w:val="ConsPlusTitle"/>
        <w:ind w:left="-993"/>
        <w:jc w:val="both"/>
        <w:rPr>
          <w:rFonts w:ascii="Times New Roman" w:hAnsi="Times New Roman" w:cs="Times New Roman"/>
          <w:b w:val="0"/>
          <w:szCs w:val="22"/>
        </w:rPr>
      </w:pPr>
      <w:r w:rsidRPr="003A294A">
        <w:rPr>
          <w:rFonts w:ascii="Times New Roman" w:hAnsi="Times New Roman" w:cs="Times New Roman"/>
          <w:b w:val="0"/>
          <w:szCs w:val="22"/>
        </w:rPr>
        <w:t xml:space="preserve">                                                 </w:t>
      </w:r>
      <w:r w:rsidR="0044746E" w:rsidRPr="003A294A">
        <w:rPr>
          <w:rFonts w:ascii="Times New Roman" w:hAnsi="Times New Roman" w:cs="Times New Roman"/>
          <w:b w:val="0"/>
          <w:szCs w:val="22"/>
        </w:rPr>
        <w:t xml:space="preserve">( приказ ДЖКХэиРТ от </w:t>
      </w:r>
      <w:r w:rsidR="004D4304" w:rsidRPr="003A294A">
        <w:rPr>
          <w:rFonts w:ascii="Times New Roman" w:hAnsi="Times New Roman" w:cs="Times New Roman"/>
          <w:b w:val="0"/>
          <w:szCs w:val="22"/>
        </w:rPr>
        <w:t>29.12.2021 № 458</w:t>
      </w:r>
      <w:r w:rsidR="0044746E" w:rsidRPr="003A294A">
        <w:rPr>
          <w:rFonts w:ascii="Times New Roman" w:hAnsi="Times New Roman" w:cs="Times New Roman"/>
          <w:b w:val="0"/>
          <w:szCs w:val="22"/>
        </w:rPr>
        <w:t>-тп/г)</w:t>
      </w:r>
    </w:p>
    <w:p w:rsidR="0040214D" w:rsidRPr="00EE30A7" w:rsidRDefault="0007222F" w:rsidP="00642335">
      <w:pPr>
        <w:pStyle w:val="ConsPlusTitle"/>
        <w:ind w:left="-993"/>
        <w:jc w:val="center"/>
        <w:rPr>
          <w:rFonts w:ascii="Times New Roman" w:hAnsi="Times New Roman" w:cs="Times New Roman"/>
          <w:b w:val="0"/>
          <w:i/>
          <w:szCs w:val="22"/>
        </w:rPr>
      </w:pPr>
      <w:hyperlink r:id="rId9" w:history="1">
        <w:r w:rsidR="003A294A" w:rsidRPr="00EE30A7">
          <w:rPr>
            <w:rStyle w:val="ae"/>
            <w:rFonts w:ascii="Times New Roman" w:hAnsi="Times New Roman" w:cs="Times New Roman"/>
            <w:b w:val="0"/>
            <w:i/>
            <w:color w:val="auto"/>
            <w:szCs w:val="22"/>
          </w:rPr>
          <w:t>https://www.yarregion.ru/depts/dtert/tmpPages/prikaz.aspx</w:t>
        </w:r>
      </w:hyperlink>
    </w:p>
    <w:tbl>
      <w:tblPr>
        <w:tblW w:w="0" w:type="auto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1560"/>
        <w:gridCol w:w="1417"/>
      </w:tblGrid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:rsidR="003A294A" w:rsidRPr="003A294A" w:rsidRDefault="00501DA1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№ </w:t>
            </w:r>
            <w:r w:rsidR="003A294A"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Размер тарифной ставки (без налога на добавленную стоимость)</w:t>
            </w:r>
          </w:p>
        </w:tc>
      </w:tr>
      <w:tr w:rsidR="003A294A" w:rsidRPr="003A294A" w:rsidTr="00781DC3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</w:tr>
      <w:tr w:rsidR="00501DA1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1" w:rsidRPr="003A294A" w:rsidRDefault="00501DA1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1" w:rsidRPr="003A294A" w:rsidRDefault="00501DA1" w:rsidP="00781DC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Размер стандартизированной тарифной ставки на покрытие расходов ГРО, связанных с </w:t>
            </w:r>
            <w:r w:rsidR="00781DC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роектированием ГРО газопровода i-го диапазона диаметров n-й протяженности и k-го типа прокладки (С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bscript"/>
                <w:lang w:eastAsia="ru-RU"/>
              </w:rPr>
              <w:t>1ink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):</w:t>
            </w:r>
          </w:p>
        </w:tc>
      </w:tr>
      <w:tr w:rsidR="00781DC3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C3" w:rsidRPr="003A294A" w:rsidRDefault="00781DC3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C3" w:rsidRPr="003A294A" w:rsidRDefault="00781DC3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Подземная прокладка газопровода наружным диаметром менее 100 мм и протяженностью: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До 100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36121,77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101 - 500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91861,99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501 - 1000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101402,02</w:t>
            </w:r>
          </w:p>
        </w:tc>
      </w:tr>
      <w:tr w:rsidR="00781DC3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C3" w:rsidRPr="003A294A" w:rsidRDefault="00781DC3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C3" w:rsidRPr="003A294A" w:rsidRDefault="00781DC3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Подземная прокладка газопровода наружным диаметром 100 мм и более и протяженностью: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До 100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35237,30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101 - 500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149218,71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501 - 1000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155008,32</w:t>
            </w:r>
          </w:p>
        </w:tc>
      </w:tr>
      <w:tr w:rsidR="00501DA1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1" w:rsidRPr="003A294A" w:rsidRDefault="00501DA1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1" w:rsidRPr="003A294A" w:rsidRDefault="00501DA1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Размер стандартизированной тарифной ставки на покрытие расходов ГРО, связанных со строительством стальных газопроводов i-го диапазона диаметров и k-го типа прокладки (С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bscript"/>
                <w:lang w:eastAsia="ru-RU"/>
              </w:rPr>
              <w:t>2ik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):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Подземная прокладка газопровода наружным диаметром: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51 - 100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3997628,05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101 - 158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4822303,68</w:t>
            </w:r>
          </w:p>
        </w:tc>
      </w:tr>
      <w:tr w:rsidR="00501DA1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1" w:rsidRPr="003A294A" w:rsidRDefault="00501DA1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1" w:rsidRPr="003A294A" w:rsidRDefault="00501DA1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Размер стандартизированной тарифной ставки на покрытие расходов ГРО, связанных со строительством полиэтиленового газопровода j-го диапазона диаметров (С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bscript"/>
                <w:lang w:eastAsia="ru-RU"/>
              </w:rPr>
              <w:t>3j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):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109 мм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2597212,66</w:t>
            </w:r>
          </w:p>
        </w:tc>
      </w:tr>
      <w:tr w:rsidR="003A294A" w:rsidRPr="003A294A" w:rsidTr="00B26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110 - 159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2580232,80</w:t>
            </w:r>
          </w:p>
        </w:tc>
      </w:tr>
      <w:tr w:rsidR="00501DA1" w:rsidRPr="003A294A" w:rsidTr="00B26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1" w:rsidRPr="003A294A" w:rsidRDefault="00501DA1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1" w:rsidRPr="003A294A" w:rsidRDefault="00501DA1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Размер стандартизированной тарифной ставки на покрытие расходов ГРО, связанных с мониторингом выполнения заявителем технических условий и осуществлением фактического присоединения к газораспределительной сети ГРО, бесхозяйной газораспределительной сети или сети газораспределения и (или) газопотребления основного абонента посредством осуществления комплекса технических мероприятий, обеспечивающих физическое соединение (контакт) g-м способом врезки сети газопотребления заявителя и существующего или вновь построенного стального i-го диапазона диаметров (полиэтиленового j-го диапазона диаметров) газопровода ГРО, а также бесхозяйного газопровода или газопровода основного абонента, выполненного k-м типом прокладки, и проведением пуска газа в газоиспользующее оборудование заявителя (С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bscript"/>
                <w:lang w:eastAsia="ru-RU"/>
              </w:rPr>
              <w:t>7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):</w:t>
            </w:r>
          </w:p>
        </w:tc>
      </w:tr>
      <w:tr w:rsidR="00B2691C" w:rsidRPr="003A294A" w:rsidTr="00B2691C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Размер стандартизированной тарифной ставки, связанной с мониторингом выполнения заявителем технических условий (С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bscript"/>
                <w:lang w:eastAsia="ru-RU"/>
              </w:rPr>
              <w:t>7.1.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):</w:t>
            </w:r>
          </w:p>
        </w:tc>
      </w:tr>
      <w:tr w:rsidR="00B2691C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4.1.1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Наземная (надземная) прокладка стального газопровода при давлении в газопроводе, в который осуществляется врезка, до 0,005 МПа (включительно) наружным диаметром: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До 100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1207,80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108 - 158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5185,72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159 - 218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5208,45</w:t>
            </w:r>
          </w:p>
        </w:tc>
      </w:tr>
      <w:tr w:rsidR="00B2691C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4.1.2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Наземная (надземная) прокладка стального газопровода при давлении в газопроводе, в который осуществляется врезка, от 0,005 МПа до 1,2 МПа (включительно) наружным диаметром: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До 100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4790,58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108 - 158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3295,20</w:t>
            </w:r>
          </w:p>
        </w:tc>
      </w:tr>
      <w:tr w:rsidR="00B2691C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4.1.3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Подземная прокладка стального газопровода при давлении в газопроводе, в который осуществляется врезка, до 0,005 МПа (включительно) наружным диаметром: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До 100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4915,67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108 - 158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2618,10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159 - 218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3229,54</w:t>
            </w:r>
          </w:p>
        </w:tc>
      </w:tr>
      <w:tr w:rsidR="00B2691C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4.1.4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Подземная прокладка стального газопровода при давлении в газопроводе, в который осуществляется врезка, от 0,005 МПа до 1,2 МПа (включительно) наружным диаметром: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До 100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14359,11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108 - 158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2479,19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159 - 218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7167,02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219 - 272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15963,73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4.1.4.5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325 - 425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5096,67</w:t>
            </w:r>
          </w:p>
        </w:tc>
      </w:tr>
      <w:tr w:rsidR="00B2691C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4.1.5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Прокладка полиэтиленового газопровода при давлении в газопроводе, в который осуществляется врезка, до 0,6 МПа (включительно) наружным диаметром: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109 мм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1040,21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110 - 159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5655,93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160 - 224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3187,45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4.1.5.4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315 - 399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21929,64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4.1.5.5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400 мм и выше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21140,27</w:t>
            </w:r>
          </w:p>
        </w:tc>
      </w:tr>
      <w:tr w:rsidR="00B2691C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4.1.6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Прокладка полиэтиленового газопровода при давлении в газопроводе, в который осуществляется врезка, свыше 0,6 МПа до 1,2 МПа (включительно) наружным диаметром: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109 мм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2695,78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110 - 159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3558,82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4.1.6.3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160 - 224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8437,72</w:t>
            </w:r>
          </w:p>
        </w:tc>
      </w:tr>
      <w:tr w:rsidR="00B2691C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Размер стандартизированной тарифной ставки, связанной с осуществлением фактического присоединения к газораспределительной сети ГРО, бесхозяйной газораспределительной сети или сети газораспределения и (или) газопотребления основного абонента посредством осуществления комплекса технических мероприятий, обеспечивающих физическое соединение (контакт) g-м способом 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врезки сети газопотребления заявителя и существующего или вновь построенного стального i-го диапазона диаметров (полиэтиленового j-го диапазона диаметров) газопровода ГРО, бесхозяйного газопровода или газопровода основного абонента, выполненного k-м типом прокладки, и проведением пуска газа (С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bscript"/>
                <w:lang w:eastAsia="ru-RU"/>
              </w:rPr>
              <w:t>7.2.</w:t>
            </w: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):</w:t>
            </w:r>
          </w:p>
        </w:tc>
      </w:tr>
      <w:tr w:rsidR="00B2691C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4.2.1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Наземная (надземная) прокладка стального газопровода при давлении в газопроводе, в который осуществляется врезка, до 0,005 МПа (включительно) наружным диаметром: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До 100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8145,88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108 - 158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67587,10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159 - 218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34673,37</w:t>
            </w:r>
          </w:p>
        </w:tc>
      </w:tr>
      <w:tr w:rsidR="00B2691C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4.2.2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Наземная (надземная) прокладка стального газопровода при давлении в газопроводе, в который осуществляется врезка, от 0,005 МПа до 1,2 МПа (включительно) наружным диаметром: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До 100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5305,29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108 - 158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11841,51</w:t>
            </w:r>
          </w:p>
        </w:tc>
      </w:tr>
      <w:tr w:rsidR="00B2691C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4.2.3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Подземная прокладка стального газопровода при давлении в газопроводе, в который осуществляется врезка, до 0,005 МПа (включительно) наружным диаметром: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До 100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10824,56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108 - 158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17341,44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159 - 218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27168,71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219 - 272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38360,06</w:t>
            </w:r>
          </w:p>
        </w:tc>
      </w:tr>
      <w:tr w:rsidR="00B2691C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4.2.4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Подземная прокладка стального газопровода при давлении в газопроводе, в который осуществляется врезка, от 0,005 МПа до 1,2 МПа (включительно) наружным диаметром: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До 100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7983,32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108 - 158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27506,35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159 - 218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27506,35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219 - 272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39165,18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4.2.4.5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325 - 425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51649,46</w:t>
            </w:r>
          </w:p>
        </w:tc>
      </w:tr>
      <w:tr w:rsidR="00B2691C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4.2.5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Прокладка полиэтиленового газопровода при давлении в газопроводе, в который осуществляется врезка, до 0,6 МПа (включительно) наружным диаметром: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109 мм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22846,59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4.2.5.2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110 - 159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25401,09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160 - 224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24279,47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4.2.5.4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315 - 399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74636,53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4.2.5.5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400 мм и выше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15724,38</w:t>
            </w:r>
          </w:p>
        </w:tc>
      </w:tr>
      <w:tr w:rsidR="00B2691C" w:rsidRPr="003A294A" w:rsidTr="00781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4.2.6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C" w:rsidRPr="003A294A" w:rsidRDefault="00B2691C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Прокладка полиэтиленового газопровода при давлении в газопроводе, в который осуществляется врезка, свыше 0,6 МПа до 1,2 МПа (включительно) наружным диаметром: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109 мм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26992,45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110 - 159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49378,33</w:t>
            </w:r>
          </w:p>
        </w:tc>
      </w:tr>
      <w:tr w:rsidR="003A294A" w:rsidRPr="003A294A" w:rsidTr="00877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4.2.6.3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160 - 224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руб. за 1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A" w:rsidRPr="003A294A" w:rsidRDefault="003A294A" w:rsidP="003A29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A29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25906,49</w:t>
            </w:r>
          </w:p>
        </w:tc>
      </w:tr>
    </w:tbl>
    <w:p w:rsidR="005426A1" w:rsidRDefault="005426A1" w:rsidP="00ED02E1">
      <w:pPr>
        <w:pStyle w:val="ConsPlusTitle"/>
        <w:ind w:left="-993"/>
        <w:jc w:val="both"/>
        <w:rPr>
          <w:rFonts w:ascii="Times New Roman" w:hAnsi="Times New Roman" w:cs="Times New Roman"/>
          <w:szCs w:val="22"/>
        </w:rPr>
      </w:pPr>
    </w:p>
    <w:p w:rsidR="00FE14AC" w:rsidRPr="00642335" w:rsidRDefault="00877C73" w:rsidP="00ED02E1">
      <w:pPr>
        <w:pStyle w:val="ConsPlusTitle"/>
        <w:ind w:left="-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5</w:t>
      </w:r>
      <w:r w:rsidR="00D076D1" w:rsidRPr="00642335">
        <w:rPr>
          <w:rFonts w:ascii="Times New Roman" w:hAnsi="Times New Roman" w:cs="Times New Roman"/>
          <w:szCs w:val="22"/>
        </w:rPr>
        <w:t xml:space="preserve">. </w:t>
      </w:r>
      <w:r w:rsidR="00ED02E1" w:rsidRPr="00642335">
        <w:rPr>
          <w:rFonts w:ascii="Times New Roman" w:hAnsi="Times New Roman" w:cs="Times New Roman"/>
          <w:szCs w:val="22"/>
        </w:rPr>
        <w:t>ТАРИФЫ НА УСЛУГИ ПО ТРАНСПОРТИРОВКЕ ГАЗА ПО ГАЗОРАСПРЕДЕЛИТЕЛЬНЫМ СЕТЯМ ОАО "РЫБИНСКГАЗСЕРВИС" НА ТЕРРИТ</w:t>
      </w:r>
      <w:r w:rsidR="00D910B0">
        <w:rPr>
          <w:rFonts w:ascii="Times New Roman" w:hAnsi="Times New Roman" w:cs="Times New Roman"/>
          <w:szCs w:val="22"/>
        </w:rPr>
        <w:t>ОРИИ ЯРОСЛАВСКОЙ ОБЛАСТИ на 2022</w:t>
      </w:r>
      <w:r w:rsidR="00ED02E1" w:rsidRPr="00642335">
        <w:rPr>
          <w:rFonts w:ascii="Times New Roman" w:hAnsi="Times New Roman" w:cs="Times New Roman"/>
          <w:szCs w:val="22"/>
        </w:rPr>
        <w:t xml:space="preserve"> год</w:t>
      </w:r>
      <w:r w:rsidR="00ED02E1" w:rsidRPr="00642335">
        <w:rPr>
          <w:rFonts w:ascii="Times New Roman" w:hAnsi="Times New Roman" w:cs="Times New Roman"/>
          <w:b w:val="0"/>
          <w:szCs w:val="22"/>
        </w:rPr>
        <w:t>.</w:t>
      </w:r>
      <w:r w:rsidR="00ED02E1" w:rsidRPr="00642335">
        <w:rPr>
          <w:rFonts w:ascii="Times New Roman" w:hAnsi="Times New Roman" w:cs="Times New Roman"/>
          <w:b w:val="0"/>
        </w:rPr>
        <w:t xml:space="preserve"> </w:t>
      </w:r>
      <w:r w:rsidR="00ED02E1" w:rsidRPr="00642335">
        <w:rPr>
          <w:rFonts w:ascii="Times New Roman" w:hAnsi="Times New Roman" w:cs="Times New Roman"/>
          <w:b w:val="0"/>
          <w:bCs/>
          <w:szCs w:val="22"/>
        </w:rPr>
        <w:t>(Приказ ФАС</w:t>
      </w:r>
      <w:r w:rsidR="00FE14AC" w:rsidRPr="00642335">
        <w:rPr>
          <w:rFonts w:ascii="Times New Roman" w:hAnsi="Times New Roman" w:cs="Times New Roman"/>
          <w:b w:val="0"/>
          <w:bCs/>
          <w:szCs w:val="22"/>
        </w:rPr>
        <w:t xml:space="preserve"> России от </w:t>
      </w:r>
      <w:r w:rsidR="00ED02E1" w:rsidRPr="00642335">
        <w:rPr>
          <w:rFonts w:ascii="Times New Roman" w:hAnsi="Times New Roman" w:cs="Times New Roman"/>
          <w:b w:val="0"/>
          <w:bCs/>
          <w:szCs w:val="22"/>
        </w:rPr>
        <w:t>04.02</w:t>
      </w:r>
      <w:r w:rsidR="00642335" w:rsidRPr="00642335">
        <w:rPr>
          <w:rFonts w:ascii="Times New Roman" w:hAnsi="Times New Roman" w:cs="Times New Roman"/>
          <w:b w:val="0"/>
          <w:bCs/>
          <w:szCs w:val="22"/>
        </w:rPr>
        <w:t>.2019 № 120/9 (ред от 24.10.2021</w:t>
      </w:r>
      <w:r w:rsidR="00ED02E1" w:rsidRPr="00642335">
        <w:rPr>
          <w:rFonts w:ascii="Times New Roman" w:hAnsi="Times New Roman" w:cs="Times New Roman"/>
          <w:b w:val="0"/>
          <w:bCs/>
          <w:szCs w:val="22"/>
        </w:rPr>
        <w:t>) без НДС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760"/>
        <w:gridCol w:w="1359"/>
        <w:gridCol w:w="1701"/>
        <w:gridCol w:w="1559"/>
        <w:gridCol w:w="1559"/>
        <w:gridCol w:w="1701"/>
      </w:tblGrid>
      <w:tr w:rsidR="00ED02E1" w:rsidRPr="00642335" w:rsidTr="007B47CF">
        <w:tc>
          <w:tcPr>
            <w:tcW w:w="10774" w:type="dxa"/>
            <w:gridSpan w:val="7"/>
          </w:tcPr>
          <w:p w:rsidR="00ED02E1" w:rsidRPr="00642335" w:rsidRDefault="00ED02E1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  <w:sz w:val="22"/>
              </w:rPr>
              <w:t>Тарифы на услуги по транспортировке газа по газораспределительным сетям (руб./1000 м</w:t>
            </w:r>
            <w:r w:rsidRPr="00642335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642335">
              <w:rPr>
                <w:rFonts w:ascii="Times New Roman" w:hAnsi="Times New Roman" w:cs="Times New Roman"/>
                <w:sz w:val="22"/>
              </w:rPr>
              <w:t>) по группам потребителей с объемом потребления газа (млн. м</w:t>
            </w:r>
            <w:r w:rsidRPr="00642335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642335">
              <w:rPr>
                <w:rFonts w:ascii="Times New Roman" w:hAnsi="Times New Roman" w:cs="Times New Roman"/>
                <w:sz w:val="22"/>
              </w:rPr>
              <w:t>/год)</w:t>
            </w:r>
          </w:p>
        </w:tc>
      </w:tr>
      <w:tr w:rsidR="009C0982" w:rsidRPr="00642335" w:rsidTr="00D910B0">
        <w:tc>
          <w:tcPr>
            <w:tcW w:w="1135" w:type="dxa"/>
          </w:tcPr>
          <w:p w:rsidR="009C0982" w:rsidRPr="00642335" w:rsidRDefault="009C0982" w:rsidP="009C098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  <w:sz w:val="22"/>
              </w:rPr>
              <w:t>свыше 500</w:t>
            </w:r>
          </w:p>
        </w:tc>
        <w:tc>
          <w:tcPr>
            <w:tcW w:w="1760" w:type="dxa"/>
          </w:tcPr>
          <w:p w:rsidR="009C0982" w:rsidRPr="00642335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  <w:sz w:val="22"/>
              </w:rPr>
              <w:t>от 100 до 500 включительно</w:t>
            </w:r>
          </w:p>
        </w:tc>
        <w:tc>
          <w:tcPr>
            <w:tcW w:w="1359" w:type="dxa"/>
          </w:tcPr>
          <w:p w:rsidR="009C0982" w:rsidRPr="00642335" w:rsidRDefault="009C0982" w:rsidP="009C0982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  <w:sz w:val="22"/>
              </w:rPr>
              <w:t>от 10 до 100 включительно</w:t>
            </w:r>
          </w:p>
        </w:tc>
        <w:tc>
          <w:tcPr>
            <w:tcW w:w="1701" w:type="dxa"/>
          </w:tcPr>
          <w:p w:rsidR="009C0982" w:rsidRPr="00642335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  <w:sz w:val="22"/>
              </w:rPr>
              <w:t>от 1 до 10 включительно</w:t>
            </w:r>
          </w:p>
        </w:tc>
        <w:tc>
          <w:tcPr>
            <w:tcW w:w="1559" w:type="dxa"/>
          </w:tcPr>
          <w:p w:rsidR="009C0982" w:rsidRPr="00642335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  <w:sz w:val="22"/>
              </w:rPr>
              <w:t>от 0,1 до 1 включительно</w:t>
            </w:r>
          </w:p>
        </w:tc>
        <w:tc>
          <w:tcPr>
            <w:tcW w:w="1559" w:type="dxa"/>
          </w:tcPr>
          <w:p w:rsidR="009C0982" w:rsidRPr="00642335" w:rsidRDefault="009C0982" w:rsidP="009C098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  <w:sz w:val="22"/>
              </w:rPr>
              <w:t>от 0,01 до 0,1 включительно</w:t>
            </w:r>
          </w:p>
        </w:tc>
        <w:tc>
          <w:tcPr>
            <w:tcW w:w="1701" w:type="dxa"/>
          </w:tcPr>
          <w:p w:rsidR="009C0982" w:rsidRPr="00642335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  <w:sz w:val="22"/>
              </w:rPr>
              <w:t>до 0,01 включительно</w:t>
            </w:r>
          </w:p>
        </w:tc>
      </w:tr>
      <w:tr w:rsidR="00ED02E1" w:rsidRPr="00642335" w:rsidTr="007B47CF">
        <w:tc>
          <w:tcPr>
            <w:tcW w:w="10774" w:type="dxa"/>
            <w:gridSpan w:val="7"/>
          </w:tcPr>
          <w:p w:rsidR="00ED02E1" w:rsidRPr="00642335" w:rsidRDefault="00642335" w:rsidP="002B4A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  <w:sz w:val="22"/>
              </w:rPr>
              <w:t>с 1 января 2022</w:t>
            </w:r>
            <w:r w:rsidR="00ED02E1" w:rsidRPr="00642335">
              <w:rPr>
                <w:rFonts w:ascii="Times New Roman" w:hAnsi="Times New Roman" w:cs="Times New Roman"/>
                <w:sz w:val="22"/>
              </w:rPr>
              <w:t xml:space="preserve"> года</w:t>
            </w:r>
          </w:p>
        </w:tc>
      </w:tr>
      <w:tr w:rsidR="009C0982" w:rsidRPr="00642335" w:rsidTr="00D910B0">
        <w:tc>
          <w:tcPr>
            <w:tcW w:w="1135" w:type="dxa"/>
          </w:tcPr>
          <w:p w:rsidR="009C0982" w:rsidRPr="00642335" w:rsidRDefault="009C0982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60" w:type="dxa"/>
          </w:tcPr>
          <w:p w:rsidR="009C0982" w:rsidRPr="00642335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</w:rPr>
              <w:t>160,35</w:t>
            </w:r>
          </w:p>
        </w:tc>
        <w:tc>
          <w:tcPr>
            <w:tcW w:w="1359" w:type="dxa"/>
          </w:tcPr>
          <w:p w:rsidR="009C0982" w:rsidRPr="00642335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</w:rPr>
              <w:t>278,86</w:t>
            </w:r>
          </w:p>
        </w:tc>
        <w:tc>
          <w:tcPr>
            <w:tcW w:w="1701" w:type="dxa"/>
          </w:tcPr>
          <w:p w:rsidR="009C0982" w:rsidRPr="00642335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</w:rPr>
              <w:t>453,15</w:t>
            </w:r>
          </w:p>
        </w:tc>
        <w:tc>
          <w:tcPr>
            <w:tcW w:w="1559" w:type="dxa"/>
          </w:tcPr>
          <w:p w:rsidR="009C0982" w:rsidRPr="00642335" w:rsidRDefault="007B47CF" w:rsidP="009C0982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</w:rPr>
              <w:t>501,64</w:t>
            </w:r>
          </w:p>
        </w:tc>
        <w:tc>
          <w:tcPr>
            <w:tcW w:w="1559" w:type="dxa"/>
          </w:tcPr>
          <w:p w:rsidR="009C0982" w:rsidRPr="00642335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</w:rPr>
              <w:t>515,58</w:t>
            </w:r>
          </w:p>
        </w:tc>
        <w:tc>
          <w:tcPr>
            <w:tcW w:w="1701" w:type="dxa"/>
          </w:tcPr>
          <w:p w:rsidR="009C0982" w:rsidRPr="00642335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</w:rPr>
              <w:t>546,96</w:t>
            </w:r>
          </w:p>
        </w:tc>
      </w:tr>
      <w:tr w:rsidR="00ED02E1" w:rsidRPr="00642335" w:rsidTr="007B47CF">
        <w:tc>
          <w:tcPr>
            <w:tcW w:w="10774" w:type="dxa"/>
            <w:gridSpan w:val="7"/>
          </w:tcPr>
          <w:p w:rsidR="00ED02E1" w:rsidRPr="00642335" w:rsidRDefault="00642335" w:rsidP="009C098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  <w:sz w:val="22"/>
              </w:rPr>
              <w:t xml:space="preserve">         с 1 июля 2022</w:t>
            </w:r>
            <w:r w:rsidR="00ED02E1" w:rsidRPr="00642335">
              <w:rPr>
                <w:rFonts w:ascii="Times New Roman" w:hAnsi="Times New Roman" w:cs="Times New Roman"/>
                <w:sz w:val="22"/>
              </w:rPr>
              <w:t xml:space="preserve"> года</w:t>
            </w:r>
          </w:p>
        </w:tc>
      </w:tr>
      <w:tr w:rsidR="009C0982" w:rsidRPr="00642335" w:rsidTr="00D910B0">
        <w:tc>
          <w:tcPr>
            <w:tcW w:w="1135" w:type="dxa"/>
          </w:tcPr>
          <w:p w:rsidR="009C0982" w:rsidRPr="00642335" w:rsidRDefault="009C0982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60" w:type="dxa"/>
          </w:tcPr>
          <w:p w:rsidR="009C0982" w:rsidRPr="00642335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</w:rPr>
              <w:t>165,16</w:t>
            </w:r>
          </w:p>
        </w:tc>
        <w:tc>
          <w:tcPr>
            <w:tcW w:w="1359" w:type="dxa"/>
          </w:tcPr>
          <w:p w:rsidR="009C0982" w:rsidRPr="00642335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</w:rPr>
              <w:t>287,23</w:t>
            </w:r>
          </w:p>
        </w:tc>
        <w:tc>
          <w:tcPr>
            <w:tcW w:w="1701" w:type="dxa"/>
          </w:tcPr>
          <w:p w:rsidR="009C0982" w:rsidRPr="00642335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</w:rPr>
              <w:t>466,75</w:t>
            </w:r>
          </w:p>
        </w:tc>
        <w:tc>
          <w:tcPr>
            <w:tcW w:w="1559" w:type="dxa"/>
          </w:tcPr>
          <w:p w:rsidR="009C0982" w:rsidRPr="00642335" w:rsidRDefault="007B47CF" w:rsidP="009C0982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</w:rPr>
              <w:t>516,69</w:t>
            </w:r>
          </w:p>
        </w:tc>
        <w:tc>
          <w:tcPr>
            <w:tcW w:w="1559" w:type="dxa"/>
          </w:tcPr>
          <w:p w:rsidR="009C0982" w:rsidRPr="00642335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</w:rPr>
              <w:t>531,06</w:t>
            </w:r>
          </w:p>
        </w:tc>
        <w:tc>
          <w:tcPr>
            <w:tcW w:w="1701" w:type="dxa"/>
          </w:tcPr>
          <w:p w:rsidR="009C0982" w:rsidRPr="00642335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2335">
              <w:rPr>
                <w:rFonts w:ascii="Times New Roman" w:hAnsi="Times New Roman" w:cs="Times New Roman"/>
              </w:rPr>
              <w:t>563,37</w:t>
            </w:r>
          </w:p>
        </w:tc>
      </w:tr>
    </w:tbl>
    <w:p w:rsidR="005426A1" w:rsidRDefault="005426A1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85F06" w:rsidRPr="00633770" w:rsidRDefault="00877C73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3770">
        <w:rPr>
          <w:rFonts w:ascii="Times New Roman" w:hAnsi="Times New Roman" w:cs="Times New Roman"/>
          <w:b/>
          <w:color w:val="auto"/>
          <w:sz w:val="26"/>
          <w:szCs w:val="26"/>
        </w:rPr>
        <w:t>6</w:t>
      </w:r>
      <w:r w:rsidR="00D076D1" w:rsidRPr="00633770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="00885F06" w:rsidRPr="00633770">
        <w:rPr>
          <w:rFonts w:ascii="Times New Roman" w:hAnsi="Times New Roman" w:cs="Times New Roman"/>
          <w:b/>
          <w:color w:val="auto"/>
          <w:sz w:val="26"/>
          <w:szCs w:val="26"/>
        </w:rPr>
        <w:t>Обеспечение электрической энергией</w:t>
      </w:r>
    </w:p>
    <w:p w:rsidR="00885F06" w:rsidRPr="00633770" w:rsidRDefault="00885F06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3770">
        <w:rPr>
          <w:rFonts w:ascii="Times New Roman" w:hAnsi="Times New Roman" w:cs="Times New Roman"/>
          <w:b/>
          <w:color w:val="auto"/>
          <w:sz w:val="26"/>
          <w:szCs w:val="26"/>
        </w:rPr>
        <w:t>Тариф за технологическое присоединение</w:t>
      </w:r>
    </w:p>
    <w:tbl>
      <w:tblPr>
        <w:tblW w:w="5485" w:type="pct"/>
        <w:tblInd w:w="-8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0967"/>
      </w:tblGrid>
      <w:tr w:rsidR="00885F06" w:rsidRPr="00633770" w:rsidTr="000A19C1">
        <w:trPr>
          <w:trHeight w:val="805"/>
        </w:trPr>
        <w:tc>
          <w:tcPr>
            <w:tcW w:w="5000" w:type="pct"/>
            <w:shd w:val="clear" w:color="auto" w:fill="auto"/>
            <w:vAlign w:val="center"/>
          </w:tcPr>
          <w:p w:rsidR="006B2DF0" w:rsidRPr="00633770" w:rsidRDefault="00885F06" w:rsidP="006B2DF0">
            <w:pPr>
              <w:pStyle w:val="ConsPlusTitle"/>
              <w:jc w:val="center"/>
            </w:pPr>
            <w:r w:rsidRPr="00633770">
              <w:rPr>
                <w:rFonts w:ascii="Times New Roman" w:hAnsi="Times New Roman" w:cs="Times New Roman"/>
                <w:i/>
                <w:szCs w:val="22"/>
              </w:rPr>
              <w:t xml:space="preserve">Приказ департамента </w:t>
            </w:r>
            <w:r w:rsidR="00F2668F" w:rsidRPr="00633770">
              <w:rPr>
                <w:rFonts w:ascii="Times New Roman" w:hAnsi="Times New Roman" w:cs="Times New Roman"/>
                <w:i/>
                <w:szCs w:val="22"/>
              </w:rPr>
              <w:t xml:space="preserve">жилищно-коммунального хозяйства, </w:t>
            </w:r>
            <w:r w:rsidRPr="00633770">
              <w:rPr>
                <w:rFonts w:ascii="Times New Roman" w:hAnsi="Times New Roman" w:cs="Times New Roman"/>
                <w:i/>
                <w:szCs w:val="22"/>
              </w:rPr>
              <w:t xml:space="preserve">энергетики и регулирования тарифов Ярославской области </w:t>
            </w:r>
            <w:r w:rsidR="00F2668F" w:rsidRPr="00633770">
              <w:rPr>
                <w:rFonts w:ascii="Times New Roman" w:hAnsi="Times New Roman" w:cs="Times New Roman"/>
                <w:i/>
                <w:szCs w:val="22"/>
              </w:rPr>
              <w:t xml:space="preserve">от </w:t>
            </w:r>
            <w:r w:rsidR="00633770" w:rsidRPr="00633770">
              <w:t>от 29 декабря 2021 г. N 469</w:t>
            </w:r>
            <w:r w:rsidR="006B2DF0" w:rsidRPr="00633770">
              <w:t>-стс</w:t>
            </w:r>
          </w:p>
          <w:p w:rsidR="00EF4779" w:rsidRPr="00633770" w:rsidRDefault="00EF4779" w:rsidP="00EF4779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633770">
              <w:rPr>
                <w:rFonts w:ascii="Times New Roman" w:hAnsi="Times New Roman"/>
                <w:i/>
              </w:rPr>
              <w:t>https://www.yarregion.ru/depts/dtert/tmpPages/prikaz.aspx</w:t>
            </w:r>
          </w:p>
          <w:p w:rsidR="00885F06" w:rsidRPr="00633770" w:rsidRDefault="00885F06" w:rsidP="006B2DF0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:rsidR="00885F06" w:rsidRPr="00633770" w:rsidRDefault="00885F06" w:rsidP="0052409E">
      <w:pPr>
        <w:pStyle w:val="a8"/>
        <w:jc w:val="right"/>
        <w:rPr>
          <w:rFonts w:ascii="Times New Roman" w:hAnsi="Times New Roman"/>
        </w:rPr>
      </w:pPr>
      <w:r w:rsidRPr="00633770">
        <w:rPr>
          <w:rFonts w:ascii="Times New Roman" w:hAnsi="Times New Roman"/>
        </w:rPr>
        <w:t>(в ценах пе</w:t>
      </w:r>
      <w:r w:rsidR="00633770" w:rsidRPr="00633770">
        <w:rPr>
          <w:rFonts w:ascii="Times New Roman" w:hAnsi="Times New Roman"/>
        </w:rPr>
        <w:t>риода регулирования,</w:t>
      </w:r>
      <w:r w:rsidR="002B4A56" w:rsidRPr="00633770">
        <w:rPr>
          <w:rFonts w:ascii="Times New Roman" w:hAnsi="Times New Roman"/>
        </w:rPr>
        <w:t xml:space="preserve"> без НДС</w:t>
      </w:r>
    </w:p>
    <w:tbl>
      <w:tblPr>
        <w:tblW w:w="10916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5761"/>
        <w:gridCol w:w="1701"/>
        <w:gridCol w:w="1843"/>
      </w:tblGrid>
      <w:tr w:rsidR="00633770" w:rsidRPr="00633770" w:rsidTr="00633770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Размеры ставок на подготовительные мероприятия (по временной и постоянной схеме электроснабжения), руб. за 1 присоединение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0A19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 xml:space="preserve">Размеры ставок на подготовительные мероприятия (по постоянной схеме электроснабжения), руб. за 1 присоединение </w:t>
            </w:r>
          </w:p>
        </w:tc>
      </w:tr>
      <w:tr w:rsidR="00633770" w:rsidRPr="00633770" w:rsidTr="006337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</w:t>
            </w:r>
          </w:p>
        </w:tc>
      </w:tr>
      <w:tr w:rsidR="00633770" w:rsidRPr="00633770" w:rsidTr="006337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vertAlign w:val="subscript"/>
                <w:lang w:eastAsia="ru-RU"/>
              </w:rPr>
              <w:t>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стандартизированная тарифная ставка С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vertAlign w:val="subscript"/>
                <w:lang w:eastAsia="ru-RU"/>
              </w:rPr>
              <w:t>1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 xml:space="preserve"> итоговой суммой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17615,42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14180,00</w:t>
            </w:r>
          </w:p>
        </w:tc>
      </w:tr>
      <w:tr w:rsidR="000A19C1" w:rsidRPr="00633770" w:rsidTr="00AF3F7F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C1" w:rsidRPr="00633770" w:rsidRDefault="000A19C1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В том числе с разбивкой по следующим ставкам:</w:t>
            </w:r>
          </w:p>
        </w:tc>
      </w:tr>
      <w:tr w:rsidR="00633770" w:rsidRPr="00633770" w:rsidTr="006337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vertAlign w:val="subscript"/>
                <w:lang w:eastAsia="ru-RU"/>
              </w:rPr>
              <w:t>1.1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6781,17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6781,17</w:t>
            </w:r>
          </w:p>
        </w:tc>
      </w:tr>
      <w:tr w:rsidR="00633770" w:rsidRPr="00633770" w:rsidTr="006337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vertAlign w:val="subscript"/>
                <w:lang w:eastAsia="ru-RU"/>
              </w:rPr>
              <w:t>1.2.1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выдача сетевой организацией акта об осуществлении технологического присоединения заявителям, указанным в абзаце восьмом пункта 24 Методических указаний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7398,83</w:t>
            </w:r>
          </w:p>
        </w:tc>
      </w:tr>
      <w:tr w:rsidR="00633770" w:rsidRPr="00633770" w:rsidTr="006337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vertAlign w:val="subscript"/>
                <w:lang w:eastAsia="ru-RU"/>
              </w:rPr>
              <w:t>1.2.2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проверка сетевой организацией выполнения технических условий заявителями, указанными в абзаце девятом пункта 24 Методических указаний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10834,25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-</w:t>
            </w:r>
          </w:p>
        </w:tc>
      </w:tr>
    </w:tbl>
    <w:p w:rsidR="00633770" w:rsidRPr="00633770" w:rsidRDefault="00633770" w:rsidP="00633770">
      <w:pPr>
        <w:suppressAutoHyphens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/>
          <w:bCs/>
          <w:color w:val="auto"/>
          <w:lang w:eastAsia="ru-RU"/>
        </w:rPr>
      </w:pPr>
      <w:r w:rsidRPr="00633770">
        <w:rPr>
          <w:rFonts w:ascii="Times New Roman" w:eastAsia="Calibri" w:hAnsi="Times New Roman" w:cs="Times New Roman"/>
          <w:b/>
          <w:bCs/>
          <w:color w:val="auto"/>
          <w:lang w:eastAsia="ru-RU"/>
        </w:rPr>
        <w:t>Таблица 2</w:t>
      </w:r>
    </w:p>
    <w:p w:rsidR="00633770" w:rsidRPr="00633770" w:rsidRDefault="00633770" w:rsidP="00633770">
      <w:pPr>
        <w:suppressAutoHyphens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auto"/>
          <w:lang w:eastAsia="ru-RU"/>
        </w:rPr>
      </w:pPr>
      <w:r w:rsidRPr="00633770">
        <w:rPr>
          <w:rFonts w:ascii="Times New Roman" w:eastAsia="Calibri" w:hAnsi="Times New Roman" w:cs="Times New Roman"/>
          <w:b/>
          <w:bCs/>
          <w:color w:val="auto"/>
          <w:lang w:eastAsia="ru-RU"/>
        </w:rPr>
        <w:t>(в ценах периода регулирования, без учета налога на добавленную стоимость)</w:t>
      </w:r>
    </w:p>
    <w:tbl>
      <w:tblPr>
        <w:tblW w:w="10916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127"/>
        <w:gridCol w:w="141"/>
        <w:gridCol w:w="712"/>
        <w:gridCol w:w="3683"/>
        <w:gridCol w:w="1417"/>
        <w:gridCol w:w="1276"/>
      </w:tblGrid>
      <w:tr w:rsidR="00633770" w:rsidRPr="00633770" w:rsidTr="00633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N</w:t>
            </w:r>
          </w:p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Обозначение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Размер 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Единица измерения</w:t>
            </w:r>
          </w:p>
        </w:tc>
      </w:tr>
      <w:tr w:rsidR="00633770" w:rsidRPr="00633770" w:rsidTr="00633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</w:t>
            </w:r>
          </w:p>
        </w:tc>
      </w:tr>
      <w:tr w:rsidR="00633770" w:rsidRPr="00633770" w:rsidTr="00633770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 Для территорий городских населенных пунктов</w:t>
            </w:r>
          </w:p>
        </w:tc>
      </w:tr>
      <w:tr w:rsidR="00633770" w:rsidRPr="00633770" w:rsidTr="00633770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outlineLvl w:val="3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vertAlign w:val="subscript"/>
                <w:lang w:eastAsia="ru-RU"/>
              </w:rPr>
              <w:t>2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 xml:space="preserve"> - стандартизированная тарифная ставка на покрытие расходов на строительство воздушных линий электропередачи</w:t>
            </w:r>
          </w:p>
        </w:tc>
      </w:tr>
      <w:tr w:rsidR="00633770" w:rsidRPr="00633770" w:rsidTr="00633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I.2.1.1.3.1.1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4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воздушные линии на деревянных опорах изолированным сталеалюминиевым проводом сечением до 50 кв. мм включительно одноцепные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518837,04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I.2.3.1.3.1.1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45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воздушные линии на железобетонных опорах изолированным сталеалюминиевым проводом сечением до 50 кв. мм включительно одноцепные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1285605,11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45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1742695,39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I.2.3.1.3.1.2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44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воздушные линии на железобетонных опорах изолированным сталеалюминиевым проводом сечением до 50 кв. мм включительно двухцепные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1751738,23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44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2303595,41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I.2.3.1.3.2.1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44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воздушные линии на железобетонных опорах изолированным сталеалюминиевым проводом сечением от 50 до 100 кв. мм включительно одноцепные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1466938,65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44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2073416,66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I.2.3.1.3.2.2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44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воздушные линии на железобетонных опорах изолированным сталеалюминиевым проводом сечением от 50 до 100 кв. мм включительно двухцепные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2175910,61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44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2846148,41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I.2.3.1.3.3.1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43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 xml:space="preserve">воздушные линии на железобетонных 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опорах изолированным сталеалюминиевым проводом сечением от 100 до 200 кв. мм включительно одноцепные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1537263,17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43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2185653,31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I.2.3.1.3.3.2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43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воздушные линии на железобетонных опорах изолированным сталеалюминиевым проводом сечением от 100 до 200 кв. мм включительно двухцепные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2411346,23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43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2879132,41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outlineLvl w:val="3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vertAlign w:val="subscript"/>
                <w:lang w:eastAsia="ru-RU"/>
              </w:rPr>
              <w:t>3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 xml:space="preserve"> - стандартизированная тарифная ставка на покрытие расходов на строительство кабельных линий электропередачи</w:t>
            </w: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I.3.1.2.1.1.1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4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кв. мм включительно с одним кабелем в траншее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2067976,65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42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2754714,31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I.3.1.2.1.1.2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42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кв. мм включительно с двумя кабелями в траншее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2702883,31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42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4189956,71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I.3.1.2.1.2.1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41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кв. мм включительно с одним кабелем в траншее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2281969,15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41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3182863,30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I.3.1.2.1.2.2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41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кв. мм включительно с двумя кабелями в траншее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3105216,91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413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4539493,71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I.3.1.2.1.3.1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40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кв. мм включительно с одним кабелем в траншее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2783024,49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408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3124906,09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I.3.1.2.1.3.2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40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кв. мм включительно с двумя кабелями в траншее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3818986,31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403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4823575,91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D910B0">
        <w:trPr>
          <w:trHeight w:val="5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I.3.1.2.1.4.1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9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кв. мм включительно с одним кабелем в траншее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3181628,30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98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5002840,92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I.3.1.2.1.4.2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9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 xml:space="preserve">кабельные линии в траншеях 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многожильные с резиновой или пластмассовой изоляцией сечением провода от 200 до 250 кв. мм включительно с двумя кабелями в траншее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4657725,72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93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5875225,46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I.3.2.2.1.2.1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8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блоках многожильные с резиновой или пластмассовой изоляцией сечением провода от 50 до 100 кв. мм включительно с одним кабелем в блоке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7998812,66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88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7956438,28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I.3.2.2.1.2.2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8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блоках многожильные с резиновой или пластмассовой изоляцией сечением провода от 50 до 100 кв. мм включительно с двумя кабелями в блоке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10581571,16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83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10509240,40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I.3.2.2.1.3.1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блоках многожильные с резиновой или пластмассовой изоляцией сечением провода от 100 до 200 кв. мм включительно с одним кабелем в блоке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8289919,86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78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7928294,86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I.3.2.2.1.3.2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7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блоках многожильные с резиновой или пластмассовой изоляцией сечением провода от 100 до 200 кв. мм включительно с двумя кабелями в блоке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10994706,56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73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10636604,56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I.3.2.2.1.4.1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6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блоках многожильные с резиновой или пластмассовой изоляцией сечением провода от 200 до 250 кв. мм включительно с одним кабелем в блоке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9046671,60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68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9069330,66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I.3.2.2.1.4.2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6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блоках многожильные с резиновой или пластмассовой изоляцией сечением провода от 200 до 250 кв. мм включительно с двумя кабелями в блоке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11347285,10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63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12664061,16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I.3.5.2.1.2.1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5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галереях и на эстакадах многожильные с резиновой или пластмассовой изоляцией сечением провода от 50 до 100 кв. мм включительно с одним кабелем в галерее или на эстакаде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1045372,66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58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1653949,61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I.3.5.2.1.2.2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5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галереях и на эстакадах многожильные с резиновой или пластмассовой изоляцией сечением провода от 50 до 100 кв. мм включительно с двумя кабелями в галерее или на эстакаде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2170363,16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53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3336138,06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I.3.5.2.1.3.1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4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галереях и на эстакадах многожильные с резиновой или пластмассовой изоляцией сечением провода от 100 до 200 кв. мм включительно с одним кабелем в галерее или на эстакаде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1404798,86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48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2378614,66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I.3.5.2.1.3.2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4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 xml:space="preserve">кабельные линии в галереях и на 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эстакадах многожильные с резиновой или пластмассовой изоляцией сечением провода от 100 до 200 кв. мм включительно с двумя кабелями в галерее или на эстакаде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2860740,56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43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4530208,48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I.3.5.2.1.4.1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3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галереях и на эстакадах многожильные с резиновой или пластмассовой изоляцией сечением провода от 200 до 250 кв. мм включительно с одним кабелем в галерее или на эстакаде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2170028,60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38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2303525,66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I.3.5.2.1.4.2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3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 в галереях и на эстакадах многожильные с резиновой или пластмассовой изоляцией сечением провода от 200 до 250 кв. мм включительно с двумя кабелями в галерее или на эстакаде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4311609,04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33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4635286,16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I.3.6.2.1.1.1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кв. мм включительно с одной трубой в скважине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8954492,94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28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8421483,15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I.3.6.2.1.1.2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2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кв. мм включительно с двумя трубами в скважине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10793223,15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23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11386063,15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I.3.6.2.1.2.1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1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кв. мм включительно с одной трубой в скважине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9434929,01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18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0A19C1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0A19C1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9801703,95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I.3.6.2.1.2.2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1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кв. мм включительно с двумя трубами в скважине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17328173,15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13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17954503,15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I.3.6.2.1.3.1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0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кв. мм включительно с одной трубой в скважине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9060169,34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08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9621985,40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I.3.6.2.1.3.2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30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 xml:space="preserve">кабельные линии, прокладываемые 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методом горизонтального наклонного бурения, многожильные с резиновой или пластмассовой изоляцией сечением провода от 100 до 200 кв. мм включительно с двумя трубами в скважине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19545753,15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03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20278293,15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I.3.6.2.1.4.1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29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кв. мм включительно с одной трубой в скважине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10029615,62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298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13916102,33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I.3.6.2.1.4.2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129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кв. мм включительно с двумя трубами в скважине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22247033,15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руб./км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293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21368353,15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outlineLvl w:val="3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vertAlign w:val="subscript"/>
                <w:lang w:eastAsia="ru-RU"/>
              </w:rPr>
              <w:t>4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 xml:space="preserve"> - стандартизированная тарифная ставка на покрытие расходов сетевой организации на строительство пунктов секционирования (реклоузеров, переключательных пунктов)</w:t>
            </w:r>
          </w:p>
        </w:tc>
      </w:tr>
      <w:tr w:rsidR="00A35DEE" w:rsidRPr="00633770" w:rsidTr="00A35DEE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I.4.1.1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3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реклоузеры номинальным током до 100 А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1997178,22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руб./шт.</w:t>
            </w:r>
          </w:p>
        </w:tc>
      </w:tr>
      <w:tr w:rsidR="00A35DEE" w:rsidRPr="00633770" w:rsidTr="00A35DEE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I.4.1.2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5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реклоузеры номинальным током от 100 до 250 А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1870850,00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руб./шт.</w:t>
            </w:r>
          </w:p>
        </w:tc>
      </w:tr>
      <w:tr w:rsidR="00A35DEE" w:rsidRPr="00633770" w:rsidTr="00A35DE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I.4.1.3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реклоузеры номинальным током от 250 до 500 А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1870850,00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руб./шт.</w:t>
            </w:r>
          </w:p>
        </w:tc>
      </w:tr>
      <w:tr w:rsidR="00A35DEE" w:rsidRPr="00633770" w:rsidTr="00A35DE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35DEE" w:rsidRPr="00633770" w:rsidTr="00A35DEE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I.4.1.4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9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реклоузеры номинальным током от 500 до 1000 А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1870850,00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руб./шт.</w:t>
            </w:r>
          </w:p>
        </w:tc>
      </w:tr>
      <w:tr w:rsidR="00A35DEE" w:rsidRPr="00633770" w:rsidTr="00A35DEE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I.4.1.5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1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реклоузеры номинальным током свыше 1000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1870850,00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руб./шт.</w:t>
            </w:r>
          </w:p>
        </w:tc>
      </w:tr>
      <w:tr w:rsidR="00A35DEE" w:rsidRPr="00633770" w:rsidTr="00A35DEE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I.4.2.1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3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линейные разъединители номинальным током до 100 А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76490,00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руб./шт.</w:t>
            </w:r>
          </w:p>
        </w:tc>
      </w:tr>
      <w:tr w:rsidR="00A35DEE" w:rsidRPr="00633770" w:rsidTr="00A35DEE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I.4.2.2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5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линейные разъединители номинальным током от 100 до 250 А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76490,00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руб./шт.</w:t>
            </w:r>
          </w:p>
        </w:tc>
      </w:tr>
      <w:tr w:rsidR="00A35DEE" w:rsidRPr="00633770" w:rsidTr="005426A1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I.4.2.3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7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линейные разъединители номинальным током от 250 до 500 А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70184,10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руб./шт.</w:t>
            </w:r>
          </w:p>
        </w:tc>
      </w:tr>
      <w:tr w:rsidR="00A35DEE" w:rsidRPr="00633770" w:rsidTr="005426A1">
        <w:trPr>
          <w:trHeight w:val="9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I.4.2.4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19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линейные разъединители номинальным током от 500 до 1000 А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76490,00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руб./шт.</w:t>
            </w:r>
          </w:p>
        </w:tc>
      </w:tr>
      <w:tr w:rsidR="00A35DEE" w:rsidRPr="00633770" w:rsidTr="00A35DEE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I.4.2.5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21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линейные разъединители номинальным током свыше 1000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76490,00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E" w:rsidRPr="00633770" w:rsidRDefault="00A35DEE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руб./шт.</w:t>
            </w:r>
          </w:p>
        </w:tc>
      </w:tr>
      <w:tr w:rsidR="00633770" w:rsidRPr="00633770" w:rsidTr="00633770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outlineLvl w:val="3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vertAlign w:val="subscript"/>
                <w:lang w:eastAsia="ru-RU"/>
              </w:rPr>
              <w:t>5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 xml:space="preserve"> - стандартизированная тарифная ставка на покрытие расходов на строительство трансформаторных подстанций, за исключением распределительных трансформаторных подстанций (РТП)</w:t>
            </w: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I.5.1.1.1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124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однотрансформаторные подстанции (за исключением РТП) мощностью до 25 кВА включительно столбового (мачтового)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25693,10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1248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I.5.1.2.1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1243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однотрансформаторные подстанции (за исключением РТП) мощностью от 25 до 100 кВА включительно столбового (мачтового)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14922,30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1242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I.5.1.2.2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1237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однотрансформаторные подстанции (за исключением РТП) мощностью от 25 до 100 кВА включительно шкафного или киоскового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11210,13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1236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I.5.1.3.2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однотрансформаторные подстанции (за исключением РТП) мощностью от 100 до 250 кВА включительно шкафного или киоскового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6745,74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I.5.1.3.3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однотрансформаторные подстанции (за исключением РТП) мощностью от 100 до 250 кВА включительно блочного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11566,24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I.5.1.4.2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однотрансформаторные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4329,80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I.5.1.4.3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однотрансформаторные подстанции (за исключением РТП) мощностью от 250 до 400 кВА включительно блочного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8569,44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I.5.1.5.2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однотрансформаторные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4370,86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I.5.1.5.3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однотрансформаторные подстанции (за исключением РТП) мощностью от 400 до 1000 кВА включительно блочного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5336,14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I.5.2.3.2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 xml:space="preserve">двухтрансформаторные и более 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подстанции (за исключением РТП) мощностью от 100 до 250 кВА включительно шкафного или киоскового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13708,15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I.5.2.3.3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двухтрансформаторные и более подстанции (за исключением РТП) мощностью от 100 до 250 кВА включительно блочного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35091,79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I.5.2.4.2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двухтрансформаторные и более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8875,34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I.5.2.4.3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двухтрансформаторные и более подстанции (за исключением РТП) мощностью от 250 до 400 кВА включительно блочного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17066,31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I.5.2.5.2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двухтрансформаторные и более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4484,35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I.5.2.5.3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двухтрансформаторные и более подстанции (за исключением РТП) мощностью от 400 до 1000 кВА включительно блочного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11797,62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I.5.2.6.3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двухтрансформаторные и более подстанции (за исключением РТП) мощностью от 1000 до 1250 кВА включительно блочного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10397,59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I.5.7.3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двухтрансформаторные и более подстанции (за исключением РТП) мощностью от 1250 до 1600 кВА включительно блочного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8897,00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5426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I.5.8.3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57250" cy="285750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двухтрансформаторные и более подстанции (за исключением РТП) мощностью от 1600 до 2000 кВА включительно блочного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8232,49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руб./кВт</w:t>
            </w:r>
          </w:p>
        </w:tc>
      </w:tr>
      <w:tr w:rsidR="00633770" w:rsidRPr="00633770" w:rsidTr="005426A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904875" cy="285750"/>
                  <wp:effectExtent l="0" t="0" r="9525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outlineLvl w:val="3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vertAlign w:val="subscript"/>
                <w:lang w:eastAsia="ru-RU"/>
              </w:rPr>
              <w:t>8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 xml:space="preserve"> - стандартизированная тарифная ставка на покрытие расходов на обеспечение средствами коммерческого учета электрической энергии (мощности)</w:t>
            </w:r>
          </w:p>
        </w:tc>
      </w:tr>
      <w:tr w:rsidR="00633770" w:rsidRPr="00633770" w:rsidTr="00633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I.8.1.1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19481,16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 за точку учета</w:t>
            </w:r>
          </w:p>
        </w:tc>
      </w:tr>
      <w:tr w:rsidR="00633770" w:rsidRPr="00633770" w:rsidTr="00633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I.8.2.1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 xml:space="preserve">средства коммерческого учета электрической энергии (мощности) трехфазные прямого </w:t>
            </w: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включения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25313,08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 за точку учета</w:t>
            </w:r>
          </w:p>
        </w:tc>
      </w:tr>
      <w:tr w:rsidR="00633770" w:rsidRPr="00633770" w:rsidTr="006337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I.8.2.2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1104900" cy="28575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29469,42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 за точку учета</w:t>
            </w:r>
          </w:p>
        </w:tc>
      </w:tr>
      <w:tr w:rsidR="00633770" w:rsidRPr="00633770" w:rsidTr="006337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251304,03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633770" w:rsidRPr="00633770" w:rsidTr="00633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I.8.2.3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noProof/>
                <w:color w:val="auto"/>
                <w:position w:val="-10"/>
                <w:lang w:eastAsia="ru-RU"/>
              </w:rPr>
              <w:drawing>
                <wp:inline distT="0" distB="0" distL="0" distR="0">
                  <wp:extent cx="876300" cy="28575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192950,29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0" w:rsidRPr="00633770" w:rsidRDefault="00633770" w:rsidP="00633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633770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руб. за точку учета</w:t>
            </w:r>
          </w:p>
        </w:tc>
      </w:tr>
    </w:tbl>
    <w:p w:rsidR="005426A1" w:rsidRDefault="005426A1" w:rsidP="00DA24BC">
      <w:pPr>
        <w:ind w:left="-284" w:hanging="284"/>
        <w:jc w:val="center"/>
        <w:rPr>
          <w:rFonts w:ascii="Times New Roman" w:hAnsi="Times New Roman" w:cs="Times New Roman"/>
          <w:b/>
          <w:color w:val="auto"/>
        </w:rPr>
      </w:pPr>
      <w:bookmarkStart w:id="3" w:name="Par1727"/>
      <w:bookmarkEnd w:id="3"/>
    </w:p>
    <w:p w:rsidR="003D063D" w:rsidRPr="004F64FA" w:rsidRDefault="00877C73" w:rsidP="00DA24BC">
      <w:pPr>
        <w:ind w:left="-284" w:hanging="284"/>
        <w:jc w:val="center"/>
        <w:rPr>
          <w:rFonts w:ascii="Times New Roman" w:hAnsi="Times New Roman" w:cs="Times New Roman"/>
          <w:b/>
          <w:color w:val="auto"/>
        </w:rPr>
      </w:pPr>
      <w:r w:rsidRPr="004F64FA">
        <w:rPr>
          <w:rFonts w:ascii="Times New Roman" w:hAnsi="Times New Roman" w:cs="Times New Roman"/>
          <w:b/>
          <w:color w:val="auto"/>
        </w:rPr>
        <w:t>7</w:t>
      </w:r>
      <w:r w:rsidR="00D076D1" w:rsidRPr="004F64FA">
        <w:rPr>
          <w:rFonts w:ascii="Times New Roman" w:hAnsi="Times New Roman" w:cs="Times New Roman"/>
          <w:b/>
          <w:color w:val="auto"/>
        </w:rPr>
        <w:t xml:space="preserve">. </w:t>
      </w:r>
      <w:r w:rsidR="003D063D" w:rsidRPr="004F64FA">
        <w:rPr>
          <w:rFonts w:ascii="Times New Roman" w:hAnsi="Times New Roman" w:cs="Times New Roman"/>
          <w:b/>
          <w:color w:val="auto"/>
        </w:rPr>
        <w:t>Тариф на передачу электрической энергии.</w:t>
      </w:r>
    </w:p>
    <w:p w:rsidR="003D063D" w:rsidRPr="004F64FA" w:rsidRDefault="003D063D" w:rsidP="00DA24BC">
      <w:pPr>
        <w:ind w:left="-284" w:hanging="284"/>
        <w:jc w:val="center"/>
        <w:rPr>
          <w:rFonts w:ascii="Times New Roman" w:hAnsi="Times New Roman" w:cs="Times New Roman"/>
          <w:b/>
          <w:color w:val="auto"/>
        </w:rPr>
      </w:pPr>
      <w:r w:rsidRPr="004F64FA">
        <w:rPr>
          <w:rFonts w:ascii="Times New Roman" w:hAnsi="Times New Roman" w:cs="Times New Roman"/>
          <w:b/>
          <w:color w:val="auto"/>
        </w:rPr>
        <w:t>Индивидуальные тарифы на услуги по передаче электрической энергии.</w:t>
      </w:r>
    </w:p>
    <w:p w:rsidR="00076D13" w:rsidRPr="004F64FA" w:rsidRDefault="004F64FA" w:rsidP="00F3102D">
      <w:pPr>
        <w:pStyle w:val="1"/>
        <w:spacing w:before="0" w:after="0"/>
        <w:ind w:firstLine="709"/>
        <w:jc w:val="center"/>
        <w:rPr>
          <w:rFonts w:ascii="Times New Roman" w:hAnsi="Times New Roman"/>
          <w:sz w:val="22"/>
        </w:rPr>
      </w:pPr>
      <w:bookmarkStart w:id="4" w:name="_Toc456174598"/>
      <w:r w:rsidRPr="004F64FA">
        <w:rPr>
          <w:rFonts w:ascii="Times New Roman" w:hAnsi="Times New Roman"/>
          <w:sz w:val="22"/>
        </w:rPr>
        <w:t>от 29 декабря 2021 г. N 465</w:t>
      </w:r>
      <w:r w:rsidR="00076D13" w:rsidRPr="004F64FA">
        <w:rPr>
          <w:rFonts w:ascii="Times New Roman" w:hAnsi="Times New Roman"/>
          <w:sz w:val="22"/>
        </w:rPr>
        <w:t>-п/ээ</w:t>
      </w:r>
    </w:p>
    <w:p w:rsidR="00B77EA6" w:rsidRPr="004F64FA" w:rsidRDefault="00B77EA6" w:rsidP="00B77EA6">
      <w:pPr>
        <w:jc w:val="center"/>
        <w:rPr>
          <w:rFonts w:ascii="Times New Roman" w:hAnsi="Times New Roman" w:cs="Times New Roman"/>
          <w:color w:val="auto"/>
          <w:lang w:eastAsia="ru-RU"/>
        </w:rPr>
      </w:pPr>
      <w:r w:rsidRPr="004F64FA">
        <w:rPr>
          <w:rFonts w:ascii="Times New Roman" w:hAnsi="Times New Roman" w:cs="Times New Roman"/>
          <w:color w:val="auto"/>
          <w:lang w:eastAsia="ru-RU"/>
        </w:rPr>
        <w:t>https://www.yarregion.ru/depts/dtert/tmpPages/prikaz.aspx</w:t>
      </w:r>
    </w:p>
    <w:p w:rsidR="004F64FA" w:rsidRPr="004F64FA" w:rsidRDefault="004F64FA" w:rsidP="004F64F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ru-RU"/>
        </w:rPr>
      </w:pPr>
      <w:r w:rsidRPr="004F64FA">
        <w:rPr>
          <w:rFonts w:ascii="Times New Roman" w:eastAsia="Calibri" w:hAnsi="Times New Roman" w:cs="Times New Roman"/>
          <w:color w:val="auto"/>
          <w:sz w:val="20"/>
          <w:szCs w:val="20"/>
          <w:lang w:eastAsia="ru-RU"/>
        </w:rPr>
        <w:t>(без учета налога на добавленную стоимость)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276"/>
        <w:gridCol w:w="1276"/>
        <w:gridCol w:w="1559"/>
        <w:gridCol w:w="1418"/>
        <w:gridCol w:w="1559"/>
        <w:gridCol w:w="1559"/>
      </w:tblGrid>
      <w:tr w:rsidR="004F64FA" w:rsidRPr="00A47678" w:rsidTr="00A476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N</w:t>
            </w:r>
          </w:p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Наименование сетевой организации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С 01.01.2022 по 30.06.2022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С 01.07.2022 по 31.12.2022</w:t>
            </w:r>
          </w:p>
        </w:tc>
      </w:tr>
      <w:tr w:rsidR="004F64FA" w:rsidRPr="00A47678" w:rsidTr="00A476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двухставочный тариф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одноставочный тариф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двухставочный тариф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A47678">
            <w:pPr>
              <w:suppressAutoHyphens w:val="0"/>
              <w:autoSpaceDE w:val="0"/>
              <w:autoSpaceDN w:val="0"/>
              <w:adjustRightInd w:val="0"/>
              <w:ind w:right="-62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одноставочный тариф</w:t>
            </w:r>
          </w:p>
        </w:tc>
      </w:tr>
      <w:tr w:rsidR="004F64FA" w:rsidRPr="00A47678" w:rsidTr="00A476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</w:tr>
      <w:tr w:rsidR="004F64FA" w:rsidRPr="00A47678" w:rsidTr="00A476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руб./МВт x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руб./МВт x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руб./кВт x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руб./МВт x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руб./МВт x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руб./кВт x ч</w:t>
            </w:r>
          </w:p>
        </w:tc>
      </w:tr>
      <w:tr w:rsidR="004F64FA" w:rsidRPr="00A47678" w:rsidTr="00A47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8</w:t>
            </w:r>
          </w:p>
        </w:tc>
      </w:tr>
      <w:tr w:rsidR="004F64FA" w:rsidRPr="00A47678" w:rsidTr="00A47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ОАО "Рыбинская городская электросеть" (г. Рыбинск)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238183,97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546,19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1,37202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238183,97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562,62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A" w:rsidRPr="00A47678" w:rsidRDefault="004F64FA" w:rsidP="004F64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color w:val="auto"/>
                <w:lang w:eastAsia="ru-RU"/>
              </w:rPr>
              <w:t>1,39625</w:t>
            </w:r>
          </w:p>
        </w:tc>
      </w:tr>
    </w:tbl>
    <w:p w:rsidR="004F64FA" w:rsidRPr="004F64FA" w:rsidRDefault="004F64FA" w:rsidP="004F64FA">
      <w:pPr>
        <w:suppressAutoHyphens w:val="0"/>
        <w:autoSpaceDE w:val="0"/>
        <w:autoSpaceDN w:val="0"/>
        <w:adjustRightInd w:val="0"/>
        <w:ind w:left="-708" w:hanging="993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>
        <w:rPr>
          <w:rFonts w:ascii="Times New Roman" w:eastAsia="Calibri" w:hAnsi="Times New Roman" w:cs="Times New Roman"/>
          <w:color w:val="auto"/>
          <w:lang w:eastAsia="ru-RU"/>
        </w:rPr>
        <w:t xml:space="preserve">                 </w:t>
      </w:r>
      <w:r w:rsidRPr="004F64FA">
        <w:rPr>
          <w:rFonts w:ascii="Times New Roman" w:eastAsia="Calibri" w:hAnsi="Times New Roman" w:cs="Times New Roman"/>
          <w:color w:val="auto"/>
          <w:lang w:eastAsia="ru-RU"/>
        </w:rPr>
        <w:t>Примечание: индивидуальные тарифы на услуги по передаче электрической энергии применяются для взаиморасчетов между сетевыми организациями и филиалом ПАО "Россети Центр" - "Ярэнерго" в соответствии с заключенными договорами на оказание услуг по передаче электрической энергии сетевыми организациями филиалу ПАО "Россети Центр" - "Ярэнерго".</w:t>
      </w: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5426A1" w:rsidRDefault="005426A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8A775F" w:rsidRPr="00A47678" w:rsidRDefault="00877C73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  <w:r w:rsidRPr="00A47678">
        <w:rPr>
          <w:rFonts w:ascii="Times New Roman" w:hAnsi="Times New Roman" w:cs="Times New Roman"/>
        </w:rPr>
        <w:lastRenderedPageBreak/>
        <w:t>8</w:t>
      </w:r>
      <w:r w:rsidR="00D076D1" w:rsidRPr="00A47678">
        <w:rPr>
          <w:rFonts w:ascii="Times New Roman" w:hAnsi="Times New Roman" w:cs="Times New Roman"/>
        </w:rPr>
        <w:t>.</w:t>
      </w:r>
      <w:r w:rsidR="008A775F" w:rsidRPr="00A47678">
        <w:rPr>
          <w:rFonts w:ascii="Times New Roman" w:hAnsi="Times New Roman" w:cs="Times New Roman"/>
        </w:rPr>
        <w:t>ТАРИФЫ НА ПОДКЛЮЧЕНИЕ (ТЕХНОЛОГИЧЕСКОЕ ПРИСОЕДИНЕНИЕ) К ЦЕНТРАЛИЗОВАННЫМ СИСТЕМАМ ХОЛОДНОГО ВОДОСНАБЖЕНИЯ И ВОДООТВЕДЕНИЯ Г. РЫБИНСКА ГОСУДАРСТВЕННОГО ПРЕДПРИЯТИЯ ЯРОСЛАВСКОЙ ОБЛАСТИ "СЕВЕРНЫЙ ВОДОКАНАЛ" В ГРАНИЦАХ ГОРОДСКОГО ОКРУГА Г. РЫБИНСКА И РЫБИНСКОГО МУНИЦИПАЛЬНОГО</w:t>
      </w:r>
      <w:r w:rsidR="008A775F" w:rsidRPr="00A47678">
        <w:rPr>
          <w:rFonts w:ascii="Times New Roman" w:hAnsi="Times New Roman" w:cs="Times New Roman"/>
          <w:b w:val="0"/>
        </w:rPr>
        <w:t xml:space="preserve"> РАЙОНА </w:t>
      </w:r>
      <w:r w:rsidR="00A47678">
        <w:rPr>
          <w:rFonts w:ascii="Times New Roman" w:hAnsi="Times New Roman" w:cs="Times New Roman"/>
        </w:rPr>
        <w:t xml:space="preserve">НА 2022 </w:t>
      </w:r>
      <w:r w:rsidR="002C3FA4">
        <w:rPr>
          <w:rFonts w:ascii="Times New Roman" w:hAnsi="Times New Roman" w:cs="Times New Roman"/>
        </w:rPr>
        <w:t>год.</w:t>
      </w:r>
    </w:p>
    <w:p w:rsidR="00B77EA6" w:rsidRPr="00A47678" w:rsidRDefault="00B77EA6" w:rsidP="00B77EA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47678">
        <w:rPr>
          <w:rFonts w:ascii="Times New Roman" w:hAnsi="Times New Roman" w:cs="Times New Roman"/>
          <w:b w:val="0"/>
        </w:rPr>
        <w:t>ПРИКАЗ</w:t>
      </w:r>
      <w:r w:rsidR="00D076D1" w:rsidRPr="00A47678">
        <w:rPr>
          <w:rFonts w:ascii="Times New Roman" w:hAnsi="Times New Roman" w:cs="Times New Roman"/>
          <w:b w:val="0"/>
        </w:rPr>
        <w:t xml:space="preserve"> </w:t>
      </w:r>
      <w:r w:rsidR="00A47678" w:rsidRPr="00A47678">
        <w:rPr>
          <w:rFonts w:ascii="Times New Roman" w:hAnsi="Times New Roman" w:cs="Times New Roman"/>
          <w:b w:val="0"/>
        </w:rPr>
        <w:t>от 20 декабря 2021 г. N 434</w:t>
      </w:r>
      <w:r w:rsidRPr="00A47678">
        <w:rPr>
          <w:rFonts w:ascii="Times New Roman" w:hAnsi="Times New Roman" w:cs="Times New Roman"/>
          <w:b w:val="0"/>
        </w:rPr>
        <w:t>-тп</w:t>
      </w:r>
    </w:p>
    <w:p w:rsidR="00630138" w:rsidRPr="00A47678" w:rsidRDefault="00630138" w:rsidP="008A775F">
      <w:pPr>
        <w:jc w:val="center"/>
        <w:rPr>
          <w:rFonts w:ascii="Times New Roman" w:hAnsi="Times New Roman" w:cs="Times New Roman"/>
          <w:color w:val="auto"/>
          <w:lang w:eastAsia="ru-RU"/>
        </w:rPr>
      </w:pPr>
      <w:r w:rsidRPr="00A47678">
        <w:rPr>
          <w:rFonts w:ascii="Times New Roman" w:hAnsi="Times New Roman" w:cs="Times New Roman"/>
          <w:color w:val="auto"/>
          <w:lang w:eastAsia="ru-RU"/>
        </w:rPr>
        <w:t>https://www.yarregion.ru/depts/dtert/tmpPages/prikaz.aspx</w:t>
      </w:r>
    </w:p>
    <w:p w:rsidR="009909F4" w:rsidRPr="002C3FA4" w:rsidRDefault="009909F4" w:rsidP="008A775F">
      <w:pPr>
        <w:jc w:val="center"/>
        <w:rPr>
          <w:rFonts w:ascii="Times New Roman" w:hAnsi="Times New Roman" w:cs="Times New Roman"/>
          <w:b/>
          <w:color w:val="auto"/>
          <w:lang w:eastAsia="ru-RU"/>
        </w:rPr>
      </w:pPr>
      <w:r w:rsidRPr="002C3FA4">
        <w:rPr>
          <w:rFonts w:ascii="Times New Roman" w:hAnsi="Times New Roman" w:cs="Times New Roman"/>
          <w:b/>
          <w:color w:val="auto"/>
          <w:lang w:eastAsia="ru-RU"/>
        </w:rPr>
        <w:t>Водоснабжение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701"/>
        <w:gridCol w:w="142"/>
        <w:gridCol w:w="1701"/>
        <w:gridCol w:w="1276"/>
        <w:gridCol w:w="1276"/>
        <w:gridCol w:w="1417"/>
        <w:gridCol w:w="1134"/>
      </w:tblGrid>
      <w:tr w:rsidR="00A47678" w:rsidRPr="00A47678" w:rsidTr="00A70B1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Характеристика сети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Тариф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A47678" w:rsidRPr="00A47678" w:rsidTr="00FB731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ставка тарифа за протяженность водопроводной сети, тыс. руб./м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ставка тарифа за подключаемую нагрузку, тыс. руб./куб. м x сут.</w:t>
            </w:r>
          </w:p>
        </w:tc>
      </w:tr>
      <w:tr w:rsidR="00A47678" w:rsidRPr="00A47678" w:rsidTr="00FB731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без восстановления дорожного покрытия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 восстановлением дорожного покрытия</w:t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47678" w:rsidRPr="00A47678" w:rsidTr="00FB731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мокрый грунт, глубина заложения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мокрый грунт, глубина заложения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глубина заложения</w:t>
            </w:r>
          </w:p>
        </w:tc>
      </w:tr>
      <w:tr w:rsidR="00A47678" w:rsidRPr="00A47678" w:rsidTr="00FB731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70B13">
            <w:pPr>
              <w:suppressAutoHyphens w:val="0"/>
              <w:autoSpaceDE w:val="0"/>
              <w:autoSpaceDN w:val="0"/>
              <w:adjustRightInd w:val="0"/>
              <w:ind w:left="-204" w:right="-62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70B13">
            <w:pPr>
              <w:tabs>
                <w:tab w:val="left" w:pos="1705"/>
              </w:tabs>
              <w:suppressAutoHyphens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 м</w:t>
            </w: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</w:t>
            </w:r>
          </w:p>
        </w:tc>
      </w:tr>
      <w:tr w:rsidR="00A47678" w:rsidRPr="00A47678" w:rsidTr="00A70B13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1. Без учета налога на добавленную стоимость</w:t>
            </w: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40 мм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4,793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8,734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9,949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6,609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6,609</w:t>
            </w: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41 мм до 70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4,856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8,797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10,012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71 мм до 100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5,072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10,228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101 мм до 150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5,381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9,322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10,537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151 мм до 200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6,582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11,739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201 мм до 225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7,555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8,689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12,630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226 мм до 250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9,880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13,821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14,977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47678" w:rsidRPr="00A47678" w:rsidTr="00A70B13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2. С учетом налога на добавленную стоимость</w:t>
            </w: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40 мм и менее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5,752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11,939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7,931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7,931</w:t>
            </w: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Сети диаметром от 41 мм до 70 мм (включительно)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5,827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12,014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71 мм до 100 мм (включительно)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12,274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101 мм до 150 мм (включительно)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11,186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12,644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151 мм до 200 мм (включительно)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12,628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14,087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201 мм до 225 мм (включительно)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13,795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15,156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47678" w:rsidRPr="00A47678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226 мм до 250 мм (включительно)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11,856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13,243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16,585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47678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17,972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8" w:rsidRPr="00A47678" w:rsidRDefault="00A47678" w:rsidP="00A476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</w:tbl>
    <w:p w:rsidR="009909F4" w:rsidRPr="002C3FA4" w:rsidRDefault="009909F4" w:rsidP="008A775F">
      <w:pPr>
        <w:jc w:val="center"/>
        <w:rPr>
          <w:rFonts w:ascii="Times New Roman" w:hAnsi="Times New Roman" w:cs="Times New Roman"/>
          <w:b/>
          <w:color w:val="auto"/>
          <w:lang w:eastAsia="ru-RU"/>
        </w:rPr>
      </w:pPr>
      <w:r w:rsidRPr="002C3FA4">
        <w:rPr>
          <w:rFonts w:ascii="Times New Roman" w:hAnsi="Times New Roman" w:cs="Times New Roman"/>
          <w:b/>
          <w:color w:val="auto"/>
          <w:lang w:eastAsia="ru-RU"/>
        </w:rPr>
        <w:t>Водоотведение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843"/>
        <w:gridCol w:w="1701"/>
        <w:gridCol w:w="1276"/>
        <w:gridCol w:w="1276"/>
        <w:gridCol w:w="1417"/>
        <w:gridCol w:w="1134"/>
      </w:tblGrid>
      <w:tr w:rsidR="00A70B13" w:rsidRPr="00A70B13" w:rsidTr="00FB7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Характеристика сети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Тариф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A70B13" w:rsidRPr="00A70B13" w:rsidTr="00FB731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ставка тарифа за протяженность водопроводной сети, тыс. руб./м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ставка тарифа за подключаемую нагрузку, тыс. руб./куб. м x сут.</w:t>
            </w:r>
          </w:p>
        </w:tc>
      </w:tr>
      <w:tr w:rsidR="00A70B13" w:rsidRPr="00A70B13" w:rsidTr="00FB731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без восстановления дорожного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 восстановлением дорожного покрытия</w:t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70B13" w:rsidRPr="00A70B13" w:rsidTr="00FB731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мокрый грунт, глубина заложения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мокрый грунт, глубина заложения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глубина заложения</w:t>
            </w:r>
          </w:p>
        </w:tc>
      </w:tr>
      <w:tr w:rsidR="00A70B13" w:rsidRPr="00A70B13" w:rsidTr="00FB731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 м</w:t>
            </w: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</w:t>
            </w:r>
          </w:p>
        </w:tc>
      </w:tr>
      <w:tr w:rsidR="00A70B13" w:rsidRPr="00A70B13" w:rsidTr="00635FF7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1. Без учета налога на добавленную стоимость</w:t>
            </w: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40 мм и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4,793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8,734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9,949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6,609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6,609</w:t>
            </w: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41 мм до 70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4,856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8,797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10,012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71 мм до 100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5,072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10,228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101 мм до 150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5,381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9,322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10,537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lastRenderedPageBreak/>
              <w:t>Сети диаметром от 151 мм до 200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11,739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201 мм до 225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8,689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12,630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226 мм до 250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9,880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13,821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14,977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70B13" w:rsidRPr="00A70B13" w:rsidTr="00635FF7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2. С учетом налога на добавленную стоимость</w:t>
            </w: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40 мм и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5,752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11,939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7,931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7,931</w:t>
            </w: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41 мм до 70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5,827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12,014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71 мм до 100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12,274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101 мм до 150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6,457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11,186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12,644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151 мм до 200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7,898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12,628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14,087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201 мм до 225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9,066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10,427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13,795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15,156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  <w:tr w:rsidR="00A70B13" w:rsidRPr="00A70B13" w:rsidTr="00FB7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Сети диаметром от 226 мм до 250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11,856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13,243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16,585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A70B13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17,972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3" w:rsidRPr="00A70B13" w:rsidRDefault="00A70B13" w:rsidP="00A70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</w:tr>
    </w:tbl>
    <w:p w:rsidR="005426A1" w:rsidRDefault="005426A1" w:rsidP="00F3102D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102D" w:rsidRPr="00BA5A00" w:rsidRDefault="00877C73" w:rsidP="00F3102D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3102D" w:rsidRPr="00BA5A00">
        <w:rPr>
          <w:rFonts w:ascii="Times New Roman" w:hAnsi="Times New Roman"/>
          <w:sz w:val="24"/>
          <w:szCs w:val="24"/>
        </w:rPr>
        <w:t>. ИНФРАСТРУКТУРА</w:t>
      </w:r>
      <w:bookmarkEnd w:id="4"/>
    </w:p>
    <w:p w:rsidR="00F3102D" w:rsidRPr="00BA5A00" w:rsidRDefault="00F3102D" w:rsidP="00F3102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293904307"/>
      <w:bookmarkStart w:id="6" w:name="_Toc353961229"/>
      <w:bookmarkStart w:id="7" w:name="_Toc456174599"/>
      <w:bookmarkEnd w:id="5"/>
      <w:bookmarkEnd w:id="6"/>
      <w:r w:rsidRPr="00BA5A00">
        <w:rPr>
          <w:rFonts w:ascii="Times New Roman" w:hAnsi="Times New Roman" w:cs="Times New Roman"/>
          <w:i w:val="0"/>
          <w:iCs w:val="0"/>
          <w:sz w:val="24"/>
          <w:szCs w:val="24"/>
        </w:rPr>
        <w:t>Энергетическая инфраструктура</w:t>
      </w:r>
      <w:bookmarkEnd w:id="7"/>
    </w:p>
    <w:p w:rsidR="00F3102D" w:rsidRPr="00BA5A00" w:rsidRDefault="00BA5A00" w:rsidP="002364E1">
      <w:pPr>
        <w:ind w:left="-708" w:hanging="285"/>
        <w:jc w:val="both"/>
        <w:rPr>
          <w:rFonts w:ascii="Times New Roman" w:eastAsiaTheme="minorHAnsi" w:hAnsi="Times New Roman" w:cs="Times New Roman"/>
          <w:color w:val="auto"/>
        </w:rPr>
      </w:pPr>
      <w:r w:rsidRPr="00BA5A00">
        <w:rPr>
          <w:rFonts w:ascii="Times New Roman" w:hAnsi="Times New Roman" w:cs="Times New Roman"/>
          <w:color w:val="auto"/>
        </w:rPr>
        <w:tab/>
      </w:r>
      <w:r w:rsidRPr="00BA5A00">
        <w:rPr>
          <w:rFonts w:ascii="Times New Roman" w:hAnsi="Times New Roman" w:cs="Times New Roman"/>
          <w:color w:val="auto"/>
        </w:rPr>
        <w:tab/>
      </w:r>
      <w:r w:rsidR="00F3102D" w:rsidRPr="00BA5A00">
        <w:rPr>
          <w:rFonts w:ascii="Times New Roman" w:hAnsi="Times New Roman" w:cs="Times New Roman"/>
          <w:color w:val="auto"/>
        </w:rPr>
        <w:t>Важным условием развития инвестиционной деятельности является доступность и техническое состояние инженерной инфраструктуры города, в частности, энергетики, которая в Рыбинске отличается устойчивым энергообеспечением, надежностью и отсутствием крупных аварий и чрезвычайных ситуаций.</w:t>
      </w:r>
    </w:p>
    <w:p w:rsidR="00DB3CF3" w:rsidRPr="00BA5A00" w:rsidRDefault="00BA5A00" w:rsidP="002364E1">
      <w:pPr>
        <w:ind w:left="-708" w:hanging="285"/>
        <w:jc w:val="both"/>
        <w:rPr>
          <w:rFonts w:ascii="Times New Roman" w:hAnsi="Times New Roman" w:cs="Times New Roman"/>
          <w:color w:val="auto"/>
        </w:rPr>
      </w:pPr>
      <w:r w:rsidRPr="00BA5A00">
        <w:rPr>
          <w:rFonts w:ascii="Times New Roman" w:hAnsi="Times New Roman" w:cs="Times New Roman"/>
          <w:color w:val="auto"/>
        </w:rPr>
        <w:tab/>
      </w:r>
      <w:r w:rsidRPr="00BA5A00">
        <w:rPr>
          <w:rFonts w:ascii="Times New Roman" w:hAnsi="Times New Roman" w:cs="Times New Roman"/>
          <w:color w:val="auto"/>
        </w:rPr>
        <w:tab/>
      </w:r>
      <w:r w:rsidR="00DB3CF3" w:rsidRPr="00BA5A00">
        <w:rPr>
          <w:rFonts w:ascii="Times New Roman" w:hAnsi="Times New Roman" w:cs="Times New Roman"/>
          <w:color w:val="auto"/>
        </w:rPr>
        <w:t>Энергетическая инфраструктура города представлена предприятиями, являющимися естественными монополистами:</w:t>
      </w:r>
    </w:p>
    <w:p w:rsidR="00DB3CF3" w:rsidRPr="00BA5A00" w:rsidRDefault="000D28B4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</w:pPr>
      <w:r w:rsidRPr="00BA5A00">
        <w:rPr>
          <w:lang w:eastAsia="ar-SA"/>
        </w:rPr>
        <w:t xml:space="preserve">ГП Ярославской области «Северный водоканал» </w:t>
      </w:r>
      <w:r w:rsidR="00DB3CF3" w:rsidRPr="00BA5A00">
        <w:rPr>
          <w:lang w:eastAsia="ar-SA"/>
        </w:rPr>
        <w:t>(</w:t>
      </w:r>
      <w:r w:rsidR="00DB3CF3" w:rsidRPr="00BA5A00">
        <w:t>услуги холодного водоснабжения и водоотведения);</w:t>
      </w:r>
    </w:p>
    <w:p w:rsidR="00DB3CF3" w:rsidRPr="00BA5A00" w:rsidRDefault="00293BD5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</w:pPr>
      <w:r w:rsidRPr="00BA5A00">
        <w:t xml:space="preserve">ООО «Рыбинская генерация» </w:t>
      </w:r>
      <w:r w:rsidR="00DB3CF3" w:rsidRPr="00BA5A00">
        <w:t xml:space="preserve"> (услуги теплоснабжения и горячего водоснабжения);</w:t>
      </w:r>
    </w:p>
    <w:p w:rsidR="00DB3CF3" w:rsidRPr="00BA5A00" w:rsidRDefault="00DB3CF3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  <w:rPr>
          <w:bCs/>
        </w:rPr>
      </w:pPr>
      <w:r w:rsidRPr="00BA5A00">
        <w:rPr>
          <w:bCs/>
        </w:rPr>
        <w:t>ОАО «Рыбинскгазсервис» (прокладка газопроводов, обслуживание газового оборудования, газовое обеспечение).</w:t>
      </w:r>
    </w:p>
    <w:p w:rsidR="00DB3CF3" w:rsidRPr="00BA5A00" w:rsidRDefault="00DB3CF3" w:rsidP="002364E1">
      <w:pPr>
        <w:pStyle w:val="aa"/>
        <w:numPr>
          <w:ilvl w:val="0"/>
          <w:numId w:val="1"/>
        </w:numPr>
        <w:ind w:left="-708" w:hanging="285"/>
        <w:jc w:val="both"/>
        <w:rPr>
          <w:bCs/>
        </w:rPr>
      </w:pPr>
      <w:r w:rsidRPr="00BA5A00">
        <w:rPr>
          <w:bCs/>
        </w:rPr>
        <w:t>ООО «Газпром межрегионгаз» Рыбинский филиал (реализация природного газа)</w:t>
      </w:r>
    </w:p>
    <w:p w:rsidR="00DB3CF3" w:rsidRPr="00BA5A00" w:rsidRDefault="00DB3CF3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</w:pPr>
      <w:r w:rsidRPr="00BA5A00">
        <w:rPr>
          <w:bCs/>
        </w:rPr>
        <w:t>ОАО «Газпромнефть – Терминал» (розничная продажа нефтепродуктов, производство тепловой энергии, горячего водоснабжения</w:t>
      </w:r>
      <w:r w:rsidRPr="00BA5A00">
        <w:t xml:space="preserve">), </w:t>
      </w:r>
    </w:p>
    <w:p w:rsidR="00DB3CF3" w:rsidRPr="00BA5A00" w:rsidRDefault="00DB3CF3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  <w:rPr>
          <w:bCs/>
        </w:rPr>
      </w:pPr>
      <w:r w:rsidRPr="00BA5A00">
        <w:rPr>
          <w:bCs/>
        </w:rPr>
        <w:t xml:space="preserve">ОАО «Рыбинская городская электросеть» (электроснабжение) </w:t>
      </w:r>
    </w:p>
    <w:p w:rsidR="00DB3CF3" w:rsidRPr="00BA5A00" w:rsidRDefault="00DB3CF3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  <w:rPr>
          <w:bCs/>
        </w:rPr>
      </w:pPr>
      <w:r w:rsidRPr="00BA5A00">
        <w:rPr>
          <w:bCs/>
        </w:rPr>
        <w:lastRenderedPageBreak/>
        <w:t>Рыбинский филиал  ПАО «ТНС энерго» ( электроснабжение)</w:t>
      </w:r>
    </w:p>
    <w:p w:rsidR="00F3102D" w:rsidRPr="00BA5A00" w:rsidRDefault="00472CB7" w:rsidP="002364E1">
      <w:pPr>
        <w:ind w:left="-708" w:hanging="285"/>
        <w:jc w:val="both"/>
        <w:rPr>
          <w:rFonts w:ascii="Times New Roman" w:hAnsi="Times New Roman" w:cs="Times New Roman"/>
          <w:color w:val="auto"/>
        </w:rPr>
      </w:pPr>
      <w:r w:rsidRPr="00BA5A00">
        <w:rPr>
          <w:rFonts w:ascii="Times New Roman" w:hAnsi="Times New Roman" w:cs="Times New Roman"/>
          <w:color w:val="auto"/>
        </w:rPr>
        <w:tab/>
      </w:r>
      <w:r w:rsidR="00BA5A00" w:rsidRPr="00BA5A00">
        <w:rPr>
          <w:rFonts w:ascii="Times New Roman" w:hAnsi="Times New Roman" w:cs="Times New Roman"/>
          <w:color w:val="auto"/>
        </w:rPr>
        <w:tab/>
      </w:r>
      <w:r w:rsidR="00F3102D" w:rsidRPr="00BA5A00">
        <w:rPr>
          <w:rFonts w:ascii="Times New Roman" w:hAnsi="Times New Roman" w:cs="Times New Roman"/>
          <w:color w:val="auto"/>
        </w:rPr>
        <w:t>К другим предприятиям, производящим энергоресурсы относятся: ОАО «Рыбинский завод приборостроения», ОАО «Рыбинскабель», ОАО «Рыбинсккорм», ОАО «Раскат», ОАО «Рыбинскхлеб», ОАО</w:t>
      </w:r>
      <w:r w:rsidR="00620BA5" w:rsidRPr="00BA5A00">
        <w:rPr>
          <w:rFonts w:ascii="Times New Roman" w:hAnsi="Times New Roman" w:cs="Times New Roman"/>
          <w:color w:val="auto"/>
        </w:rPr>
        <w:t xml:space="preserve"> «Завод «Технофлекс» филиал</w:t>
      </w:r>
      <w:r w:rsidR="00F3102D" w:rsidRPr="00BA5A00">
        <w:rPr>
          <w:rFonts w:ascii="Times New Roman" w:hAnsi="Times New Roman" w:cs="Times New Roman"/>
          <w:color w:val="auto"/>
        </w:rPr>
        <w:t xml:space="preserve"> «Крома», ОАО «Воентелеком», ООО «Раскат-Рос», ООО «Мясопродукт», ФКУ «Следственный изолятор №2 УФСИН по ЯО», </w:t>
      </w:r>
      <w:r w:rsidR="0063405B" w:rsidRPr="00BA5A00">
        <w:rPr>
          <w:rFonts w:ascii="Times New Roman" w:hAnsi="Times New Roman" w:cs="Times New Roman"/>
          <w:color w:val="auto"/>
        </w:rPr>
        <w:t>ПАО «ОДК Сатурн»</w:t>
      </w:r>
      <w:r w:rsidRPr="00BA5A00">
        <w:rPr>
          <w:rFonts w:ascii="Times New Roman" w:hAnsi="Times New Roman" w:cs="Times New Roman"/>
          <w:color w:val="auto"/>
        </w:rPr>
        <w:t xml:space="preserve">, </w:t>
      </w:r>
      <w:r w:rsidR="00F3102D" w:rsidRPr="00BA5A00">
        <w:rPr>
          <w:rFonts w:ascii="Times New Roman" w:hAnsi="Times New Roman" w:cs="Times New Roman"/>
          <w:color w:val="auto"/>
        </w:rPr>
        <w:t>ОАО «Рыбинскхлебопродукт».</w:t>
      </w:r>
    </w:p>
    <w:p w:rsidR="00F3102D" w:rsidRPr="00BA5A00" w:rsidRDefault="00BA5A00" w:rsidP="002364E1">
      <w:pPr>
        <w:ind w:left="-708" w:hanging="285"/>
        <w:jc w:val="both"/>
        <w:rPr>
          <w:rFonts w:ascii="Times New Roman" w:hAnsi="Times New Roman" w:cs="Times New Roman"/>
          <w:color w:val="auto"/>
        </w:rPr>
      </w:pPr>
      <w:r w:rsidRPr="00BA5A00">
        <w:rPr>
          <w:rFonts w:ascii="Times New Roman" w:hAnsi="Times New Roman" w:cs="Times New Roman"/>
          <w:color w:val="auto"/>
        </w:rPr>
        <w:tab/>
      </w:r>
      <w:r w:rsidRPr="00BA5A00">
        <w:rPr>
          <w:rFonts w:ascii="Times New Roman" w:hAnsi="Times New Roman" w:cs="Times New Roman"/>
          <w:color w:val="auto"/>
        </w:rPr>
        <w:tab/>
      </w:r>
      <w:r w:rsidR="00F3102D" w:rsidRPr="00BA5A00">
        <w:rPr>
          <w:rFonts w:ascii="Times New Roman" w:hAnsi="Times New Roman" w:cs="Times New Roman"/>
          <w:color w:val="auto"/>
        </w:rPr>
        <w:t>В приложении 1 представлены тарифы для потребителей – юридических лиц по каждому виду ресурсообеспечения в зависим</w:t>
      </w:r>
      <w:r w:rsidR="00AC0861" w:rsidRPr="00BA5A00">
        <w:rPr>
          <w:rFonts w:ascii="Times New Roman" w:hAnsi="Times New Roman" w:cs="Times New Roman"/>
          <w:color w:val="auto"/>
        </w:rPr>
        <w:t>ости от предприятия-поставщика.</w:t>
      </w:r>
    </w:p>
    <w:p w:rsidR="00F3102D" w:rsidRPr="00BA5A00" w:rsidRDefault="00BA5A00" w:rsidP="002364E1">
      <w:pPr>
        <w:ind w:left="-708" w:hanging="285"/>
        <w:jc w:val="both"/>
        <w:rPr>
          <w:rFonts w:ascii="Times New Roman" w:hAnsi="Times New Roman" w:cs="Times New Roman"/>
          <w:color w:val="FF0000"/>
        </w:rPr>
      </w:pPr>
      <w:r w:rsidRPr="00BA5A00">
        <w:rPr>
          <w:rFonts w:ascii="Times New Roman" w:hAnsi="Times New Roman" w:cs="Times New Roman"/>
          <w:color w:val="auto"/>
        </w:rPr>
        <w:tab/>
      </w:r>
      <w:r w:rsidRPr="00BA5A00">
        <w:rPr>
          <w:rFonts w:ascii="Times New Roman" w:hAnsi="Times New Roman" w:cs="Times New Roman"/>
          <w:color w:val="auto"/>
        </w:rPr>
        <w:tab/>
      </w:r>
      <w:r w:rsidR="00F3102D" w:rsidRPr="00BA5A00">
        <w:rPr>
          <w:rFonts w:ascii="Times New Roman" w:hAnsi="Times New Roman" w:cs="Times New Roman"/>
          <w:color w:val="auto"/>
        </w:rPr>
        <w:t>Подробная информация о тарифах на жилищно-коммунальные услуги для населения представлена на официальном сайте Администрации г. Рыбинска</w:t>
      </w:r>
      <w:r w:rsidR="00F3102D" w:rsidRPr="00BA5A00">
        <w:rPr>
          <w:rFonts w:ascii="Times New Roman" w:hAnsi="Times New Roman" w:cs="Times New Roman"/>
          <w:color w:val="FF0000"/>
        </w:rPr>
        <w:t xml:space="preserve"> </w:t>
      </w:r>
    </w:p>
    <w:p w:rsidR="00BA5A00" w:rsidRPr="00BA5A00" w:rsidRDefault="00BA5A00">
      <w:pPr>
        <w:ind w:left="-708" w:hanging="285"/>
        <w:jc w:val="both"/>
        <w:rPr>
          <w:rFonts w:ascii="Times New Roman" w:hAnsi="Times New Roman" w:cs="Times New Roman"/>
          <w:color w:val="FF0000"/>
        </w:rPr>
      </w:pPr>
    </w:p>
    <w:sectPr w:rsidR="00BA5A00" w:rsidRPr="00BA5A00" w:rsidSect="005426A1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6B" w:rsidRDefault="00FC486B" w:rsidP="00885F06">
      <w:r>
        <w:separator/>
      </w:r>
    </w:p>
  </w:endnote>
  <w:endnote w:type="continuationSeparator" w:id="0">
    <w:p w:rsidR="00FC486B" w:rsidRDefault="00FC486B" w:rsidP="0088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6B" w:rsidRDefault="00FC486B" w:rsidP="00885F06">
      <w:r>
        <w:separator/>
      </w:r>
    </w:p>
  </w:footnote>
  <w:footnote w:type="continuationSeparator" w:id="0">
    <w:p w:rsidR="00FC486B" w:rsidRDefault="00FC486B" w:rsidP="00885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1928"/>
    <w:multiLevelType w:val="hybridMultilevel"/>
    <w:tmpl w:val="D4C419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F06"/>
    <w:rsid w:val="00000D4E"/>
    <w:rsid w:val="00005969"/>
    <w:rsid w:val="00021B0A"/>
    <w:rsid w:val="00042AFB"/>
    <w:rsid w:val="0004383D"/>
    <w:rsid w:val="00044F23"/>
    <w:rsid w:val="00047159"/>
    <w:rsid w:val="0007222F"/>
    <w:rsid w:val="00076D13"/>
    <w:rsid w:val="00093105"/>
    <w:rsid w:val="00096E73"/>
    <w:rsid w:val="00096F0A"/>
    <w:rsid w:val="000A19C1"/>
    <w:rsid w:val="000A6E1E"/>
    <w:rsid w:val="000B3FA4"/>
    <w:rsid w:val="000C1C70"/>
    <w:rsid w:val="000D0514"/>
    <w:rsid w:val="000D28B4"/>
    <w:rsid w:val="000E1816"/>
    <w:rsid w:val="000E20C5"/>
    <w:rsid w:val="00102DE6"/>
    <w:rsid w:val="00107314"/>
    <w:rsid w:val="00127D00"/>
    <w:rsid w:val="00135578"/>
    <w:rsid w:val="0014185B"/>
    <w:rsid w:val="00143535"/>
    <w:rsid w:val="00143DE3"/>
    <w:rsid w:val="0015362B"/>
    <w:rsid w:val="00163CE3"/>
    <w:rsid w:val="00182311"/>
    <w:rsid w:val="0019549C"/>
    <w:rsid w:val="001A334B"/>
    <w:rsid w:val="001B03C6"/>
    <w:rsid w:val="001B19E3"/>
    <w:rsid w:val="001F03AB"/>
    <w:rsid w:val="002026B2"/>
    <w:rsid w:val="00205E6F"/>
    <w:rsid w:val="002169D5"/>
    <w:rsid w:val="00220EEA"/>
    <w:rsid w:val="002224FB"/>
    <w:rsid w:val="002359D9"/>
    <w:rsid w:val="002364E1"/>
    <w:rsid w:val="00243CD4"/>
    <w:rsid w:val="0025565B"/>
    <w:rsid w:val="00261C8A"/>
    <w:rsid w:val="0027079C"/>
    <w:rsid w:val="00274957"/>
    <w:rsid w:val="002876B5"/>
    <w:rsid w:val="00293BD5"/>
    <w:rsid w:val="002B4A56"/>
    <w:rsid w:val="002B6582"/>
    <w:rsid w:val="002C3FA4"/>
    <w:rsid w:val="002C57FF"/>
    <w:rsid w:val="003044D5"/>
    <w:rsid w:val="00304AA9"/>
    <w:rsid w:val="00305900"/>
    <w:rsid w:val="00322094"/>
    <w:rsid w:val="003233C2"/>
    <w:rsid w:val="0033753F"/>
    <w:rsid w:val="0034324F"/>
    <w:rsid w:val="003647AC"/>
    <w:rsid w:val="00381552"/>
    <w:rsid w:val="00387393"/>
    <w:rsid w:val="003A2445"/>
    <w:rsid w:val="003A294A"/>
    <w:rsid w:val="003A7F37"/>
    <w:rsid w:val="003C7798"/>
    <w:rsid w:val="003D063D"/>
    <w:rsid w:val="003D5C29"/>
    <w:rsid w:val="003F1CC4"/>
    <w:rsid w:val="003F2A36"/>
    <w:rsid w:val="0040214D"/>
    <w:rsid w:val="0040651F"/>
    <w:rsid w:val="0044746E"/>
    <w:rsid w:val="004648DC"/>
    <w:rsid w:val="00472CB7"/>
    <w:rsid w:val="00486192"/>
    <w:rsid w:val="0048635E"/>
    <w:rsid w:val="004A76A9"/>
    <w:rsid w:val="004C1255"/>
    <w:rsid w:val="004D4304"/>
    <w:rsid w:val="004F64FA"/>
    <w:rsid w:val="004F67A2"/>
    <w:rsid w:val="00501DA1"/>
    <w:rsid w:val="00513F9A"/>
    <w:rsid w:val="00516620"/>
    <w:rsid w:val="0052409E"/>
    <w:rsid w:val="0054112F"/>
    <w:rsid w:val="00541E3D"/>
    <w:rsid w:val="005426A1"/>
    <w:rsid w:val="005428A0"/>
    <w:rsid w:val="00565E6E"/>
    <w:rsid w:val="0057385A"/>
    <w:rsid w:val="005C1061"/>
    <w:rsid w:val="005C47AC"/>
    <w:rsid w:val="005D178E"/>
    <w:rsid w:val="005E7B41"/>
    <w:rsid w:val="00600F56"/>
    <w:rsid w:val="00620BA5"/>
    <w:rsid w:val="00630138"/>
    <w:rsid w:val="00633770"/>
    <w:rsid w:val="0063405B"/>
    <w:rsid w:val="0063441C"/>
    <w:rsid w:val="00635FF7"/>
    <w:rsid w:val="00642335"/>
    <w:rsid w:val="00651791"/>
    <w:rsid w:val="00661CF9"/>
    <w:rsid w:val="00686886"/>
    <w:rsid w:val="00696FB8"/>
    <w:rsid w:val="006A4C6F"/>
    <w:rsid w:val="006B2DF0"/>
    <w:rsid w:val="006B7D4E"/>
    <w:rsid w:val="006C23DF"/>
    <w:rsid w:val="006F4CA0"/>
    <w:rsid w:val="00723670"/>
    <w:rsid w:val="00724438"/>
    <w:rsid w:val="00732BA1"/>
    <w:rsid w:val="00733946"/>
    <w:rsid w:val="0074084C"/>
    <w:rsid w:val="00745918"/>
    <w:rsid w:val="00745DB3"/>
    <w:rsid w:val="007500A5"/>
    <w:rsid w:val="007502AC"/>
    <w:rsid w:val="00753AE3"/>
    <w:rsid w:val="00755A43"/>
    <w:rsid w:val="00757CCE"/>
    <w:rsid w:val="00771294"/>
    <w:rsid w:val="0078035C"/>
    <w:rsid w:val="00781DC3"/>
    <w:rsid w:val="0079117B"/>
    <w:rsid w:val="00791B57"/>
    <w:rsid w:val="007937E6"/>
    <w:rsid w:val="007A25DF"/>
    <w:rsid w:val="007B03CA"/>
    <w:rsid w:val="007B47CF"/>
    <w:rsid w:val="007B4C68"/>
    <w:rsid w:val="007B7139"/>
    <w:rsid w:val="007C2C93"/>
    <w:rsid w:val="007C4B77"/>
    <w:rsid w:val="007C51C6"/>
    <w:rsid w:val="007C7F8F"/>
    <w:rsid w:val="007F021C"/>
    <w:rsid w:val="00802988"/>
    <w:rsid w:val="0082368F"/>
    <w:rsid w:val="0083546F"/>
    <w:rsid w:val="00843CA4"/>
    <w:rsid w:val="00844F8F"/>
    <w:rsid w:val="008761AA"/>
    <w:rsid w:val="00877C73"/>
    <w:rsid w:val="00880D62"/>
    <w:rsid w:val="00885F06"/>
    <w:rsid w:val="008A2875"/>
    <w:rsid w:val="008A2901"/>
    <w:rsid w:val="008A503A"/>
    <w:rsid w:val="008A775F"/>
    <w:rsid w:val="008B650E"/>
    <w:rsid w:val="008C26B8"/>
    <w:rsid w:val="008D72BC"/>
    <w:rsid w:val="008E415C"/>
    <w:rsid w:val="008F1DD8"/>
    <w:rsid w:val="008F2B79"/>
    <w:rsid w:val="00906C02"/>
    <w:rsid w:val="00916CE0"/>
    <w:rsid w:val="00953102"/>
    <w:rsid w:val="00953B68"/>
    <w:rsid w:val="00956604"/>
    <w:rsid w:val="0096690E"/>
    <w:rsid w:val="00966D0B"/>
    <w:rsid w:val="009713AA"/>
    <w:rsid w:val="009772A1"/>
    <w:rsid w:val="0098239D"/>
    <w:rsid w:val="009909F4"/>
    <w:rsid w:val="00994155"/>
    <w:rsid w:val="009B5837"/>
    <w:rsid w:val="009B64DB"/>
    <w:rsid w:val="009C0982"/>
    <w:rsid w:val="009C7634"/>
    <w:rsid w:val="009D4A49"/>
    <w:rsid w:val="00A01867"/>
    <w:rsid w:val="00A02F47"/>
    <w:rsid w:val="00A0543E"/>
    <w:rsid w:val="00A2221C"/>
    <w:rsid w:val="00A229CB"/>
    <w:rsid w:val="00A24805"/>
    <w:rsid w:val="00A32291"/>
    <w:rsid w:val="00A35DEE"/>
    <w:rsid w:val="00A43F02"/>
    <w:rsid w:val="00A47678"/>
    <w:rsid w:val="00A50C6F"/>
    <w:rsid w:val="00A64149"/>
    <w:rsid w:val="00A709F2"/>
    <w:rsid w:val="00A70B13"/>
    <w:rsid w:val="00A72182"/>
    <w:rsid w:val="00A73635"/>
    <w:rsid w:val="00A771FD"/>
    <w:rsid w:val="00AA551E"/>
    <w:rsid w:val="00AA57D4"/>
    <w:rsid w:val="00AA581C"/>
    <w:rsid w:val="00AC0861"/>
    <w:rsid w:val="00AD61EE"/>
    <w:rsid w:val="00AF3F7F"/>
    <w:rsid w:val="00AF4C67"/>
    <w:rsid w:val="00B13CBD"/>
    <w:rsid w:val="00B2144C"/>
    <w:rsid w:val="00B21A4F"/>
    <w:rsid w:val="00B2339A"/>
    <w:rsid w:val="00B2691C"/>
    <w:rsid w:val="00B52802"/>
    <w:rsid w:val="00B656CF"/>
    <w:rsid w:val="00B660EF"/>
    <w:rsid w:val="00B66521"/>
    <w:rsid w:val="00B66D86"/>
    <w:rsid w:val="00B77EA6"/>
    <w:rsid w:val="00B8315A"/>
    <w:rsid w:val="00B95B2A"/>
    <w:rsid w:val="00BA27E8"/>
    <w:rsid w:val="00BA5A00"/>
    <w:rsid w:val="00BC7CCB"/>
    <w:rsid w:val="00C01969"/>
    <w:rsid w:val="00C02B4C"/>
    <w:rsid w:val="00C20C64"/>
    <w:rsid w:val="00C2194B"/>
    <w:rsid w:val="00C2420D"/>
    <w:rsid w:val="00C2589C"/>
    <w:rsid w:val="00C26B41"/>
    <w:rsid w:val="00C26BBD"/>
    <w:rsid w:val="00C4334F"/>
    <w:rsid w:val="00C56E12"/>
    <w:rsid w:val="00C574AF"/>
    <w:rsid w:val="00C57DCE"/>
    <w:rsid w:val="00C627E5"/>
    <w:rsid w:val="00C8362C"/>
    <w:rsid w:val="00C96BE8"/>
    <w:rsid w:val="00CA0331"/>
    <w:rsid w:val="00CB2F5A"/>
    <w:rsid w:val="00CC369C"/>
    <w:rsid w:val="00CC5F78"/>
    <w:rsid w:val="00CF45AE"/>
    <w:rsid w:val="00D076D1"/>
    <w:rsid w:val="00D168B9"/>
    <w:rsid w:val="00D20579"/>
    <w:rsid w:val="00D23158"/>
    <w:rsid w:val="00D236D1"/>
    <w:rsid w:val="00D318A4"/>
    <w:rsid w:val="00D44C12"/>
    <w:rsid w:val="00D454AB"/>
    <w:rsid w:val="00D45E8D"/>
    <w:rsid w:val="00D75BCE"/>
    <w:rsid w:val="00D910B0"/>
    <w:rsid w:val="00DA24BC"/>
    <w:rsid w:val="00DB1611"/>
    <w:rsid w:val="00DB1784"/>
    <w:rsid w:val="00DB3CF3"/>
    <w:rsid w:val="00DC2018"/>
    <w:rsid w:val="00DC4A84"/>
    <w:rsid w:val="00DD3D3B"/>
    <w:rsid w:val="00DE6283"/>
    <w:rsid w:val="00DF3927"/>
    <w:rsid w:val="00DF4BAF"/>
    <w:rsid w:val="00E113BD"/>
    <w:rsid w:val="00E20582"/>
    <w:rsid w:val="00E25E38"/>
    <w:rsid w:val="00E42DED"/>
    <w:rsid w:val="00E661F0"/>
    <w:rsid w:val="00E70617"/>
    <w:rsid w:val="00E857D4"/>
    <w:rsid w:val="00E94064"/>
    <w:rsid w:val="00EB3427"/>
    <w:rsid w:val="00EB3E8D"/>
    <w:rsid w:val="00EB4720"/>
    <w:rsid w:val="00ED02E1"/>
    <w:rsid w:val="00EE00E7"/>
    <w:rsid w:val="00EE30A7"/>
    <w:rsid w:val="00EF4779"/>
    <w:rsid w:val="00EF61C3"/>
    <w:rsid w:val="00EF6D38"/>
    <w:rsid w:val="00F008E2"/>
    <w:rsid w:val="00F02927"/>
    <w:rsid w:val="00F03D20"/>
    <w:rsid w:val="00F0764A"/>
    <w:rsid w:val="00F1752E"/>
    <w:rsid w:val="00F2668F"/>
    <w:rsid w:val="00F305A1"/>
    <w:rsid w:val="00F3102D"/>
    <w:rsid w:val="00F754A7"/>
    <w:rsid w:val="00F80E13"/>
    <w:rsid w:val="00F8599E"/>
    <w:rsid w:val="00F91507"/>
    <w:rsid w:val="00F91AF2"/>
    <w:rsid w:val="00F962E1"/>
    <w:rsid w:val="00FA00D8"/>
    <w:rsid w:val="00FA5723"/>
    <w:rsid w:val="00FB731B"/>
    <w:rsid w:val="00FC486B"/>
    <w:rsid w:val="00FE14AC"/>
    <w:rsid w:val="00FE32FA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06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2988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2988"/>
    <w:pPr>
      <w:keepNext/>
      <w:suppressAutoHyphens w:val="0"/>
      <w:spacing w:before="240" w:after="60"/>
      <w:outlineLvl w:val="1"/>
    </w:pPr>
    <w:rPr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88"/>
    <w:pPr>
      <w:keepNext/>
      <w:keepLines/>
      <w:suppressAutoHyphens w:val="0"/>
      <w:spacing w:before="200"/>
      <w:outlineLvl w:val="2"/>
    </w:pPr>
    <w:rPr>
      <w:rFonts w:ascii="Cambria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29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02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029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next w:val="a"/>
    <w:uiPriority w:val="35"/>
    <w:qFormat/>
    <w:rsid w:val="00802988"/>
    <w:pPr>
      <w:suppressAutoHyphens w:val="0"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802988"/>
    <w:pPr>
      <w:suppressAutoHyphens w:val="0"/>
      <w:jc w:val="center"/>
    </w:pPr>
    <w:rPr>
      <w:rFonts w:eastAsia="MS Mincho"/>
      <w:b/>
      <w:bCs/>
      <w:color w:val="auto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02988"/>
    <w:rPr>
      <w:rFonts w:ascii="Arial" w:eastAsia="MS Mincho" w:hAnsi="Arial" w:cs="Arial"/>
      <w:b/>
      <w:bCs/>
      <w:sz w:val="24"/>
      <w:szCs w:val="24"/>
    </w:rPr>
  </w:style>
  <w:style w:type="character" w:styleId="a6">
    <w:name w:val="Strong"/>
    <w:qFormat/>
    <w:rsid w:val="00802988"/>
    <w:rPr>
      <w:b/>
      <w:bCs/>
    </w:rPr>
  </w:style>
  <w:style w:type="character" w:styleId="a7">
    <w:name w:val="Emphasis"/>
    <w:uiPriority w:val="20"/>
    <w:qFormat/>
    <w:rsid w:val="00802988"/>
    <w:rPr>
      <w:i/>
      <w:iCs/>
    </w:rPr>
  </w:style>
  <w:style w:type="paragraph" w:styleId="a8">
    <w:name w:val="No Spacing"/>
    <w:link w:val="a9"/>
    <w:qFormat/>
    <w:rsid w:val="00802988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802988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2988"/>
    <w:pPr>
      <w:suppressAutoHyphens w:val="0"/>
      <w:ind w:left="720"/>
      <w:contextualSpacing/>
    </w:pPr>
    <w:rPr>
      <w:rFonts w:ascii="Times New Roman" w:hAnsi="Times New Roman" w:cs="Times New Roman"/>
      <w:color w:val="auto"/>
      <w:lang w:eastAsia="ru-RU"/>
    </w:rPr>
  </w:style>
  <w:style w:type="paragraph" w:customStyle="1" w:styleId="21">
    <w:name w:val="Абзац списка2"/>
    <w:basedOn w:val="a"/>
    <w:qFormat/>
    <w:rsid w:val="00802988"/>
    <w:pPr>
      <w:suppressAutoHyphens w:val="0"/>
      <w:ind w:left="720"/>
    </w:pPr>
    <w:rPr>
      <w:rFonts w:ascii="Times New Roman" w:hAnsi="Times New Roman" w:cs="Times New Roman"/>
      <w:color w:val="auto"/>
      <w:lang w:eastAsia="en-US"/>
    </w:rPr>
  </w:style>
  <w:style w:type="paragraph" w:styleId="ab">
    <w:name w:val="footnote text"/>
    <w:basedOn w:val="a"/>
    <w:link w:val="ac"/>
    <w:rsid w:val="00885F06"/>
    <w:rPr>
      <w:rFonts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885F06"/>
    <w:rPr>
      <w:rFonts w:ascii="Arial" w:eastAsia="Times New Roman" w:hAnsi="Arial"/>
      <w:color w:val="000000"/>
      <w:lang w:eastAsia="ar-SA"/>
    </w:rPr>
  </w:style>
  <w:style w:type="character" w:styleId="ad">
    <w:name w:val="footnote reference"/>
    <w:rsid w:val="00885F06"/>
    <w:rPr>
      <w:vertAlign w:val="superscript"/>
    </w:rPr>
  </w:style>
  <w:style w:type="paragraph" w:customStyle="1" w:styleId="ConsPlusNormal">
    <w:name w:val="ConsPlusNormal"/>
    <w:rsid w:val="00885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unhideWhenUsed/>
    <w:rsid w:val="00F3102D"/>
    <w:rPr>
      <w:color w:val="0000FF"/>
      <w:u w:val="single"/>
    </w:rPr>
  </w:style>
  <w:style w:type="paragraph" w:customStyle="1" w:styleId="ConsPlusTitle">
    <w:name w:val="ConsPlusTitle"/>
    <w:rsid w:val="00143D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7B03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03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B03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B03C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B03C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7B03C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">
    <w:name w:val="endnote text"/>
    <w:basedOn w:val="a"/>
    <w:link w:val="af0"/>
    <w:uiPriority w:val="99"/>
    <w:semiHidden/>
    <w:unhideWhenUsed/>
    <w:rsid w:val="008C26B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C26B8"/>
    <w:rPr>
      <w:rFonts w:ascii="Arial" w:eastAsia="Times New Roman" w:hAnsi="Arial" w:cs="Arial"/>
      <w:color w:val="000000"/>
      <w:lang w:eastAsia="ar-SA"/>
    </w:rPr>
  </w:style>
  <w:style w:type="character" w:styleId="af1">
    <w:name w:val="endnote reference"/>
    <w:basedOn w:val="a0"/>
    <w:uiPriority w:val="99"/>
    <w:semiHidden/>
    <w:unhideWhenUsed/>
    <w:rsid w:val="008C26B8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6B2D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2DF0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af4">
    <w:name w:val="FollowedHyperlink"/>
    <w:basedOn w:val="a0"/>
    <w:uiPriority w:val="99"/>
    <w:semiHidden/>
    <w:unhideWhenUsed/>
    <w:rsid w:val="008A29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117" Type="http://schemas.openxmlformats.org/officeDocument/2006/relationships/image" Target="media/image108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6" Type="http://schemas.openxmlformats.org/officeDocument/2006/relationships/image" Target="media/image7.wmf"/><Relationship Id="rId107" Type="http://schemas.openxmlformats.org/officeDocument/2006/relationships/image" Target="media/image98.wmf"/><Relationship Id="rId11" Type="http://schemas.openxmlformats.org/officeDocument/2006/relationships/image" Target="media/image2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28" Type="http://schemas.openxmlformats.org/officeDocument/2006/relationships/image" Target="media/image119.wmf"/><Relationship Id="rId5" Type="http://schemas.openxmlformats.org/officeDocument/2006/relationships/webSettings" Target="webSettings.xml"/><Relationship Id="rId90" Type="http://schemas.openxmlformats.org/officeDocument/2006/relationships/image" Target="media/image81.wmf"/><Relationship Id="rId95" Type="http://schemas.openxmlformats.org/officeDocument/2006/relationships/image" Target="media/image86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126" Type="http://schemas.openxmlformats.org/officeDocument/2006/relationships/image" Target="media/image117.wmf"/><Relationship Id="rId8" Type="http://schemas.openxmlformats.org/officeDocument/2006/relationships/hyperlink" Target="https://www.yarregion.ru/depts/dtert/tmpPages/prikaz.aspx" TargetMode="Externa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16" Type="http://schemas.openxmlformats.org/officeDocument/2006/relationships/image" Target="media/image107.wmf"/><Relationship Id="rId124" Type="http://schemas.openxmlformats.org/officeDocument/2006/relationships/image" Target="media/image115.wmf"/><Relationship Id="rId129" Type="http://schemas.openxmlformats.org/officeDocument/2006/relationships/image" Target="media/image120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11" Type="http://schemas.openxmlformats.org/officeDocument/2006/relationships/image" Target="media/image102.wm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6" Type="http://schemas.openxmlformats.org/officeDocument/2006/relationships/image" Target="media/image97.wmf"/><Relationship Id="rId114" Type="http://schemas.openxmlformats.org/officeDocument/2006/relationships/image" Target="media/image105.wmf"/><Relationship Id="rId119" Type="http://schemas.openxmlformats.org/officeDocument/2006/relationships/image" Target="media/image110.wmf"/><Relationship Id="rId127" Type="http://schemas.openxmlformats.org/officeDocument/2006/relationships/image" Target="media/image118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30" Type="http://schemas.openxmlformats.org/officeDocument/2006/relationships/image" Target="media/image121.wmf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dtert/tmpPages/prikaz.aspx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109" Type="http://schemas.openxmlformats.org/officeDocument/2006/relationships/image" Target="media/image10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04" Type="http://schemas.openxmlformats.org/officeDocument/2006/relationships/image" Target="media/image95.wmf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7" Type="http://schemas.openxmlformats.org/officeDocument/2006/relationships/endnotes" Target="endnotes.xm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image" Target="media/image15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Relationship Id="rId131" Type="http://schemas.openxmlformats.org/officeDocument/2006/relationships/fontTable" Target="fontTable.xml"/><Relationship Id="rId61" Type="http://schemas.openxmlformats.org/officeDocument/2006/relationships/image" Target="media/image52.wmf"/><Relationship Id="rId82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5A1E-8FE9-4E87-B502-7E683BF3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pirogova</cp:lastModifiedBy>
  <cp:revision>2</cp:revision>
  <cp:lastPrinted>2022-03-21T06:57:00Z</cp:lastPrinted>
  <dcterms:created xsi:type="dcterms:W3CDTF">2022-04-13T05:13:00Z</dcterms:created>
  <dcterms:modified xsi:type="dcterms:W3CDTF">2022-04-13T05:13:00Z</dcterms:modified>
</cp:coreProperties>
</file>