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16" w:rsidRPr="00C84EAF" w:rsidRDefault="006B4916" w:rsidP="006B49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916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916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47D" w:rsidRDefault="0084147D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916" w:rsidRPr="00CE5291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29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B4916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6B4916" w:rsidRPr="00CE5291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16" w:rsidRPr="00C84EAF" w:rsidRDefault="006B4916" w:rsidP="006B4916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2BE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…..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BE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969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…………...</w:t>
      </w:r>
      <w:r w:rsidRPr="00C84EAF">
        <w:rPr>
          <w:rFonts w:ascii="Times New Roman" w:hAnsi="Times New Roman" w:cs="Times New Roman"/>
          <w:sz w:val="28"/>
          <w:szCs w:val="28"/>
        </w:rPr>
        <w:t>,</w:t>
      </w:r>
    </w:p>
    <w:p w:rsidR="006B4916" w:rsidRPr="0062521B" w:rsidRDefault="006B4916" w:rsidP="006B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21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округа или муниципального района области)</w:t>
      </w:r>
    </w:p>
    <w:p w:rsidR="006B4916" w:rsidRPr="0062521B" w:rsidRDefault="006B4916" w:rsidP="006B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4916" w:rsidRPr="00CE5291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направленной на привлечение инвестиций на территорию</w:t>
      </w:r>
    </w:p>
    <w:p w:rsidR="006B4916" w:rsidRPr="00CE5291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16" w:rsidRPr="002962C6" w:rsidRDefault="006B4916" w:rsidP="006B491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2C6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….</w:t>
      </w:r>
      <w:r w:rsidRPr="002962C6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4916" w:rsidRPr="0062521B" w:rsidRDefault="006B4916" w:rsidP="006B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21B">
        <w:rPr>
          <w:rFonts w:ascii="Times New Roman" w:hAnsi="Times New Roman" w:cs="Times New Roman"/>
          <w:sz w:val="24"/>
          <w:szCs w:val="24"/>
        </w:rPr>
        <w:t xml:space="preserve"> (наименование городского округа или муниципального района области)</w:t>
      </w:r>
    </w:p>
    <w:p w:rsidR="006B4916" w:rsidRDefault="006B4916" w:rsidP="006B49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4916" w:rsidRPr="004E3095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и создание благоприятных условий для инвесторов,</w:t>
      </w:r>
    </w:p>
    <w:p w:rsidR="006B4916" w:rsidRPr="004E3095" w:rsidRDefault="006B4916" w:rsidP="006B4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E3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916" w:rsidRDefault="006B4916" w:rsidP="006B4916">
      <w:pPr>
        <w:rPr>
          <w:rFonts w:ascii="Times New Roman" w:hAnsi="Times New Roman" w:cs="Times New Roman"/>
          <w:sz w:val="28"/>
          <w:szCs w:val="28"/>
        </w:rPr>
      </w:pPr>
    </w:p>
    <w:p w:rsidR="006B4916" w:rsidRDefault="006B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EAF" w:rsidRPr="00C84EAF" w:rsidRDefault="00C84EAF" w:rsidP="001A1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4EAF">
        <w:rPr>
          <w:rFonts w:ascii="Times New Roman" w:hAnsi="Times New Roman" w:cs="Times New Roman"/>
          <w:sz w:val="28"/>
          <w:szCs w:val="28"/>
        </w:rPr>
        <w:lastRenderedPageBreak/>
        <w:t>1. Основные сведения о деятельности органов местного самоуправления</w:t>
      </w:r>
      <w:r w:rsidR="001A1AC6">
        <w:rPr>
          <w:rFonts w:ascii="Times New Roman" w:hAnsi="Times New Roman" w:cs="Times New Roman"/>
          <w:sz w:val="28"/>
          <w:szCs w:val="28"/>
        </w:rPr>
        <w:t xml:space="preserve"> </w:t>
      </w:r>
      <w:r w:rsidR="001A1AC6">
        <w:rPr>
          <w:rFonts w:ascii="Times New Roman" w:hAnsi="Times New Roman" w:cs="Times New Roman"/>
          <w:sz w:val="28"/>
          <w:szCs w:val="28"/>
        </w:rPr>
        <w:br/>
      </w:r>
      <w:r w:rsidRPr="00C84EA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1AC6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CF5F71" w:rsidRPr="00C84EAF" w:rsidRDefault="00CF5F71" w:rsidP="00C8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EAF" w:rsidRDefault="00C84EAF" w:rsidP="00A70B96">
      <w:pPr>
        <w:pStyle w:val="ConsPlusNormal"/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EAF">
        <w:rPr>
          <w:rFonts w:ascii="Times New Roman" w:hAnsi="Times New Roman" w:cs="Times New Roman"/>
          <w:sz w:val="28"/>
          <w:szCs w:val="28"/>
        </w:rPr>
        <w:t>Сведения о численности постоянного населения</w:t>
      </w:r>
      <w:r w:rsidR="001953C3">
        <w:rPr>
          <w:rFonts w:ascii="Times New Roman" w:hAnsi="Times New Roman" w:cs="Times New Roman"/>
          <w:sz w:val="28"/>
          <w:szCs w:val="28"/>
        </w:rPr>
        <w:br/>
      </w:r>
      <w:r w:rsidRPr="00C84EA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526BA">
        <w:rPr>
          <w:rFonts w:ascii="Times New Roman" w:hAnsi="Times New Roman" w:cs="Times New Roman"/>
          <w:sz w:val="28"/>
          <w:szCs w:val="28"/>
        </w:rPr>
        <w:t xml:space="preserve"> </w:t>
      </w:r>
      <w:r w:rsidRPr="00C84EA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526BA">
        <w:rPr>
          <w:rFonts w:ascii="Times New Roman" w:hAnsi="Times New Roman" w:cs="Times New Roman"/>
          <w:sz w:val="28"/>
          <w:szCs w:val="28"/>
        </w:rPr>
        <w:t>город Рыбинск</w:t>
      </w:r>
      <w:r w:rsidRPr="00C84EAF">
        <w:rPr>
          <w:rFonts w:ascii="Times New Roman" w:hAnsi="Times New Roman" w:cs="Times New Roman"/>
          <w:sz w:val="28"/>
          <w:szCs w:val="28"/>
        </w:rPr>
        <w:t>, тыс. человек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A70B96" w:rsidRPr="00A70B96" w:rsidTr="009545C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A70B96" w:rsidRDefault="00A70B96" w:rsidP="004A3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A70B96" w:rsidRDefault="00A70B96" w:rsidP="004A3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A70B96" w:rsidRDefault="00A70B96" w:rsidP="004A3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(наименование и реквизиты)</w:t>
            </w:r>
          </w:p>
        </w:tc>
      </w:tr>
      <w:tr w:rsidR="00A70B96" w:rsidRPr="00A70B96" w:rsidTr="009545C1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A70B96" w:rsidRDefault="00A70B96" w:rsidP="004A3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 xml:space="preserve">На 31 декабря года, предшествующего отчетному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A70B96" w:rsidRDefault="00A70B96" w:rsidP="004A30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A70B96" w:rsidRDefault="00A70B96" w:rsidP="004A3053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Статистический сборник Территориального органа Федеральной службы государственной статистики по Ярославской области,  отдел государственной статистики в г. Рыбинске № 33-02-06/7от 01.12.2014 «Население города Рыбинска за 2009-2013 годы»</w:t>
            </w:r>
          </w:p>
        </w:tc>
      </w:tr>
      <w:tr w:rsidR="00A70B96" w:rsidRPr="00A70B96" w:rsidTr="009545C1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A70B96" w:rsidRDefault="00A70B96" w:rsidP="004A3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A70B96" w:rsidRDefault="00A70B96" w:rsidP="004A30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A70B96" w:rsidRDefault="00A70B96" w:rsidP="004A3053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96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Статистический бюллетень  Территориального органа Федеральной службы государственной статистики по Ярославской области «Предварительная оценка численности населения по муниципальным образованиям Ярославской области»  </w:t>
            </w:r>
          </w:p>
        </w:tc>
      </w:tr>
    </w:tbl>
    <w:p w:rsidR="00A70B96" w:rsidRDefault="00A70B96" w:rsidP="00A70B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4EAF" w:rsidRDefault="00C84EAF" w:rsidP="00BC50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EAF">
        <w:rPr>
          <w:rFonts w:ascii="Times New Roman" w:hAnsi="Times New Roman" w:cs="Times New Roman"/>
          <w:sz w:val="28"/>
          <w:szCs w:val="28"/>
        </w:rPr>
        <w:t xml:space="preserve">1.2. Основные показатели (результаты) деятельности </w:t>
      </w:r>
      <w:r w:rsidR="00DA3180">
        <w:rPr>
          <w:rFonts w:ascii="Times New Roman" w:hAnsi="Times New Roman" w:cs="Times New Roman"/>
          <w:sz w:val="28"/>
          <w:szCs w:val="28"/>
        </w:rPr>
        <w:br/>
      </w:r>
      <w:r w:rsidRPr="00C84EAF">
        <w:rPr>
          <w:rFonts w:ascii="Times New Roman" w:hAnsi="Times New Roman" w:cs="Times New Roman"/>
          <w:sz w:val="28"/>
          <w:szCs w:val="28"/>
        </w:rPr>
        <w:t>органов</w:t>
      </w:r>
      <w:r w:rsidR="00BC503B">
        <w:rPr>
          <w:rFonts w:ascii="Times New Roman" w:hAnsi="Times New Roman" w:cs="Times New Roman"/>
          <w:sz w:val="28"/>
          <w:szCs w:val="28"/>
        </w:rPr>
        <w:t xml:space="preserve"> </w:t>
      </w:r>
      <w:r w:rsidRPr="00C84EAF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</w:t>
      </w:r>
      <w:r w:rsidR="00633E6A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Pr="00C84EAF">
        <w:rPr>
          <w:rFonts w:ascii="Times New Roman" w:hAnsi="Times New Roman" w:cs="Times New Roman"/>
          <w:sz w:val="28"/>
          <w:szCs w:val="28"/>
        </w:rPr>
        <w:t>, направленной на привлечение инвестиций и создание</w:t>
      </w:r>
      <w:r w:rsidR="00BC503B">
        <w:rPr>
          <w:rFonts w:ascii="Times New Roman" w:hAnsi="Times New Roman" w:cs="Times New Roman"/>
          <w:sz w:val="28"/>
          <w:szCs w:val="28"/>
        </w:rPr>
        <w:t xml:space="preserve"> </w:t>
      </w:r>
      <w:r w:rsidRPr="00C84EAF">
        <w:rPr>
          <w:rFonts w:ascii="Times New Roman" w:hAnsi="Times New Roman" w:cs="Times New Roman"/>
          <w:sz w:val="28"/>
          <w:szCs w:val="28"/>
        </w:rPr>
        <w:t>благоприятных условий для инвесторов, за отчетный период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2126"/>
      </w:tblGrid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5B7B6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(стоимость), </w:t>
            </w:r>
            <w:r w:rsidR="00CB3CDC"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рублей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C84F74" w:rsidRDefault="009B1390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075" w:rsidRPr="006C2075" w:rsidRDefault="006C2075" w:rsidP="006C2075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0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19 451 920</w:t>
            </w:r>
          </w:p>
          <w:p w:rsidR="00C84EAF" w:rsidRPr="00755418" w:rsidRDefault="00C84EAF" w:rsidP="006C2075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 и по которым началось освоение капитальных вложений: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482230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8C538B" w:rsidP="000736AA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3 599 920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 осуществленных капитальных вложений по инвестиционным проектам, в отношении которых с частными инвесторами заключены соглашения о намерениях по сотрудничеству: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844010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844010" w:rsidP="000736AA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953 578</w:t>
            </w:r>
          </w:p>
        </w:tc>
      </w:tr>
      <w:tr w:rsidR="00C84EAF" w:rsidRPr="00755418" w:rsidTr="0073798B">
        <w:trPr>
          <w:trHeight w:val="2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Сметная стоимость объектов многоквартирного жилищного строительства, объектов производственного назначения, инфраструктурных объектов, которые финансируются за счет средств частных инвесторов и в отношении которых выданы разрешения на строительство: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5E2CA9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многоквартир</w:t>
            </w:r>
            <w:r w:rsidR="000B3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жилищ</w:t>
            </w:r>
            <w:r w:rsidR="000B3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стро</w:t>
            </w:r>
            <w:r w:rsidR="000B3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ительства – 18</w:t>
            </w:r>
          </w:p>
          <w:p w:rsidR="00F36506" w:rsidRPr="00755418" w:rsidRDefault="00F36506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производст</w:t>
            </w:r>
            <w:r w:rsidR="00737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венного назначения – 3</w:t>
            </w:r>
          </w:p>
          <w:p w:rsidR="005E2CA9" w:rsidRPr="00755418" w:rsidRDefault="00F36506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Инфраструктурные объекты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A4" w:rsidRPr="00755418" w:rsidRDefault="004661A4" w:rsidP="004661A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Объекты многоквартирного жилищного строительства – </w:t>
            </w:r>
          </w:p>
          <w:p w:rsidR="004661A4" w:rsidRPr="00755418" w:rsidRDefault="004661A4" w:rsidP="003E20EC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1 539 841</w:t>
            </w:r>
          </w:p>
          <w:p w:rsidR="004661A4" w:rsidRPr="00452694" w:rsidRDefault="004661A4" w:rsidP="003E20EC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26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производ</w:t>
            </w:r>
            <w:r w:rsidR="00737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526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назначения –</w:t>
            </w:r>
            <w:r w:rsidR="003E20EC" w:rsidRPr="004526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7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D766B0" w:rsidRPr="004526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98 675</w:t>
            </w:r>
          </w:p>
          <w:p w:rsidR="00C84EAF" w:rsidRPr="00755418" w:rsidRDefault="003E20EC" w:rsidP="003E20EC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26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Инфраструктурные объекты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45E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45E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115 </w:t>
            </w:r>
            <w:r w:rsidR="00E63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297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Сметная стоимость инвестиционных проектов по строительству (реконструкции) инфраструктурных объектов муниципальной собственности, создаваемых для нужд инвесторов </w:t>
            </w:r>
            <w:r w:rsidRPr="007554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132423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6B31CA" w:rsidP="007363D5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14 73</w:t>
            </w:r>
            <w:r w:rsidR="007363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из средств местного бюджета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7554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CB" w:rsidRPr="00755418" w:rsidRDefault="006B31CA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2B4CD2" w:rsidP="002B4CD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2 229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за счет средств бюджетов всех уровней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7554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6B31CA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24344A" w:rsidP="0024344A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10 969</w:t>
            </w:r>
          </w:p>
        </w:tc>
      </w:tr>
      <w:tr w:rsidR="00C84EAF" w:rsidRPr="00755418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Стоимость введенных в эксплуатацию инфраструктурных объектов муниципальной собственности, созданных для нужд инвесторов </w:t>
            </w:r>
            <w:r w:rsidRPr="007554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6B31CA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6B58CB" w:rsidP="006B58CB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237 417</w:t>
            </w:r>
          </w:p>
        </w:tc>
      </w:tr>
      <w:tr w:rsidR="00524B32" w:rsidRPr="00426561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введенных в эксплуатацию объектов капитального строительства, построенных (реконструированных) в рамках реализации инвестиционных проектов, в отношении которых с частными инвесторами заключены соглашения о намерениях по сотрудничеству: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755418" w:rsidRDefault="00C84EA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6B0BC8" w:rsidP="000B303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755418" w:rsidRDefault="00D06B62" w:rsidP="00A63A8F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B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06B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</w:t>
            </w:r>
            <w:r w:rsidR="00A63A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</w:tbl>
    <w:p w:rsidR="000B3032" w:rsidRPr="000B3032" w:rsidRDefault="000B3032" w:rsidP="00CB3CD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15"/>
      <w:bookmarkEnd w:id="1"/>
      <w:r w:rsidRPr="000B3032">
        <w:rPr>
          <w:rFonts w:ascii="Times New Roman" w:hAnsi="Times New Roman" w:cs="Times New Roman"/>
          <w:sz w:val="22"/>
          <w:szCs w:val="22"/>
        </w:rPr>
        <w:t>Примечание: В связи с тем, что информация по строке «за отчетный период» и «</w:t>
      </w:r>
      <w:r w:rsidRPr="000B3032">
        <w:rPr>
          <w:rFonts w:ascii="Times New Roman" w:hAnsi="Times New Roman" w:cs="Times New Roman"/>
          <w:spacing w:val="-4"/>
          <w:sz w:val="22"/>
          <w:szCs w:val="22"/>
        </w:rPr>
        <w:t>нарастающим итогом, начиная с 01.01.2014</w:t>
      </w:r>
      <w:r w:rsidRPr="000B3032">
        <w:rPr>
          <w:rFonts w:ascii="Times New Roman" w:hAnsi="Times New Roman" w:cs="Times New Roman"/>
          <w:sz w:val="22"/>
          <w:szCs w:val="22"/>
        </w:rPr>
        <w:t>» имеет одинаковое значение, данное значение в таблице не дублируется.</w:t>
      </w:r>
    </w:p>
    <w:p w:rsidR="000B3032" w:rsidRPr="000B3032" w:rsidRDefault="000B3032" w:rsidP="00CB3CD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84EAF" w:rsidRPr="000B3032" w:rsidRDefault="00C84EAF" w:rsidP="00CB3CD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3032">
        <w:rPr>
          <w:rFonts w:ascii="Times New Roman" w:hAnsi="Times New Roman" w:cs="Times New Roman"/>
          <w:sz w:val="22"/>
          <w:szCs w:val="22"/>
        </w:rPr>
        <w:t>&lt;*&gt; Инфраструктурные объекты муниципальной собственности, создаваемые для нужд инвесторов, - объекты инженерной, транспортной, энергетической инфраструктуры муниципальной собственности, строительство (реконструкция) которых необходимо (необходима) для реализации инвестиционных проектов (для нужд инвесторов) и создание которых предусмотрено соглашениями о намерениях по сотрудничеству, заключенными органами местного самоуправления городских округов (муниципальных районов) с частными инвесторами.</w:t>
      </w:r>
    </w:p>
    <w:p w:rsidR="00B06A8C" w:rsidRPr="00C84EAF" w:rsidRDefault="00B06A8C" w:rsidP="00CB3C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EAF" w:rsidRPr="00C84EAF" w:rsidRDefault="00C84EAF" w:rsidP="006A04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EAF">
        <w:rPr>
          <w:rFonts w:ascii="Times New Roman" w:hAnsi="Times New Roman" w:cs="Times New Roman"/>
          <w:sz w:val="28"/>
          <w:szCs w:val="28"/>
        </w:rPr>
        <w:t>2. Сведения о структурном подразделении и должностном лице</w:t>
      </w:r>
      <w:r w:rsidR="006A0453">
        <w:rPr>
          <w:rFonts w:ascii="Times New Roman" w:hAnsi="Times New Roman" w:cs="Times New Roman"/>
          <w:sz w:val="28"/>
          <w:szCs w:val="28"/>
        </w:rPr>
        <w:br/>
        <w:t>А</w:t>
      </w:r>
      <w:r w:rsidRPr="00C84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0453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C84EAF" w:rsidRPr="00C84EAF" w:rsidRDefault="00C84EAF" w:rsidP="00C84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BC3" w:rsidRPr="00D874CC" w:rsidRDefault="00A55901" w:rsidP="00646597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структурного подразделения: </w:t>
      </w:r>
      <w:r w:rsidR="00995BC3"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экономического развития и инвестиций 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Администрации городского округа город Рыбинск</w:t>
      </w:r>
      <w:r w:rsidR="00646597" w:rsidRPr="00D874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6597" w:rsidRPr="00D874CC" w:rsidRDefault="00646597" w:rsidP="00646597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874CC">
        <w:rPr>
          <w:rFonts w:ascii="Times New Roman" w:hAnsi="Times New Roman" w:cs="Times New Roman"/>
          <w:spacing w:val="-4"/>
          <w:sz w:val="28"/>
          <w:szCs w:val="28"/>
        </w:rPr>
        <w:t>Основные функции</w:t>
      </w:r>
      <w:r w:rsidR="009D34F3"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Управление экономического развития и инвестиций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646597" w:rsidRPr="00D874CC" w:rsidRDefault="00270CFC" w:rsidP="00270CFC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646597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существление полномочий по вопросам комплексного социально-экономического развития города Рыбинска, поддержке промышленности и малого предпринимательства с целью обеспечения устойчивости и повышения доходов местного бюджета, стабилизации экономической ситуации и роста 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благосостояния населения округа;</w:t>
      </w:r>
    </w:p>
    <w:p w:rsidR="00646597" w:rsidRPr="00646597" w:rsidRDefault="00270CF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беспечение формирования и реализации стратегических планов и программ комплексного социально-экономического развития го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родского округа город Рыбинск;</w:t>
      </w:r>
    </w:p>
    <w:p w:rsidR="00646597" w:rsidRPr="00646597" w:rsidRDefault="00270CF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одействие сбалансированному развитию экономики города и повышению его и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нвестиционной привлекательности;</w:t>
      </w:r>
    </w:p>
    <w:p w:rsidR="00646597" w:rsidRPr="00646597" w:rsidRDefault="00270CF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оординация деятельности органов местного самоуправления и хозяйствующих субъектов по реализации экономической, инвестиционной и внеш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неэкономической политики города;</w:t>
      </w:r>
    </w:p>
    <w:p w:rsidR="00646597" w:rsidRPr="00646597" w:rsidRDefault="00270CF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ормирование благоприятных условий для экономического развития хозяйствующих субъектов всех форм соб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ственности на территории города;</w:t>
      </w:r>
    </w:p>
    <w:p w:rsidR="00646597" w:rsidRPr="00646597" w:rsidRDefault="00270CF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одействие развитию межрегиональных и международных связей в сфере социально-</w:t>
      </w:r>
      <w:r w:rsidR="00C07A45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экономического развития;</w:t>
      </w:r>
    </w:p>
    <w:p w:rsidR="00646597" w:rsidRPr="00646597" w:rsidRDefault="00646597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утверждени</w:t>
      </w:r>
      <w:r w:rsidR="00F6115C"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инвестиционных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подключение.</w:t>
      </w:r>
    </w:p>
    <w:p w:rsidR="00646597" w:rsidRPr="00646597" w:rsidRDefault="00F6115C" w:rsidP="00AF1982">
      <w:pPr>
        <w:numPr>
          <w:ilvl w:val="0"/>
          <w:numId w:val="1"/>
        </w:numPr>
        <w:tabs>
          <w:tab w:val="clear" w:pos="72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тверждени</w:t>
      </w: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домом.</w:t>
      </w:r>
    </w:p>
    <w:p w:rsidR="00646597" w:rsidRDefault="00F6115C" w:rsidP="00B06A8C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74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646597" w:rsidRPr="00646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роведение работы по регулированию цен и тарифов на услуги муниципальных предприятий и учреждений.</w:t>
      </w:r>
    </w:p>
    <w:p w:rsidR="00D16103" w:rsidRDefault="00D874CC" w:rsidP="00D874CC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олжностно</w:t>
      </w:r>
      <w:r>
        <w:rPr>
          <w:rFonts w:ascii="Times New Roman" w:hAnsi="Times New Roman" w:cs="Times New Roman"/>
          <w:spacing w:val="-4"/>
          <w:sz w:val="28"/>
          <w:szCs w:val="28"/>
        </w:rPr>
        <w:t>е лицо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дминистрации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город Рыбинск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, непосредственно курирующе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данное направление деятельности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>: и.о. Главы городского округа город Рыбинск Можейко Леонид Чеславович.</w:t>
      </w:r>
    </w:p>
    <w:p w:rsidR="000B3032" w:rsidRDefault="000B3032" w:rsidP="000B303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3032" w:rsidRPr="00C84EAF" w:rsidRDefault="000B3032" w:rsidP="000B30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032" w:rsidRDefault="000B3032" w:rsidP="000B3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3032" w:rsidSect="0062521B">
          <w:footerReference w:type="default" r:id="rId9"/>
          <w:pgSz w:w="11906" w:h="16838"/>
          <w:pgMar w:top="1418" w:right="851" w:bottom="1418" w:left="1134" w:header="720" w:footer="720" w:gutter="0"/>
          <w:pgNumType w:start="1"/>
          <w:cols w:space="720"/>
          <w:noEndnote/>
        </w:sectPr>
      </w:pPr>
    </w:p>
    <w:p w:rsidR="00C84EAF" w:rsidRPr="00C84EAF" w:rsidRDefault="00C84EAF" w:rsidP="000F6D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EAF">
        <w:rPr>
          <w:rFonts w:ascii="Times New Roman" w:hAnsi="Times New Roman" w:cs="Times New Roman"/>
          <w:sz w:val="28"/>
          <w:szCs w:val="28"/>
        </w:rPr>
        <w:t>3. Сведения о реализации (выполнении) мероприятий,</w:t>
      </w:r>
      <w:r w:rsidR="000F6D56">
        <w:rPr>
          <w:rFonts w:ascii="Times New Roman" w:hAnsi="Times New Roman" w:cs="Times New Roman"/>
          <w:sz w:val="28"/>
          <w:szCs w:val="28"/>
        </w:rPr>
        <w:t xml:space="preserve"> </w:t>
      </w:r>
      <w:r w:rsidR="00A17E3B">
        <w:rPr>
          <w:rFonts w:ascii="Times New Roman" w:hAnsi="Times New Roman" w:cs="Times New Roman"/>
          <w:sz w:val="28"/>
          <w:szCs w:val="28"/>
        </w:rPr>
        <w:br/>
      </w:r>
      <w:r w:rsidRPr="00C84EAF">
        <w:rPr>
          <w:rFonts w:ascii="Times New Roman" w:hAnsi="Times New Roman" w:cs="Times New Roman"/>
          <w:sz w:val="28"/>
          <w:szCs w:val="28"/>
        </w:rPr>
        <w:t>направленных на привлечение инвестиций и создание</w:t>
      </w:r>
      <w:r w:rsidR="000F6D56">
        <w:rPr>
          <w:rFonts w:ascii="Times New Roman" w:hAnsi="Times New Roman" w:cs="Times New Roman"/>
          <w:sz w:val="28"/>
          <w:szCs w:val="28"/>
        </w:rPr>
        <w:t xml:space="preserve"> </w:t>
      </w:r>
      <w:r w:rsidRPr="00C84EAF">
        <w:rPr>
          <w:rFonts w:ascii="Times New Roman" w:hAnsi="Times New Roman" w:cs="Times New Roman"/>
          <w:sz w:val="28"/>
          <w:szCs w:val="28"/>
        </w:rPr>
        <w:t>благоприятных</w:t>
      </w:r>
      <w:r w:rsidR="00F70E1C">
        <w:rPr>
          <w:rFonts w:ascii="Times New Roman" w:hAnsi="Times New Roman" w:cs="Times New Roman"/>
          <w:sz w:val="28"/>
          <w:szCs w:val="28"/>
        </w:rPr>
        <w:t xml:space="preserve"> </w:t>
      </w:r>
      <w:r w:rsidRPr="00C84EAF">
        <w:rPr>
          <w:rFonts w:ascii="Times New Roman" w:hAnsi="Times New Roman" w:cs="Times New Roman"/>
          <w:sz w:val="28"/>
          <w:szCs w:val="28"/>
        </w:rPr>
        <w:t>условий для инвесторов</w:t>
      </w:r>
    </w:p>
    <w:tbl>
      <w:tblPr>
        <w:tblW w:w="14601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3260"/>
        <w:gridCol w:w="2927"/>
        <w:gridCol w:w="1751"/>
      </w:tblGrid>
      <w:tr w:rsidR="001014F7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5B7B6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1E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Ожидаемый </w:t>
            </w:r>
          </w:p>
          <w:p w:rsidR="00C84EAF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C84EA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Достигнутый (фактический) результат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C84EAF" w:rsidP="005B7B6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 степени выполнения мероприятия,</w:t>
            </w:r>
            <w:r w:rsidR="005B7B63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 от заплани</w:t>
            </w:r>
            <w:r w:rsidR="00DC5378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рованного</w:t>
            </w:r>
          </w:p>
        </w:tc>
      </w:tr>
      <w:tr w:rsidR="001014F7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DD3ACA" w:rsidP="00CB5D4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EC5C58" w:rsidP="004E4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</w:t>
            </w:r>
            <w:r w:rsidR="00EC0ED7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план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C0ED7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мероприятий по созданию инфраструктуры на территории промышленного парка «Копаево»</w:t>
            </w:r>
            <w:r w:rsidR="00E606BB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период 2015-2017 г.г.</w:t>
            </w:r>
            <w:r w:rsidR="00EC0ED7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A76575" w:rsidRPr="000908C7" w:rsidRDefault="00A76575" w:rsidP="004E4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46E5" w:rsidRPr="000908C7" w:rsidRDefault="00206145" w:rsidP="004E4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документов с предполагаемыми финансовыми потребностями (с разбивкой по бюджетам) и пояснительными материалами</w:t>
            </w:r>
            <w:r w:rsidR="005F46E5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 в Департамент инвестиционной политик области в июне 2014 года</w:t>
            </w:r>
            <w:r w:rsidR="008A60A1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8A60A1" w:rsidRPr="000908C7" w:rsidRDefault="008A60A1" w:rsidP="004E4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2012 по 2014 годы Администрацией города направлено 6 обращений в областное Правительство, в т.ч. в Департамент инвестиционной политик области о поддержке проекта развития промышленного парк «Копаево»</w:t>
            </w:r>
            <w:r w:rsidR="00022EAA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036F3F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Июнь </w:t>
            </w:r>
            <w:r w:rsidR="00C37D49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D264D5" w:rsidP="004E43E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Включение мероприятий по промышленному парку «Копаево» в ОЦП «Стимулирование инвестиционной деятельности в Ярославской области»</w:t>
            </w:r>
            <w:r w:rsidR="00FD699E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</w:t>
            </w:r>
            <w:r w:rsidR="00992811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FD699E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-201</w:t>
            </w:r>
            <w:r w:rsidR="00992811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7B34F6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г.г.</w:t>
            </w:r>
          </w:p>
          <w:p w:rsidR="00557FAC" w:rsidRPr="000908C7" w:rsidRDefault="00557FAC" w:rsidP="004E43E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плана развития промышленного парка «Копаево»</w:t>
            </w:r>
            <w:r w:rsidR="00E91066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F00176" w:rsidRPr="000908C7" w:rsidRDefault="00F00176" w:rsidP="004E43E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91066" w:rsidRPr="000908C7" w:rsidRDefault="001B6796" w:rsidP="00E9106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E91066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величение объема инвестиций в основной капитал; увеличение доли площади земельных участков, являющихся объектами налогообложения земельным налогом, в общей площади территории города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A3" w:rsidRDefault="003F32A3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 мероприятий разработан.</w:t>
            </w:r>
          </w:p>
          <w:p w:rsidR="00C84EAF" w:rsidRPr="000908C7" w:rsidRDefault="00EF2861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Мероприятия по промышленному парку «Копаево» в ОЦП </w:t>
            </w:r>
            <w:r w:rsidR="005F309C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2015-2017 г.г.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включены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0908C7" w:rsidRDefault="0044708B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334AC6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C70223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</w:tr>
      <w:tr w:rsidR="00813800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DD3ACA" w:rsidP="00816A7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3144B5" w:rsidP="00621C55">
            <w:pPr>
              <w:pStyle w:val="ConsPlusNormal"/>
              <w:ind w:firstLine="50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утверждение проекта планировки территории промышленного парка «Копаево»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950DD1" w:rsidP="00950DD1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Май-декабрь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9F2920" w:rsidP="005D5152">
            <w:pPr>
              <w:pStyle w:val="ConsPlusNormal"/>
              <w:ind w:firstLine="36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документа</w:t>
            </w:r>
            <w:r w:rsidR="00A4382C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определяющего </w:t>
            </w:r>
            <w:r w:rsidR="005B6F9C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оптимальные </w:t>
            </w:r>
            <w:r w:rsidR="005D5152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параметры использования территории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9A4BE3" w:rsidP="0044708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</w:t>
            </w:r>
            <w:r w:rsidR="005C07C2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планировки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 (постановление Администрации городского округа город Рыбинск №3885</w:t>
            </w:r>
            <w:r w:rsidR="003500E3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11.12.2014 г. «Об утверждении проекта планировки территории: г. Рыбинск, Восточная промышленная зона»</w:t>
            </w:r>
            <w:r w:rsidR="00200D2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0908C7" w:rsidRDefault="00E71403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828D0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816A7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концепции создания технопарка на территории промышленного парка «Копаево»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1B679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технопарка на территории промышленного парка «Копаево» для размещения потенциальных партнеров по аутсорсингу ОАО «НПО «Сатурн» (основной заказчик продукции компаний-резидентов технопарка).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Сформировано видение технопарка.</w:t>
            </w:r>
          </w:p>
          <w:p w:rsidR="00F828D0" w:rsidRPr="000908C7" w:rsidRDefault="00F828D0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Направлено обращение в ОАО «НПО «Сатурн» о представлении программы аутсорсинга компании и об уточнении перечня субъектов малого и среднего предпринимательств, заинтересованного в кооперации и аутсорсинге с ОАО «НПО «Сатурн»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0908C7" w:rsidRDefault="00F828D0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C31774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816A7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инвестиционного предложения по комплексному освоению жилого микрорайона Пузырево поле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Август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Комплексное, динамичное освоение перспективной территории.</w:t>
            </w:r>
          </w:p>
          <w:p w:rsidR="00C31774" w:rsidRPr="000908C7" w:rsidRDefault="001B6796" w:rsidP="001B679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в</w:t>
            </w:r>
            <w:r w:rsidR="00C3177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3177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C3177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166 тыс.кв. м. жилья, что позволит удовлетворить потребность 5,5 тыс.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чел. </w:t>
            </w:r>
            <w:r w:rsidR="00C3177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населения в доступной жилищной и социальной инфраструктуре и повысит инвестиционную привлекательность территории как для инвесторов, так и для квалифицированных работников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Сформировано видение, оценены затраты на реализацию проекта, направлено предложение потенциальному инвестору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74" w:rsidRPr="000908C7" w:rsidRDefault="00C31774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A94C55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412E9" w:rsidP="00A412E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алгоритма создания объектов социальной инфраструктуры на территории Ярославской области на принципах ГЧП и концессии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Упрощение выбора варианта реализации проектов в социальной сфере с привлечением частных инвестиций, сокращение периода подготовки конкурсной документации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6E3AB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Проанализированы варианты организации процесса с разбивкой на этапы и мероприятия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A94C55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5845AB" w:rsidP="00A412E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механизма реализации проекта по строительству общеобразовательной школы по ул. Тракторная, 12 с привлечением средств частных инвесторов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Строительство современного образовательного объекта </w:t>
            </w:r>
            <w:r w:rsidR="00F65FC2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проектной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мощностью 786 учащихся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Разработан механизм создания образовательного объекта с привлечением частных инвестиций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C55" w:rsidRPr="000908C7" w:rsidRDefault="00A94C55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D63494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A412E9" w:rsidP="005845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D63494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инвестиционного предложения по реконструкции мостового перехода через р. Волгу на принципах ГЧП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D63494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Август, октябрь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D63494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итогам обследования моста в 2011 году был выявлен ряд дефектов, препятствующих эксплуатации моста в проектном режиме.</w:t>
            </w:r>
          </w:p>
          <w:p w:rsidR="00D63494" w:rsidRPr="000908C7" w:rsidRDefault="00D63494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Привлечение частных инвестиций позволит в кратчайшие сроки решить проблему, наладить эксплуатацию мостового перехода в проектном режиме (класс А14, Н14), что существенно облегчит автотранспортную логистику субъектов экономики и повысит инвестиционную привлекательность территории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D63494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Подготовлено предложение инвестору, проведен анализ возможных источников возврата инвестиций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494" w:rsidRPr="000908C7" w:rsidRDefault="00D63494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150101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5845AB" w:rsidP="005845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15010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конкурсной документации открытого конкурса на право заключения концессионного соглашения в отношении объектов теплоснабжения городского округа город Рыбинск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150101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Июнь-октябрь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150101" w:rsidP="0022504C">
            <w:pPr>
              <w:pStyle w:val="ConsPlusNormal"/>
              <w:spacing w:before="120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Реконструкция источников теплоснабжения для подключения и совместной работы с ПГУ-230 в соответствии со Схемой теплоснабжения городского округа город Рыбинск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15010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Разработан проект конкурсной документации (в т.ч. проект концес</w:t>
            </w:r>
            <w:r w:rsidR="009D0E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сионного соглашения).</w:t>
            </w:r>
          </w:p>
          <w:p w:rsidR="00150101" w:rsidRPr="000908C7" w:rsidRDefault="0015010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101" w:rsidRPr="000908C7" w:rsidRDefault="00150101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9146BB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2E5332" w:rsidP="002E533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</w:t>
            </w:r>
            <w:r w:rsidR="005712D1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концепции организации концессии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03FB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модернизации  системы теплоснабжения в микрорайоне Переборы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903FB0" w:rsidP="00695E2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Июнь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040564" w:rsidP="0022504C">
            <w:pPr>
              <w:pStyle w:val="ConsPlusNormal"/>
              <w:spacing w:before="120" w:after="120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качества услуг теплоснабжения и горячего водоснабжения в микрорайоне  </w:t>
            </w:r>
            <w:r w:rsidR="002E5332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Переборы,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доведение качества коммунальных услуг до нормативного уровня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630F92" w:rsidP="005E5C8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Концепция разработана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6BB" w:rsidRPr="000908C7" w:rsidRDefault="00630F92" w:rsidP="00695E2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0289F" w:rsidRPr="000908C7" w:rsidTr="0022504C">
        <w:trPr>
          <w:trHeight w:val="4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F0289F" w:rsidP="00695E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проверок инвестиционных проектов на предмет обоснованности и эффективности использования средств городского округа город Рыбинск, направляемых на капитальные вложения</w:t>
            </w:r>
            <w:r w:rsidR="00695E2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соответствии с постановлением Администрации городского округа город Рыбинск №1429 от 18.05.2011)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F8467B" w:rsidP="00695E2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 – декабрь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E2479A" w:rsidP="0022504C">
            <w:pPr>
              <w:pStyle w:val="ConsPlusNormal"/>
              <w:spacing w:before="120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Отбор проектов, соответствующих критериям обоснованности и эффективности использования средств бюджета городского округа город Рыбинск.</w:t>
            </w:r>
          </w:p>
          <w:p w:rsidR="00E2479A" w:rsidRPr="000908C7" w:rsidRDefault="00E2479A" w:rsidP="0022504C">
            <w:pPr>
              <w:pStyle w:val="ConsPlusNormal"/>
              <w:spacing w:before="120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Положительное заключение </w:t>
            </w:r>
            <w:r w:rsidR="00F83143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 местного самоуправления является обязательным условием для получения </w:t>
            </w:r>
            <w:r w:rsidR="00033699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софинансирования</w:t>
            </w:r>
            <w:r w:rsidR="001C2A3E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14325D" w:rsidP="006E3AB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Выдано</w:t>
            </w:r>
            <w:r w:rsidR="006E3AB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положительных заключений</w:t>
            </w:r>
            <w:r w:rsidR="0069728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10 поданных </w:t>
            </w:r>
            <w:r w:rsidR="005E1061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ГРБС </w:t>
            </w:r>
            <w:r w:rsidR="0069728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89F" w:rsidRPr="000908C7" w:rsidRDefault="0014325D" w:rsidP="00695E2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21582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инвестиционного паспорта городского округа город Рыбинск на 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B56342">
            <w:pPr>
              <w:pStyle w:val="ConsPlusNormal"/>
              <w:spacing w:before="120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</w:t>
            </w:r>
            <w:r w:rsidR="00B563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рам</w:t>
            </w:r>
            <w:r w:rsidR="00B56342" w:rsidRPr="00B563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Инвестиционный паспорт подготовлен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21582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презентационных материалов об инвестиционных возможностях города Рыбинска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6E3AB4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инвесторам 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Подготовлены презентации о перспективных инвестиционных площадках под общественно-деловую, промышленную и жилую застройку. Материалы размещены на официальном сайте Администрации города на странице «Инвестиции в Рыбинск»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0908C7" w:rsidRDefault="00F21582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862D7A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862D7A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Подбор площадок по обращениям потенциальных инвесторов (4 обращения):</w:t>
            </w:r>
          </w:p>
          <w:p w:rsidR="00862D7A" w:rsidRPr="000908C7" w:rsidRDefault="00862D7A" w:rsidP="0006338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37D49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риэлторская компания Colliers International (производство алкидных красок);</w:t>
            </w:r>
          </w:p>
          <w:p w:rsidR="00862D7A" w:rsidRPr="000908C7" w:rsidRDefault="00C37D49" w:rsidP="0006338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862D7A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индивидуальный предприниматель (обувное производство);</w:t>
            </w:r>
          </w:p>
          <w:p w:rsidR="00862D7A" w:rsidRPr="000908C7" w:rsidRDefault="00862D7A" w:rsidP="0006338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37D49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компания «Текстайм» (текстильное производство);</w:t>
            </w:r>
          </w:p>
          <w:p w:rsidR="00862D7A" w:rsidRPr="000908C7" w:rsidRDefault="00862D7A" w:rsidP="0006338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37D49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корпорация СБР (строительство гипермаркета «Метрика»)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862D7A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Апрель, сентябрь, октябрь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862D7A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числа субъектов малого и среднего предпринимательства; увеличение объема инвестиций в основной капитал;</w:t>
            </w:r>
          </w:p>
          <w:p w:rsidR="00862D7A" w:rsidRPr="000908C7" w:rsidRDefault="00862D7A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доли площади земельных участков, являющихся объектами налогообложения земельным налогом, в общей площади территории города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862D7A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Варианты перспективных инвестиционных площадок представлены потенциальным инвесторам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D7A" w:rsidRPr="000908C7" w:rsidRDefault="00862D7A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E62330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E62330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B558C7" w:rsidP="0083148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конкурсной документации </w:t>
            </w:r>
            <w:r w:rsidR="00A9490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проведение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открытого конкурса на право заключения договора аренды земельного участка с кадастровым номером 76:20:080101:112, местоположение: Ярославская обл., г. Рыбинск, ул. Фурманова, разрешенное использование: для проведения работ по благоустройству территории, </w:t>
            </w:r>
            <w:r w:rsidR="00B56AB5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прилегающей к торговому центру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F02653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F02653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Комплексное освоение территории в центральной части города, толчок к развитию нового формата деловой активности совместно с организацией комфортной жилой среды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CE0327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 конкурс и заключен договор аренды земельного участка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330" w:rsidRPr="000908C7" w:rsidRDefault="006C58D8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945861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E62330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Внесение изменений в Правила землепользования и застройки городского округа город Рыбинск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402ED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402ED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</w:t>
            </w:r>
            <w:r w:rsidR="00402EDF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благоприятных условий для привлечения инвестиций путем обеспечения возможности сравнения и выбора участков по комплексу характеристик из ряда конкурирующих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Правила землепользования и застройки утверждены Решением Муниципального совета городского округа город Рыбинск № 316 от 20.06.2014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945861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CD5033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E62330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утверждение проектов планировок для целей жилищного строительства: </w:t>
            </w:r>
          </w:p>
          <w:p w:rsidR="00945861" w:rsidRPr="000908C7" w:rsidRDefault="00945861" w:rsidP="00402ED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проект планировки и проект межевания территории в границах 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ул. Рабочая-Захарова-Расплетина;</w:t>
            </w:r>
          </w:p>
          <w:p w:rsidR="00945861" w:rsidRPr="000908C7" w:rsidRDefault="00945861" w:rsidP="00402EDF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проект планировки территории в районе ул. Пригородная – ул. Штепенко - ул. Аббакумовская - ул. Волгостроевская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Февраль, сентябрь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комфортной и удобной для проживания среды с обеспечением необходимой социальной, транспортной и инженерной инфраструктурой, что позволит повысить инвестиционную привлекательность территории как для инвесторов, так и для квалифицированных работников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Проекты планировок разработаны и утверждены (постановление Администрации городского округа город Рыбинск от 20.02.2014 № 489; постановление Администрации городского округа город Рыбинск от 01.09.2014 № 2766)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861" w:rsidRPr="000908C7" w:rsidRDefault="00945861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B4783E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0908C7" w:rsidRDefault="00E62330" w:rsidP="00CD50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0908C7" w:rsidRDefault="00B4783E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проекта Программы комплексного развития систем коммунальной инфраструктуры городского округа города Рыбинска на 2015-2030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0908C7" w:rsidRDefault="00B4783E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0908C7" w:rsidRDefault="00B4783E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качества и надежности предоставления коммунальных услуг на основе комплексного развития систем коммунальной инфраструктуры; развитие систем коммунальной инфраструктуры в соответствии с потребностями жилищного и промышленного строительства; улучшение экологической ситуации на территории города; повышение инвестиционной привлекательности территории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Default="00B4783E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Разработан проект Программы</w:t>
            </w:r>
          </w:p>
          <w:p w:rsidR="00063388" w:rsidRPr="000908C7" w:rsidRDefault="00063388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планируется в 2015г.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0908C7" w:rsidRDefault="00B4783E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80%</w:t>
            </w:r>
          </w:p>
        </w:tc>
      </w:tr>
      <w:tr w:rsidR="00481088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E62330" w:rsidP="00535A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F34982" w:rsidP="00402EDF">
            <w:pPr>
              <w:pStyle w:val="ConsPlusNormal"/>
              <w:ind w:firstLine="505"/>
              <w:jc w:val="both"/>
              <w:rPr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</w:t>
            </w:r>
            <w:r w:rsidR="0033671C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утверждение </w:t>
            </w:r>
            <w:r w:rsidR="0067209F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схем</w:t>
            </w:r>
            <w:r w:rsidR="00603F4A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водоснабжения и водоотведения городского округа город Рыбинск на период </w:t>
            </w:r>
            <w:r w:rsidR="0067209F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2014-2023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C5433C" w:rsidP="00152B0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 </w:t>
            </w:r>
            <w:r w:rsidR="00FC1D94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61040D" w:rsidP="0061040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систем водоснабжения и водоотведения, повышение надежности функционирования этих систем, обеспечение комфортных и безопасных условий проживания горожан, повышение инвестиционной</w:t>
            </w:r>
            <w:r w:rsidRPr="000908C7">
              <w:rPr>
                <w:rStyle w:val="s4"/>
                <w:sz w:val="24"/>
                <w:szCs w:val="24"/>
              </w:rPr>
              <w:t xml:space="preserve"> </w:t>
            </w:r>
            <w:r w:rsidR="00DC719D"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привлекательности территории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67209F" w:rsidP="00E14F9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Схемы разработаны и утверждены (постановление Администрации городского округа город Рыбинск № 918 от 31.03.2014)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88" w:rsidRPr="000908C7" w:rsidRDefault="0067209F" w:rsidP="00E14F9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306C19" w:rsidRPr="000908C7" w:rsidTr="000908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E62330" w:rsidP="00535A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306C19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семинаре «Внедрение лучших практик Национального рейтинга состояния инвестиционного климата субъектов РФ на территории Ярославской области. Привлечение инвестиций, государственная поддержка инвесторов, сопровождение и реализация инвестиционных проектов»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306C19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306C19" w:rsidP="00C875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Разъяснения по подготовке доклада главы о результатах деятельности, направленной на привлечение инвестиций и создание благоприятных условий для инвесторов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306C19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семинаре приняли участие 3 сотрудников отдела стратегического планирования и инвестиционной политики.</w:t>
            </w:r>
          </w:p>
          <w:p w:rsidR="00306C19" w:rsidRPr="000908C7" w:rsidRDefault="00306C19" w:rsidP="00C8753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итогам семинара начата работа по разработке комплексной дорожной карты по улучшению инвестиционного климата города Рыбинска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19" w:rsidRPr="000908C7" w:rsidRDefault="00306C19" w:rsidP="00C8753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</w:tbl>
    <w:p w:rsidR="00063388" w:rsidRPr="006B4916" w:rsidRDefault="00063388" w:rsidP="00054C2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3388" w:rsidRPr="006B4916" w:rsidSect="006B4916">
      <w:pgSz w:w="16838" w:h="11906" w:orient="landscape"/>
      <w:pgMar w:top="1134" w:right="82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22" w:rsidRDefault="007F7A22" w:rsidP="00E00D7D">
      <w:pPr>
        <w:spacing w:after="0" w:line="240" w:lineRule="auto"/>
      </w:pPr>
      <w:r>
        <w:separator/>
      </w:r>
    </w:p>
  </w:endnote>
  <w:endnote w:type="continuationSeparator" w:id="0">
    <w:p w:rsidR="007F7A22" w:rsidRDefault="007F7A22" w:rsidP="00E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164377"/>
      <w:docPartObj>
        <w:docPartGallery w:val="Page Numbers (Bottom of Page)"/>
        <w:docPartUnique/>
      </w:docPartObj>
    </w:sdtPr>
    <w:sdtContent>
      <w:p w:rsidR="0062521B" w:rsidRDefault="006252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22">
          <w:rPr>
            <w:noProof/>
          </w:rPr>
          <w:t>1</w:t>
        </w:r>
        <w:r>
          <w:fldChar w:fldCharType="end"/>
        </w:r>
      </w:p>
    </w:sdtContent>
  </w:sdt>
  <w:p w:rsidR="0062521B" w:rsidRDefault="00625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22" w:rsidRDefault="007F7A22" w:rsidP="00E00D7D">
      <w:pPr>
        <w:spacing w:after="0" w:line="240" w:lineRule="auto"/>
      </w:pPr>
      <w:r>
        <w:separator/>
      </w:r>
    </w:p>
  </w:footnote>
  <w:footnote w:type="continuationSeparator" w:id="0">
    <w:p w:rsidR="007F7A22" w:rsidRDefault="007F7A22" w:rsidP="00E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B5"/>
    <w:multiLevelType w:val="multilevel"/>
    <w:tmpl w:val="63BE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827796"/>
    <w:multiLevelType w:val="hybridMultilevel"/>
    <w:tmpl w:val="9B2C6290"/>
    <w:lvl w:ilvl="0" w:tplc="482AD06E">
      <w:start w:val="237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304790"/>
    <w:multiLevelType w:val="hybridMultilevel"/>
    <w:tmpl w:val="CBD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79E"/>
    <w:multiLevelType w:val="hybridMultilevel"/>
    <w:tmpl w:val="F4CCC736"/>
    <w:lvl w:ilvl="0" w:tplc="3AF2D2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09914D4"/>
    <w:multiLevelType w:val="hybridMultilevel"/>
    <w:tmpl w:val="5532FA5C"/>
    <w:lvl w:ilvl="0" w:tplc="023619DC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1271"/>
    <w:multiLevelType w:val="multilevel"/>
    <w:tmpl w:val="B882F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63020"/>
    <w:multiLevelType w:val="hybridMultilevel"/>
    <w:tmpl w:val="64FED936"/>
    <w:lvl w:ilvl="0" w:tplc="A4840168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3295"/>
    <w:multiLevelType w:val="hybridMultilevel"/>
    <w:tmpl w:val="1D441D8A"/>
    <w:lvl w:ilvl="0" w:tplc="E8906C2A">
      <w:start w:val="23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F"/>
    <w:rsid w:val="00001EDA"/>
    <w:rsid w:val="00002AA4"/>
    <w:rsid w:val="00005F04"/>
    <w:rsid w:val="00005F7C"/>
    <w:rsid w:val="00006CF9"/>
    <w:rsid w:val="00011448"/>
    <w:rsid w:val="0001182C"/>
    <w:rsid w:val="00011F8B"/>
    <w:rsid w:val="00014FD4"/>
    <w:rsid w:val="000168D4"/>
    <w:rsid w:val="0002161B"/>
    <w:rsid w:val="00022EAA"/>
    <w:rsid w:val="00023217"/>
    <w:rsid w:val="00026B93"/>
    <w:rsid w:val="00032C86"/>
    <w:rsid w:val="00033699"/>
    <w:rsid w:val="00036F3F"/>
    <w:rsid w:val="00037EE1"/>
    <w:rsid w:val="0004047D"/>
    <w:rsid w:val="00040564"/>
    <w:rsid w:val="00054C2F"/>
    <w:rsid w:val="000561C0"/>
    <w:rsid w:val="0005632C"/>
    <w:rsid w:val="00063388"/>
    <w:rsid w:val="000721CA"/>
    <w:rsid w:val="000725AC"/>
    <w:rsid w:val="000736AA"/>
    <w:rsid w:val="00080B71"/>
    <w:rsid w:val="0008162F"/>
    <w:rsid w:val="00084879"/>
    <w:rsid w:val="00084EE5"/>
    <w:rsid w:val="00085032"/>
    <w:rsid w:val="00085614"/>
    <w:rsid w:val="0008622F"/>
    <w:rsid w:val="000908C7"/>
    <w:rsid w:val="00093DBB"/>
    <w:rsid w:val="000962E4"/>
    <w:rsid w:val="000A12D8"/>
    <w:rsid w:val="000A1380"/>
    <w:rsid w:val="000A1582"/>
    <w:rsid w:val="000A1EA3"/>
    <w:rsid w:val="000A2765"/>
    <w:rsid w:val="000A372A"/>
    <w:rsid w:val="000A39C9"/>
    <w:rsid w:val="000A657E"/>
    <w:rsid w:val="000B0D85"/>
    <w:rsid w:val="000B2B66"/>
    <w:rsid w:val="000B3032"/>
    <w:rsid w:val="000B44A9"/>
    <w:rsid w:val="000B5CA2"/>
    <w:rsid w:val="000C395B"/>
    <w:rsid w:val="000C4D1C"/>
    <w:rsid w:val="000C535E"/>
    <w:rsid w:val="000C6192"/>
    <w:rsid w:val="000C62C8"/>
    <w:rsid w:val="000D0726"/>
    <w:rsid w:val="000D1D28"/>
    <w:rsid w:val="000D6730"/>
    <w:rsid w:val="000D7665"/>
    <w:rsid w:val="000F1DED"/>
    <w:rsid w:val="000F3523"/>
    <w:rsid w:val="000F5D0E"/>
    <w:rsid w:val="000F6D56"/>
    <w:rsid w:val="00101208"/>
    <w:rsid w:val="001014F7"/>
    <w:rsid w:val="00101923"/>
    <w:rsid w:val="00104629"/>
    <w:rsid w:val="0010729B"/>
    <w:rsid w:val="001104A6"/>
    <w:rsid w:val="001104F6"/>
    <w:rsid w:val="00112E37"/>
    <w:rsid w:val="00126B8F"/>
    <w:rsid w:val="00126FE5"/>
    <w:rsid w:val="001311CD"/>
    <w:rsid w:val="00132423"/>
    <w:rsid w:val="0013429C"/>
    <w:rsid w:val="00142F6B"/>
    <w:rsid w:val="0014325D"/>
    <w:rsid w:val="001475A4"/>
    <w:rsid w:val="00150101"/>
    <w:rsid w:val="00152B01"/>
    <w:rsid w:val="001543BE"/>
    <w:rsid w:val="00161F51"/>
    <w:rsid w:val="001633FA"/>
    <w:rsid w:val="0016423F"/>
    <w:rsid w:val="00165924"/>
    <w:rsid w:val="001660B4"/>
    <w:rsid w:val="00166E44"/>
    <w:rsid w:val="0017240B"/>
    <w:rsid w:val="00174448"/>
    <w:rsid w:val="00181BAB"/>
    <w:rsid w:val="00181E5B"/>
    <w:rsid w:val="00191A07"/>
    <w:rsid w:val="001953C3"/>
    <w:rsid w:val="001A1038"/>
    <w:rsid w:val="001A1AC6"/>
    <w:rsid w:val="001A4C82"/>
    <w:rsid w:val="001A55FC"/>
    <w:rsid w:val="001A5E41"/>
    <w:rsid w:val="001A68AA"/>
    <w:rsid w:val="001A7A56"/>
    <w:rsid w:val="001B1A49"/>
    <w:rsid w:val="001B6796"/>
    <w:rsid w:val="001C2A3E"/>
    <w:rsid w:val="001C5BCB"/>
    <w:rsid w:val="001C67D3"/>
    <w:rsid w:val="001D0192"/>
    <w:rsid w:val="001D5223"/>
    <w:rsid w:val="001E41DE"/>
    <w:rsid w:val="001E5B21"/>
    <w:rsid w:val="001E7DE1"/>
    <w:rsid w:val="001F03FE"/>
    <w:rsid w:val="001F05DB"/>
    <w:rsid w:val="001F2BE4"/>
    <w:rsid w:val="001F6F6E"/>
    <w:rsid w:val="001F7F57"/>
    <w:rsid w:val="002002F5"/>
    <w:rsid w:val="00200D20"/>
    <w:rsid w:val="0020502E"/>
    <w:rsid w:val="00206145"/>
    <w:rsid w:val="0020767A"/>
    <w:rsid w:val="00210D00"/>
    <w:rsid w:val="00211A24"/>
    <w:rsid w:val="0021215D"/>
    <w:rsid w:val="00212665"/>
    <w:rsid w:val="00213FF8"/>
    <w:rsid w:val="002176D8"/>
    <w:rsid w:val="00220123"/>
    <w:rsid w:val="0022190D"/>
    <w:rsid w:val="00222C9C"/>
    <w:rsid w:val="0022504C"/>
    <w:rsid w:val="00226C22"/>
    <w:rsid w:val="002271DF"/>
    <w:rsid w:val="00231122"/>
    <w:rsid w:val="002343F1"/>
    <w:rsid w:val="002365C5"/>
    <w:rsid w:val="0024344A"/>
    <w:rsid w:val="00257BAE"/>
    <w:rsid w:val="00263902"/>
    <w:rsid w:val="00264399"/>
    <w:rsid w:val="00265C87"/>
    <w:rsid w:val="002669E5"/>
    <w:rsid w:val="002677BD"/>
    <w:rsid w:val="00270CFC"/>
    <w:rsid w:val="002762EB"/>
    <w:rsid w:val="002773E4"/>
    <w:rsid w:val="0027742A"/>
    <w:rsid w:val="00280BE4"/>
    <w:rsid w:val="00284901"/>
    <w:rsid w:val="0028540B"/>
    <w:rsid w:val="002962C6"/>
    <w:rsid w:val="002A4281"/>
    <w:rsid w:val="002B4CD2"/>
    <w:rsid w:val="002B5DE5"/>
    <w:rsid w:val="002C2DF4"/>
    <w:rsid w:val="002C5BBE"/>
    <w:rsid w:val="002C705F"/>
    <w:rsid w:val="002D048A"/>
    <w:rsid w:val="002D520A"/>
    <w:rsid w:val="002D6655"/>
    <w:rsid w:val="002E1A0F"/>
    <w:rsid w:val="002E5332"/>
    <w:rsid w:val="002E56F5"/>
    <w:rsid w:val="002E7AA5"/>
    <w:rsid w:val="002F05EB"/>
    <w:rsid w:val="002F075F"/>
    <w:rsid w:val="002F1E24"/>
    <w:rsid w:val="002F597D"/>
    <w:rsid w:val="002F73BE"/>
    <w:rsid w:val="00300995"/>
    <w:rsid w:val="00306C19"/>
    <w:rsid w:val="0030787D"/>
    <w:rsid w:val="003144B5"/>
    <w:rsid w:val="0031471C"/>
    <w:rsid w:val="00314A55"/>
    <w:rsid w:val="00316F53"/>
    <w:rsid w:val="0032375C"/>
    <w:rsid w:val="00326B14"/>
    <w:rsid w:val="00331A6C"/>
    <w:rsid w:val="00333C56"/>
    <w:rsid w:val="0033474E"/>
    <w:rsid w:val="00334AC6"/>
    <w:rsid w:val="0033671C"/>
    <w:rsid w:val="0034034A"/>
    <w:rsid w:val="00340B33"/>
    <w:rsid w:val="00341712"/>
    <w:rsid w:val="00343C49"/>
    <w:rsid w:val="003500E3"/>
    <w:rsid w:val="00353AA0"/>
    <w:rsid w:val="00356451"/>
    <w:rsid w:val="00380104"/>
    <w:rsid w:val="003844CD"/>
    <w:rsid w:val="0039010D"/>
    <w:rsid w:val="00390C66"/>
    <w:rsid w:val="00397558"/>
    <w:rsid w:val="003A24FC"/>
    <w:rsid w:val="003A2D02"/>
    <w:rsid w:val="003A37E5"/>
    <w:rsid w:val="003A474A"/>
    <w:rsid w:val="003B0A82"/>
    <w:rsid w:val="003B0F47"/>
    <w:rsid w:val="003B4DDE"/>
    <w:rsid w:val="003C082D"/>
    <w:rsid w:val="003C7EFE"/>
    <w:rsid w:val="003D1FD0"/>
    <w:rsid w:val="003D50D4"/>
    <w:rsid w:val="003E087E"/>
    <w:rsid w:val="003E20EC"/>
    <w:rsid w:val="003E6527"/>
    <w:rsid w:val="003E66FD"/>
    <w:rsid w:val="003E7D7F"/>
    <w:rsid w:val="003F32A3"/>
    <w:rsid w:val="003F76DB"/>
    <w:rsid w:val="003F76F5"/>
    <w:rsid w:val="004009F7"/>
    <w:rsid w:val="00400E8E"/>
    <w:rsid w:val="0040155F"/>
    <w:rsid w:val="0040279B"/>
    <w:rsid w:val="004028FF"/>
    <w:rsid w:val="00402EDF"/>
    <w:rsid w:val="00404FC2"/>
    <w:rsid w:val="004066A2"/>
    <w:rsid w:val="00406C33"/>
    <w:rsid w:val="00410408"/>
    <w:rsid w:val="00410718"/>
    <w:rsid w:val="00415D8A"/>
    <w:rsid w:val="00416BC0"/>
    <w:rsid w:val="00422D3E"/>
    <w:rsid w:val="00423E5A"/>
    <w:rsid w:val="004243C1"/>
    <w:rsid w:val="00426561"/>
    <w:rsid w:val="0043004C"/>
    <w:rsid w:val="00430294"/>
    <w:rsid w:val="00432805"/>
    <w:rsid w:val="00433484"/>
    <w:rsid w:val="00435500"/>
    <w:rsid w:val="00436449"/>
    <w:rsid w:val="00444EE8"/>
    <w:rsid w:val="00445E76"/>
    <w:rsid w:val="00446953"/>
    <w:rsid w:val="0044708B"/>
    <w:rsid w:val="00451652"/>
    <w:rsid w:val="00452694"/>
    <w:rsid w:val="00453A2A"/>
    <w:rsid w:val="0045680A"/>
    <w:rsid w:val="004571E9"/>
    <w:rsid w:val="004574C8"/>
    <w:rsid w:val="00461CC8"/>
    <w:rsid w:val="004642B9"/>
    <w:rsid w:val="004661A4"/>
    <w:rsid w:val="0047069C"/>
    <w:rsid w:val="00473F50"/>
    <w:rsid w:val="00475B3E"/>
    <w:rsid w:val="00481088"/>
    <w:rsid w:val="00482230"/>
    <w:rsid w:val="0048759A"/>
    <w:rsid w:val="004906D6"/>
    <w:rsid w:val="00490A69"/>
    <w:rsid w:val="00494F9B"/>
    <w:rsid w:val="00495241"/>
    <w:rsid w:val="00496AF4"/>
    <w:rsid w:val="004A23EB"/>
    <w:rsid w:val="004A3053"/>
    <w:rsid w:val="004A4D88"/>
    <w:rsid w:val="004B14FA"/>
    <w:rsid w:val="004B5CD2"/>
    <w:rsid w:val="004B78AB"/>
    <w:rsid w:val="004C0928"/>
    <w:rsid w:val="004C11CD"/>
    <w:rsid w:val="004C1278"/>
    <w:rsid w:val="004C1EC2"/>
    <w:rsid w:val="004C660D"/>
    <w:rsid w:val="004D080E"/>
    <w:rsid w:val="004D1FFD"/>
    <w:rsid w:val="004D6695"/>
    <w:rsid w:val="004E1946"/>
    <w:rsid w:val="004E22D2"/>
    <w:rsid w:val="004E3095"/>
    <w:rsid w:val="004E43E2"/>
    <w:rsid w:val="004E5E5C"/>
    <w:rsid w:val="004E6815"/>
    <w:rsid w:val="004E7099"/>
    <w:rsid w:val="004F2B6A"/>
    <w:rsid w:val="00500A4F"/>
    <w:rsid w:val="00505F26"/>
    <w:rsid w:val="00507345"/>
    <w:rsid w:val="00524B32"/>
    <w:rsid w:val="00525F15"/>
    <w:rsid w:val="005314A8"/>
    <w:rsid w:val="00535A6A"/>
    <w:rsid w:val="00535ABD"/>
    <w:rsid w:val="00540DA0"/>
    <w:rsid w:val="00545A6D"/>
    <w:rsid w:val="00551E1A"/>
    <w:rsid w:val="005522FE"/>
    <w:rsid w:val="005526BA"/>
    <w:rsid w:val="005546B8"/>
    <w:rsid w:val="0055724D"/>
    <w:rsid w:val="00557FAC"/>
    <w:rsid w:val="005633D5"/>
    <w:rsid w:val="00566D6E"/>
    <w:rsid w:val="005712D1"/>
    <w:rsid w:val="00571D7E"/>
    <w:rsid w:val="00572037"/>
    <w:rsid w:val="005730AA"/>
    <w:rsid w:val="00573999"/>
    <w:rsid w:val="00577572"/>
    <w:rsid w:val="0058397E"/>
    <w:rsid w:val="005845AB"/>
    <w:rsid w:val="00584E32"/>
    <w:rsid w:val="0058694B"/>
    <w:rsid w:val="00595D36"/>
    <w:rsid w:val="005A001E"/>
    <w:rsid w:val="005A0321"/>
    <w:rsid w:val="005A17F4"/>
    <w:rsid w:val="005A71E6"/>
    <w:rsid w:val="005B0148"/>
    <w:rsid w:val="005B30BB"/>
    <w:rsid w:val="005B31D3"/>
    <w:rsid w:val="005B3528"/>
    <w:rsid w:val="005B6F9C"/>
    <w:rsid w:val="005B7B63"/>
    <w:rsid w:val="005C05BE"/>
    <w:rsid w:val="005C07C2"/>
    <w:rsid w:val="005C0EB5"/>
    <w:rsid w:val="005C3C0B"/>
    <w:rsid w:val="005C6420"/>
    <w:rsid w:val="005C72BB"/>
    <w:rsid w:val="005D1DF4"/>
    <w:rsid w:val="005D249F"/>
    <w:rsid w:val="005D5152"/>
    <w:rsid w:val="005E1061"/>
    <w:rsid w:val="005E2CA9"/>
    <w:rsid w:val="005E41CE"/>
    <w:rsid w:val="005E5C8A"/>
    <w:rsid w:val="005F2D4E"/>
    <w:rsid w:val="005F309C"/>
    <w:rsid w:val="005F3AA3"/>
    <w:rsid w:val="005F46E5"/>
    <w:rsid w:val="005F49FD"/>
    <w:rsid w:val="005F4A4A"/>
    <w:rsid w:val="005F6AA0"/>
    <w:rsid w:val="00602E4E"/>
    <w:rsid w:val="00603F4A"/>
    <w:rsid w:val="00605543"/>
    <w:rsid w:val="006068AB"/>
    <w:rsid w:val="006102FC"/>
    <w:rsid w:val="0061040D"/>
    <w:rsid w:val="00610715"/>
    <w:rsid w:val="00612CD4"/>
    <w:rsid w:val="00613B59"/>
    <w:rsid w:val="00613DD1"/>
    <w:rsid w:val="00615079"/>
    <w:rsid w:val="00615A67"/>
    <w:rsid w:val="00621C55"/>
    <w:rsid w:val="00623CAA"/>
    <w:rsid w:val="0062521B"/>
    <w:rsid w:val="00625414"/>
    <w:rsid w:val="00625491"/>
    <w:rsid w:val="00630F92"/>
    <w:rsid w:val="006314E6"/>
    <w:rsid w:val="00631D8B"/>
    <w:rsid w:val="00633E6A"/>
    <w:rsid w:val="00644865"/>
    <w:rsid w:val="00645E1E"/>
    <w:rsid w:val="00646597"/>
    <w:rsid w:val="00647632"/>
    <w:rsid w:val="006542E9"/>
    <w:rsid w:val="006551EA"/>
    <w:rsid w:val="00655BF3"/>
    <w:rsid w:val="00657717"/>
    <w:rsid w:val="00660271"/>
    <w:rsid w:val="00661177"/>
    <w:rsid w:val="0066280A"/>
    <w:rsid w:val="00666194"/>
    <w:rsid w:val="0067209F"/>
    <w:rsid w:val="006737D1"/>
    <w:rsid w:val="00673897"/>
    <w:rsid w:val="00673995"/>
    <w:rsid w:val="00674A03"/>
    <w:rsid w:val="00675971"/>
    <w:rsid w:val="00675B75"/>
    <w:rsid w:val="006800CE"/>
    <w:rsid w:val="0068495F"/>
    <w:rsid w:val="00692259"/>
    <w:rsid w:val="006947EF"/>
    <w:rsid w:val="00695E24"/>
    <w:rsid w:val="00696267"/>
    <w:rsid w:val="00697280"/>
    <w:rsid w:val="006A0453"/>
    <w:rsid w:val="006A0D3F"/>
    <w:rsid w:val="006A3C61"/>
    <w:rsid w:val="006B050E"/>
    <w:rsid w:val="006B0BC8"/>
    <w:rsid w:val="006B10D0"/>
    <w:rsid w:val="006B11E0"/>
    <w:rsid w:val="006B31CA"/>
    <w:rsid w:val="006B4916"/>
    <w:rsid w:val="006B4A73"/>
    <w:rsid w:val="006B58CB"/>
    <w:rsid w:val="006C2075"/>
    <w:rsid w:val="006C27D8"/>
    <w:rsid w:val="006C58D8"/>
    <w:rsid w:val="006C5909"/>
    <w:rsid w:val="006C62D5"/>
    <w:rsid w:val="006D062B"/>
    <w:rsid w:val="006D4377"/>
    <w:rsid w:val="006D5F24"/>
    <w:rsid w:val="006E37B0"/>
    <w:rsid w:val="006E3AB4"/>
    <w:rsid w:val="006E40A9"/>
    <w:rsid w:val="006E491A"/>
    <w:rsid w:val="006E64B7"/>
    <w:rsid w:val="006F63A0"/>
    <w:rsid w:val="007021C1"/>
    <w:rsid w:val="0070281E"/>
    <w:rsid w:val="007036EF"/>
    <w:rsid w:val="00706B6D"/>
    <w:rsid w:val="00712B7A"/>
    <w:rsid w:val="007134E2"/>
    <w:rsid w:val="00714C5F"/>
    <w:rsid w:val="00716127"/>
    <w:rsid w:val="00717B32"/>
    <w:rsid w:val="0072056D"/>
    <w:rsid w:val="00725441"/>
    <w:rsid w:val="00725A58"/>
    <w:rsid w:val="007266C3"/>
    <w:rsid w:val="00733D4C"/>
    <w:rsid w:val="00733D5E"/>
    <w:rsid w:val="00733E7A"/>
    <w:rsid w:val="00734971"/>
    <w:rsid w:val="00735816"/>
    <w:rsid w:val="007363D5"/>
    <w:rsid w:val="007367D8"/>
    <w:rsid w:val="0073798B"/>
    <w:rsid w:val="00741170"/>
    <w:rsid w:val="00743297"/>
    <w:rsid w:val="00754ACE"/>
    <w:rsid w:val="00755418"/>
    <w:rsid w:val="00760671"/>
    <w:rsid w:val="00765964"/>
    <w:rsid w:val="00767C82"/>
    <w:rsid w:val="00770183"/>
    <w:rsid w:val="00770D5C"/>
    <w:rsid w:val="007737E5"/>
    <w:rsid w:val="0077746D"/>
    <w:rsid w:val="007827CF"/>
    <w:rsid w:val="007834A2"/>
    <w:rsid w:val="00795B8A"/>
    <w:rsid w:val="00795E89"/>
    <w:rsid w:val="00795F1E"/>
    <w:rsid w:val="007A1C85"/>
    <w:rsid w:val="007A2D48"/>
    <w:rsid w:val="007B1E83"/>
    <w:rsid w:val="007B34F6"/>
    <w:rsid w:val="007B5163"/>
    <w:rsid w:val="007C2FEA"/>
    <w:rsid w:val="007C6C17"/>
    <w:rsid w:val="007C7A1F"/>
    <w:rsid w:val="007D03B1"/>
    <w:rsid w:val="007E03A2"/>
    <w:rsid w:val="007E4A8C"/>
    <w:rsid w:val="007E523D"/>
    <w:rsid w:val="007E53B1"/>
    <w:rsid w:val="007F0CAB"/>
    <w:rsid w:val="007F6BD1"/>
    <w:rsid w:val="007F7A22"/>
    <w:rsid w:val="00800472"/>
    <w:rsid w:val="00804E34"/>
    <w:rsid w:val="00805441"/>
    <w:rsid w:val="00810D76"/>
    <w:rsid w:val="008127C4"/>
    <w:rsid w:val="00813286"/>
    <w:rsid w:val="00813800"/>
    <w:rsid w:val="00814A26"/>
    <w:rsid w:val="00816A76"/>
    <w:rsid w:val="00822AC4"/>
    <w:rsid w:val="00824F13"/>
    <w:rsid w:val="008252DE"/>
    <w:rsid w:val="00826460"/>
    <w:rsid w:val="00831487"/>
    <w:rsid w:val="00831C4A"/>
    <w:rsid w:val="00835173"/>
    <w:rsid w:val="00835307"/>
    <w:rsid w:val="00836921"/>
    <w:rsid w:val="00837D62"/>
    <w:rsid w:val="0084147D"/>
    <w:rsid w:val="00842D74"/>
    <w:rsid w:val="00844010"/>
    <w:rsid w:val="008446D6"/>
    <w:rsid w:val="00846053"/>
    <w:rsid w:val="00850617"/>
    <w:rsid w:val="00855ADC"/>
    <w:rsid w:val="008566D6"/>
    <w:rsid w:val="00857FAA"/>
    <w:rsid w:val="00862D7A"/>
    <w:rsid w:val="00863C17"/>
    <w:rsid w:val="00870A8D"/>
    <w:rsid w:val="0087146C"/>
    <w:rsid w:val="00872D3D"/>
    <w:rsid w:val="008765B6"/>
    <w:rsid w:val="008767A8"/>
    <w:rsid w:val="00881FCA"/>
    <w:rsid w:val="00885639"/>
    <w:rsid w:val="00886009"/>
    <w:rsid w:val="00886DDE"/>
    <w:rsid w:val="00887EA4"/>
    <w:rsid w:val="00895479"/>
    <w:rsid w:val="008A0EF3"/>
    <w:rsid w:val="008A3A2F"/>
    <w:rsid w:val="008A4FAD"/>
    <w:rsid w:val="008A60A1"/>
    <w:rsid w:val="008B01AA"/>
    <w:rsid w:val="008B420F"/>
    <w:rsid w:val="008B717A"/>
    <w:rsid w:val="008C2CFA"/>
    <w:rsid w:val="008C3802"/>
    <w:rsid w:val="008C3967"/>
    <w:rsid w:val="008C4E58"/>
    <w:rsid w:val="008C538B"/>
    <w:rsid w:val="008D716D"/>
    <w:rsid w:val="008E477F"/>
    <w:rsid w:val="008E693F"/>
    <w:rsid w:val="008F06DE"/>
    <w:rsid w:val="008F772E"/>
    <w:rsid w:val="008F7C3A"/>
    <w:rsid w:val="00903FB0"/>
    <w:rsid w:val="009044B4"/>
    <w:rsid w:val="0090630B"/>
    <w:rsid w:val="00906B93"/>
    <w:rsid w:val="00907B63"/>
    <w:rsid w:val="00910FAE"/>
    <w:rsid w:val="009146BB"/>
    <w:rsid w:val="00917CCB"/>
    <w:rsid w:val="009203A9"/>
    <w:rsid w:val="0092494C"/>
    <w:rsid w:val="00926A65"/>
    <w:rsid w:val="0092735B"/>
    <w:rsid w:val="00932ECB"/>
    <w:rsid w:val="00940CF0"/>
    <w:rsid w:val="00941952"/>
    <w:rsid w:val="00943105"/>
    <w:rsid w:val="009438DD"/>
    <w:rsid w:val="00945861"/>
    <w:rsid w:val="00945B13"/>
    <w:rsid w:val="00946CF5"/>
    <w:rsid w:val="0094768F"/>
    <w:rsid w:val="00950BF7"/>
    <w:rsid w:val="00950DD1"/>
    <w:rsid w:val="00953E6F"/>
    <w:rsid w:val="009545C1"/>
    <w:rsid w:val="00960729"/>
    <w:rsid w:val="0096152B"/>
    <w:rsid w:val="00961DD3"/>
    <w:rsid w:val="00964CC9"/>
    <w:rsid w:val="0098304C"/>
    <w:rsid w:val="009837CD"/>
    <w:rsid w:val="00992811"/>
    <w:rsid w:val="0099585F"/>
    <w:rsid w:val="00995BC3"/>
    <w:rsid w:val="009A12FD"/>
    <w:rsid w:val="009A4BE3"/>
    <w:rsid w:val="009A50DE"/>
    <w:rsid w:val="009A56B1"/>
    <w:rsid w:val="009B0767"/>
    <w:rsid w:val="009B1390"/>
    <w:rsid w:val="009D0E18"/>
    <w:rsid w:val="009D1273"/>
    <w:rsid w:val="009D34F3"/>
    <w:rsid w:val="009D35CB"/>
    <w:rsid w:val="009D3786"/>
    <w:rsid w:val="009E4EE4"/>
    <w:rsid w:val="009E68D6"/>
    <w:rsid w:val="009F0927"/>
    <w:rsid w:val="009F1E32"/>
    <w:rsid w:val="009F2920"/>
    <w:rsid w:val="009F2A28"/>
    <w:rsid w:val="009F3CE2"/>
    <w:rsid w:val="009F54AF"/>
    <w:rsid w:val="009F6CA7"/>
    <w:rsid w:val="00A00325"/>
    <w:rsid w:val="00A03B60"/>
    <w:rsid w:val="00A03BA6"/>
    <w:rsid w:val="00A049F8"/>
    <w:rsid w:val="00A065CB"/>
    <w:rsid w:val="00A1339B"/>
    <w:rsid w:val="00A16E73"/>
    <w:rsid w:val="00A17210"/>
    <w:rsid w:val="00A17E3B"/>
    <w:rsid w:val="00A17F5B"/>
    <w:rsid w:val="00A20048"/>
    <w:rsid w:val="00A20647"/>
    <w:rsid w:val="00A2363A"/>
    <w:rsid w:val="00A274F4"/>
    <w:rsid w:val="00A27B29"/>
    <w:rsid w:val="00A3100E"/>
    <w:rsid w:val="00A35510"/>
    <w:rsid w:val="00A40430"/>
    <w:rsid w:val="00A407C2"/>
    <w:rsid w:val="00A412E9"/>
    <w:rsid w:val="00A4382C"/>
    <w:rsid w:val="00A47C1D"/>
    <w:rsid w:val="00A555BF"/>
    <w:rsid w:val="00A55901"/>
    <w:rsid w:val="00A57664"/>
    <w:rsid w:val="00A61901"/>
    <w:rsid w:val="00A63A8F"/>
    <w:rsid w:val="00A67121"/>
    <w:rsid w:val="00A67512"/>
    <w:rsid w:val="00A70B96"/>
    <w:rsid w:val="00A76575"/>
    <w:rsid w:val="00A8229C"/>
    <w:rsid w:val="00A85C45"/>
    <w:rsid w:val="00A86D20"/>
    <w:rsid w:val="00A904DE"/>
    <w:rsid w:val="00A9066D"/>
    <w:rsid w:val="00A922B1"/>
    <w:rsid w:val="00A926C8"/>
    <w:rsid w:val="00A9447B"/>
    <w:rsid w:val="00A94900"/>
    <w:rsid w:val="00A94C55"/>
    <w:rsid w:val="00A95667"/>
    <w:rsid w:val="00AA26E5"/>
    <w:rsid w:val="00AA405A"/>
    <w:rsid w:val="00AA7C63"/>
    <w:rsid w:val="00AB0944"/>
    <w:rsid w:val="00AB3234"/>
    <w:rsid w:val="00AC2C5C"/>
    <w:rsid w:val="00AC3888"/>
    <w:rsid w:val="00AC631D"/>
    <w:rsid w:val="00AC7D3B"/>
    <w:rsid w:val="00AD32EA"/>
    <w:rsid w:val="00AE15ED"/>
    <w:rsid w:val="00AE20CB"/>
    <w:rsid w:val="00AE3813"/>
    <w:rsid w:val="00AE48B4"/>
    <w:rsid w:val="00AE7483"/>
    <w:rsid w:val="00AE775C"/>
    <w:rsid w:val="00AF14F8"/>
    <w:rsid w:val="00AF1982"/>
    <w:rsid w:val="00AF1F21"/>
    <w:rsid w:val="00AF2530"/>
    <w:rsid w:val="00AF2C89"/>
    <w:rsid w:val="00B02D49"/>
    <w:rsid w:val="00B03FAB"/>
    <w:rsid w:val="00B06A8C"/>
    <w:rsid w:val="00B11424"/>
    <w:rsid w:val="00B3074D"/>
    <w:rsid w:val="00B315DD"/>
    <w:rsid w:val="00B336E1"/>
    <w:rsid w:val="00B437BB"/>
    <w:rsid w:val="00B46295"/>
    <w:rsid w:val="00B4783E"/>
    <w:rsid w:val="00B51FA6"/>
    <w:rsid w:val="00B558C7"/>
    <w:rsid w:val="00B55FC9"/>
    <w:rsid w:val="00B56342"/>
    <w:rsid w:val="00B56AB5"/>
    <w:rsid w:val="00B56BD3"/>
    <w:rsid w:val="00B56CF6"/>
    <w:rsid w:val="00B56E49"/>
    <w:rsid w:val="00B60717"/>
    <w:rsid w:val="00B706AD"/>
    <w:rsid w:val="00B74060"/>
    <w:rsid w:val="00B74892"/>
    <w:rsid w:val="00B77063"/>
    <w:rsid w:val="00B81CA2"/>
    <w:rsid w:val="00B829D9"/>
    <w:rsid w:val="00B863CB"/>
    <w:rsid w:val="00B87E52"/>
    <w:rsid w:val="00B905BA"/>
    <w:rsid w:val="00B9352B"/>
    <w:rsid w:val="00B964C5"/>
    <w:rsid w:val="00BA0CD5"/>
    <w:rsid w:val="00BA1FAD"/>
    <w:rsid w:val="00BA4575"/>
    <w:rsid w:val="00BA6078"/>
    <w:rsid w:val="00BB0A13"/>
    <w:rsid w:val="00BB4CEB"/>
    <w:rsid w:val="00BB6191"/>
    <w:rsid w:val="00BC33F3"/>
    <w:rsid w:val="00BC503B"/>
    <w:rsid w:val="00BC7319"/>
    <w:rsid w:val="00BC7521"/>
    <w:rsid w:val="00BC7B11"/>
    <w:rsid w:val="00BD21C3"/>
    <w:rsid w:val="00BD320F"/>
    <w:rsid w:val="00BD4486"/>
    <w:rsid w:val="00BE30F0"/>
    <w:rsid w:val="00BF0DEC"/>
    <w:rsid w:val="00BF2BCB"/>
    <w:rsid w:val="00BF7511"/>
    <w:rsid w:val="00C00214"/>
    <w:rsid w:val="00C0568E"/>
    <w:rsid w:val="00C07A45"/>
    <w:rsid w:val="00C132B7"/>
    <w:rsid w:val="00C15716"/>
    <w:rsid w:val="00C16C18"/>
    <w:rsid w:val="00C2252A"/>
    <w:rsid w:val="00C24A99"/>
    <w:rsid w:val="00C27FD1"/>
    <w:rsid w:val="00C31774"/>
    <w:rsid w:val="00C34219"/>
    <w:rsid w:val="00C365F2"/>
    <w:rsid w:val="00C372B6"/>
    <w:rsid w:val="00C37D49"/>
    <w:rsid w:val="00C4034B"/>
    <w:rsid w:val="00C51FF9"/>
    <w:rsid w:val="00C5433C"/>
    <w:rsid w:val="00C55530"/>
    <w:rsid w:val="00C63AE4"/>
    <w:rsid w:val="00C70223"/>
    <w:rsid w:val="00C760D6"/>
    <w:rsid w:val="00C80D50"/>
    <w:rsid w:val="00C83598"/>
    <w:rsid w:val="00C84530"/>
    <w:rsid w:val="00C84EAF"/>
    <w:rsid w:val="00C84F74"/>
    <w:rsid w:val="00C86B50"/>
    <w:rsid w:val="00C86D43"/>
    <w:rsid w:val="00C87534"/>
    <w:rsid w:val="00C87D57"/>
    <w:rsid w:val="00C90BB4"/>
    <w:rsid w:val="00C910F1"/>
    <w:rsid w:val="00C96562"/>
    <w:rsid w:val="00C96C0B"/>
    <w:rsid w:val="00CA13F9"/>
    <w:rsid w:val="00CA482D"/>
    <w:rsid w:val="00CB156D"/>
    <w:rsid w:val="00CB198F"/>
    <w:rsid w:val="00CB282A"/>
    <w:rsid w:val="00CB3CDC"/>
    <w:rsid w:val="00CB433D"/>
    <w:rsid w:val="00CB5D47"/>
    <w:rsid w:val="00CB729F"/>
    <w:rsid w:val="00CC048A"/>
    <w:rsid w:val="00CC1E6A"/>
    <w:rsid w:val="00CC263A"/>
    <w:rsid w:val="00CC4228"/>
    <w:rsid w:val="00CC4237"/>
    <w:rsid w:val="00CD4292"/>
    <w:rsid w:val="00CD5033"/>
    <w:rsid w:val="00CD52FB"/>
    <w:rsid w:val="00CD777A"/>
    <w:rsid w:val="00CE02D8"/>
    <w:rsid w:val="00CE0327"/>
    <w:rsid w:val="00CE0F3A"/>
    <w:rsid w:val="00CE2824"/>
    <w:rsid w:val="00CE5291"/>
    <w:rsid w:val="00CF03B9"/>
    <w:rsid w:val="00CF1597"/>
    <w:rsid w:val="00CF5154"/>
    <w:rsid w:val="00CF5F71"/>
    <w:rsid w:val="00CF66B3"/>
    <w:rsid w:val="00CF6CED"/>
    <w:rsid w:val="00D0281B"/>
    <w:rsid w:val="00D06113"/>
    <w:rsid w:val="00D06B62"/>
    <w:rsid w:val="00D06D63"/>
    <w:rsid w:val="00D12AEC"/>
    <w:rsid w:val="00D131E8"/>
    <w:rsid w:val="00D16103"/>
    <w:rsid w:val="00D23600"/>
    <w:rsid w:val="00D252D0"/>
    <w:rsid w:val="00D25991"/>
    <w:rsid w:val="00D264D5"/>
    <w:rsid w:val="00D26EB6"/>
    <w:rsid w:val="00D36F98"/>
    <w:rsid w:val="00D371DF"/>
    <w:rsid w:val="00D4277C"/>
    <w:rsid w:val="00D43417"/>
    <w:rsid w:val="00D43B6C"/>
    <w:rsid w:val="00D43C3E"/>
    <w:rsid w:val="00D63494"/>
    <w:rsid w:val="00D637D6"/>
    <w:rsid w:val="00D6405A"/>
    <w:rsid w:val="00D7628F"/>
    <w:rsid w:val="00D766B0"/>
    <w:rsid w:val="00D851D7"/>
    <w:rsid w:val="00D874CC"/>
    <w:rsid w:val="00D90004"/>
    <w:rsid w:val="00D91C8A"/>
    <w:rsid w:val="00D94A53"/>
    <w:rsid w:val="00D94D85"/>
    <w:rsid w:val="00D96DBC"/>
    <w:rsid w:val="00DA0600"/>
    <w:rsid w:val="00DA3180"/>
    <w:rsid w:val="00DA3EF7"/>
    <w:rsid w:val="00DA66DC"/>
    <w:rsid w:val="00DB0B43"/>
    <w:rsid w:val="00DC2042"/>
    <w:rsid w:val="00DC3B33"/>
    <w:rsid w:val="00DC5378"/>
    <w:rsid w:val="00DC719D"/>
    <w:rsid w:val="00DC7C32"/>
    <w:rsid w:val="00DD3ACA"/>
    <w:rsid w:val="00DD687B"/>
    <w:rsid w:val="00DE430F"/>
    <w:rsid w:val="00DF0DB4"/>
    <w:rsid w:val="00DF1A4B"/>
    <w:rsid w:val="00DF2C5B"/>
    <w:rsid w:val="00DF7364"/>
    <w:rsid w:val="00E0035F"/>
    <w:rsid w:val="00E0058E"/>
    <w:rsid w:val="00E00CF4"/>
    <w:rsid w:val="00E00D7D"/>
    <w:rsid w:val="00E03687"/>
    <w:rsid w:val="00E05985"/>
    <w:rsid w:val="00E117B1"/>
    <w:rsid w:val="00E12202"/>
    <w:rsid w:val="00E147A5"/>
    <w:rsid w:val="00E14F96"/>
    <w:rsid w:val="00E153E5"/>
    <w:rsid w:val="00E1560D"/>
    <w:rsid w:val="00E15750"/>
    <w:rsid w:val="00E17CBD"/>
    <w:rsid w:val="00E21F2A"/>
    <w:rsid w:val="00E2479A"/>
    <w:rsid w:val="00E24B05"/>
    <w:rsid w:val="00E265EE"/>
    <w:rsid w:val="00E26E6C"/>
    <w:rsid w:val="00E30DE4"/>
    <w:rsid w:val="00E3537C"/>
    <w:rsid w:val="00E3783C"/>
    <w:rsid w:val="00E40863"/>
    <w:rsid w:val="00E4164B"/>
    <w:rsid w:val="00E42318"/>
    <w:rsid w:val="00E45838"/>
    <w:rsid w:val="00E606BB"/>
    <w:rsid w:val="00E60A12"/>
    <w:rsid w:val="00E60FC5"/>
    <w:rsid w:val="00E62330"/>
    <w:rsid w:val="00E63AA4"/>
    <w:rsid w:val="00E64421"/>
    <w:rsid w:val="00E6726F"/>
    <w:rsid w:val="00E672BB"/>
    <w:rsid w:val="00E71403"/>
    <w:rsid w:val="00E71541"/>
    <w:rsid w:val="00E73A6B"/>
    <w:rsid w:val="00E75844"/>
    <w:rsid w:val="00E76662"/>
    <w:rsid w:val="00E76893"/>
    <w:rsid w:val="00E81599"/>
    <w:rsid w:val="00E84EB8"/>
    <w:rsid w:val="00E85D5A"/>
    <w:rsid w:val="00E865B7"/>
    <w:rsid w:val="00E91007"/>
    <w:rsid w:val="00E91066"/>
    <w:rsid w:val="00E93206"/>
    <w:rsid w:val="00E94E9D"/>
    <w:rsid w:val="00E960C8"/>
    <w:rsid w:val="00E96AC2"/>
    <w:rsid w:val="00EA5E54"/>
    <w:rsid w:val="00EA693C"/>
    <w:rsid w:val="00EB2BEF"/>
    <w:rsid w:val="00EC066C"/>
    <w:rsid w:val="00EC0969"/>
    <w:rsid w:val="00EC0ED7"/>
    <w:rsid w:val="00EC0F27"/>
    <w:rsid w:val="00EC5C58"/>
    <w:rsid w:val="00ED06C1"/>
    <w:rsid w:val="00ED2CAD"/>
    <w:rsid w:val="00ED6A04"/>
    <w:rsid w:val="00EE1C7D"/>
    <w:rsid w:val="00EE245B"/>
    <w:rsid w:val="00EE2BE4"/>
    <w:rsid w:val="00EE695A"/>
    <w:rsid w:val="00EF0BC0"/>
    <w:rsid w:val="00EF2861"/>
    <w:rsid w:val="00EF35C1"/>
    <w:rsid w:val="00F0014B"/>
    <w:rsid w:val="00F00176"/>
    <w:rsid w:val="00F00941"/>
    <w:rsid w:val="00F017B5"/>
    <w:rsid w:val="00F02653"/>
    <w:rsid w:val="00F0289F"/>
    <w:rsid w:val="00F07660"/>
    <w:rsid w:val="00F07E75"/>
    <w:rsid w:val="00F1077B"/>
    <w:rsid w:val="00F107E9"/>
    <w:rsid w:val="00F10A8B"/>
    <w:rsid w:val="00F11B23"/>
    <w:rsid w:val="00F12287"/>
    <w:rsid w:val="00F1307A"/>
    <w:rsid w:val="00F14365"/>
    <w:rsid w:val="00F20B5C"/>
    <w:rsid w:val="00F21582"/>
    <w:rsid w:val="00F24034"/>
    <w:rsid w:val="00F24C3B"/>
    <w:rsid w:val="00F2530B"/>
    <w:rsid w:val="00F25BD9"/>
    <w:rsid w:val="00F27D1C"/>
    <w:rsid w:val="00F34428"/>
    <w:rsid w:val="00F3460B"/>
    <w:rsid w:val="00F34982"/>
    <w:rsid w:val="00F36506"/>
    <w:rsid w:val="00F40BBC"/>
    <w:rsid w:val="00F42ECC"/>
    <w:rsid w:val="00F45B77"/>
    <w:rsid w:val="00F47D4D"/>
    <w:rsid w:val="00F514CC"/>
    <w:rsid w:val="00F5398F"/>
    <w:rsid w:val="00F54CAF"/>
    <w:rsid w:val="00F571B4"/>
    <w:rsid w:val="00F6115C"/>
    <w:rsid w:val="00F63634"/>
    <w:rsid w:val="00F64B53"/>
    <w:rsid w:val="00F65FC2"/>
    <w:rsid w:val="00F6677F"/>
    <w:rsid w:val="00F70E1C"/>
    <w:rsid w:val="00F746FB"/>
    <w:rsid w:val="00F828D0"/>
    <w:rsid w:val="00F82CF5"/>
    <w:rsid w:val="00F83143"/>
    <w:rsid w:val="00F83B4E"/>
    <w:rsid w:val="00F8467B"/>
    <w:rsid w:val="00F85689"/>
    <w:rsid w:val="00F94DBA"/>
    <w:rsid w:val="00F960BE"/>
    <w:rsid w:val="00F9699C"/>
    <w:rsid w:val="00F97981"/>
    <w:rsid w:val="00FA02F4"/>
    <w:rsid w:val="00FA13D7"/>
    <w:rsid w:val="00FA46C3"/>
    <w:rsid w:val="00FA4ED7"/>
    <w:rsid w:val="00FB1BEE"/>
    <w:rsid w:val="00FB528A"/>
    <w:rsid w:val="00FC0DEF"/>
    <w:rsid w:val="00FC1D94"/>
    <w:rsid w:val="00FC2103"/>
    <w:rsid w:val="00FD0C4D"/>
    <w:rsid w:val="00FD4076"/>
    <w:rsid w:val="00FD699E"/>
    <w:rsid w:val="00FE055D"/>
    <w:rsid w:val="00FE06A7"/>
    <w:rsid w:val="00FE0FCD"/>
    <w:rsid w:val="00FE3051"/>
    <w:rsid w:val="00FE5074"/>
    <w:rsid w:val="00FF48A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2667-856A-4EAB-892D-F531392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13</Pages>
  <Words>2641</Words>
  <Characters>15057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Сведения о численности постоянного населения  городского округа город Рыбинск, т</vt:lpstr>
      <vt:lpstr>    </vt:lpstr>
      <vt:lpstr>    1.2. Основные показатели (результаты) деятельности  органов местного самоуправле</vt:lpstr>
      <vt:lpstr>2. Сведения о структурном подразделении и должностном лице Администрации городск</vt:lpstr>
      <vt:lpstr>3. Сведения о реализации (выполнении) мероприятий,  направленных на привлечение </vt:lpstr>
      <vt:lpstr/>
      <vt:lpstr>    4.1. Перечень инвестиционных проектов, в отношении которых органами  местного са</vt:lpstr>
      <vt:lpstr>    4.2. Сведения об объемах осуществленных капитальных вложений</vt:lpstr>
      <vt:lpstr>6. Сведения об инвестиционных проектах по строительству</vt:lpstr>
      <vt:lpstr>    6.1. Перечень инвестиционных проектов по строительству</vt:lpstr>
      <vt:lpstr>    6.2. Сведения об объемах финансирования инвестиционных проектов по строительству</vt:lpstr>
      <vt:lpstr>    7.1. Перечень введенных в эксплуатацию инфраструктурных объектов муниципальной с</vt:lpstr>
      <vt:lpstr>    7.2. Перечень введенных в эксплуатацию объектов капитального строительства,  пос</vt:lpstr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Сажинова Ольга Владимировна</dc:creator>
  <cp:lastModifiedBy>Сажинова Ольга Владимировна</cp:lastModifiedBy>
  <cp:revision>1223</cp:revision>
  <cp:lastPrinted>2015-05-29T08:16:00Z</cp:lastPrinted>
  <dcterms:created xsi:type="dcterms:W3CDTF">2015-05-15T05:58:00Z</dcterms:created>
  <dcterms:modified xsi:type="dcterms:W3CDTF">2016-02-29T08:13:00Z</dcterms:modified>
</cp:coreProperties>
</file>