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2DB" w:rsidRDefault="00C502DB" w:rsidP="00C502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02DB">
        <w:rPr>
          <w:rFonts w:ascii="Times New Roman" w:hAnsi="Times New Roman" w:cs="Times New Roman"/>
          <w:sz w:val="28"/>
          <w:szCs w:val="28"/>
        </w:rPr>
        <w:t>Пояснительная записка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0649" w:rsidRDefault="00C502DB" w:rsidP="00C502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проекту постановления Администрации городского округа город Рыбинск Ярославской области</w:t>
      </w:r>
    </w:p>
    <w:p w:rsidR="00C502DB" w:rsidRDefault="00C502DB" w:rsidP="00C502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 утверждении муниципальной программы «Укрепление общественного здоровья в городском округе город Рыбинск Ярославской области»</w:t>
      </w:r>
    </w:p>
    <w:p w:rsidR="00C502DB" w:rsidRDefault="00C502DB" w:rsidP="00C502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02DB" w:rsidRDefault="00675938" w:rsidP="006759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Муниципальная программа «Укрепление общественного здоровья в городском округе город Рыбинск Ярославской области» подготовлена в связи с тем, что на территории Ярославской области с 2019 года реализуется региональный проект «Формирование системы мотивации граждан к здоровому образу жизни, включая здоровое питание</w:t>
      </w:r>
      <w:r w:rsidR="00196168">
        <w:rPr>
          <w:rFonts w:ascii="Times New Roman" w:hAnsi="Times New Roman" w:cs="Times New Roman"/>
          <w:sz w:val="28"/>
          <w:szCs w:val="28"/>
        </w:rPr>
        <w:t xml:space="preserve"> и отказ от вредных привычек» аналогичного федерального проекта в рамках национального проекта «Демография», согласно которому во всех муниципальных</w:t>
      </w:r>
      <w:r w:rsidR="0051088E">
        <w:rPr>
          <w:rFonts w:ascii="Times New Roman" w:hAnsi="Times New Roman" w:cs="Times New Roman"/>
          <w:sz w:val="28"/>
          <w:szCs w:val="28"/>
        </w:rPr>
        <w:t xml:space="preserve"> районах области предусмотрено</w:t>
      </w:r>
      <w:proofErr w:type="gramEnd"/>
      <w:r w:rsidR="0051088E">
        <w:rPr>
          <w:rFonts w:ascii="Times New Roman" w:hAnsi="Times New Roman" w:cs="Times New Roman"/>
          <w:sz w:val="28"/>
          <w:szCs w:val="28"/>
        </w:rPr>
        <w:t xml:space="preserve"> внедрение муниципальных программ общественного здоровья.</w:t>
      </w:r>
    </w:p>
    <w:p w:rsidR="0051088E" w:rsidRDefault="0051088E" w:rsidP="00675938">
      <w:pPr>
        <w:spacing w:after="0" w:line="240" w:lineRule="auto"/>
        <w:ind w:firstLine="708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же в муниципальную программу включены мероприятия по реализации полномочий городского округа в сфере здравоохранения, установленные ст. 17 Федерального закона № </w:t>
      </w:r>
      <w:r w:rsidRPr="0051088E">
        <w:rPr>
          <w:rStyle w:val="blk"/>
          <w:rFonts w:ascii="Times New Roman" w:hAnsi="Times New Roman" w:cs="Times New Roman"/>
          <w:sz w:val="28"/>
          <w:szCs w:val="28"/>
        </w:rPr>
        <w:t>323-ФЗ от 21.11.2011г.  «Об основах охраны здоровья граждан в РФ»</w:t>
      </w:r>
      <w:r>
        <w:rPr>
          <w:rStyle w:val="blk"/>
          <w:rFonts w:ascii="Times New Roman" w:hAnsi="Times New Roman" w:cs="Times New Roman"/>
          <w:sz w:val="28"/>
          <w:szCs w:val="28"/>
        </w:rPr>
        <w:t>.</w:t>
      </w:r>
    </w:p>
    <w:p w:rsidR="0051088E" w:rsidRDefault="0051088E" w:rsidP="00675938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Потребность в </w:t>
      </w:r>
      <w:proofErr w:type="gramStart"/>
      <w:r>
        <w:rPr>
          <w:rFonts w:ascii="Times New Roman" w:hAnsi="Times New Roman" w:cs="Times New Roman"/>
          <w:spacing w:val="-6"/>
          <w:sz w:val="28"/>
          <w:szCs w:val="28"/>
        </w:rPr>
        <w:t>финансировании</w:t>
      </w:r>
      <w:proofErr w:type="gramEnd"/>
      <w:r w:rsidRPr="00100F37">
        <w:rPr>
          <w:rFonts w:ascii="Times New Roman" w:hAnsi="Times New Roman" w:cs="Times New Roman"/>
          <w:spacing w:val="-6"/>
          <w:sz w:val="28"/>
          <w:szCs w:val="28"/>
        </w:rPr>
        <w:t xml:space="preserve"> мероприятий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муниципальной </w:t>
      </w:r>
      <w:r w:rsidRPr="00100F37">
        <w:rPr>
          <w:rFonts w:ascii="Times New Roman" w:hAnsi="Times New Roman" w:cs="Times New Roman"/>
          <w:spacing w:val="-6"/>
          <w:sz w:val="28"/>
          <w:szCs w:val="28"/>
        </w:rPr>
        <w:t xml:space="preserve">программы </w:t>
      </w:r>
      <w:r>
        <w:rPr>
          <w:rFonts w:ascii="Times New Roman" w:hAnsi="Times New Roman" w:cs="Times New Roman"/>
          <w:spacing w:val="-6"/>
          <w:sz w:val="28"/>
          <w:szCs w:val="28"/>
        </w:rPr>
        <w:t>из</w:t>
      </w:r>
      <w:r w:rsidRPr="00100F37">
        <w:rPr>
          <w:rFonts w:ascii="Times New Roman" w:hAnsi="Times New Roman" w:cs="Times New Roman"/>
          <w:spacing w:val="-6"/>
          <w:sz w:val="28"/>
          <w:szCs w:val="28"/>
        </w:rPr>
        <w:t xml:space="preserve"> средств бюджета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городского округа город Рыбинск Ярославской области составляет 150 тыс. рублей.</w:t>
      </w:r>
      <w:r w:rsidRPr="00100F37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Указанные средства планируется выделять ежегодно в </w:t>
      </w:r>
      <w:proofErr w:type="gramStart"/>
      <w:r>
        <w:rPr>
          <w:rFonts w:ascii="Times New Roman" w:hAnsi="Times New Roman" w:cs="Times New Roman"/>
          <w:spacing w:val="-6"/>
          <w:sz w:val="28"/>
          <w:szCs w:val="28"/>
        </w:rPr>
        <w:t>объеме</w:t>
      </w:r>
      <w:proofErr w:type="gramEnd"/>
      <w:r>
        <w:rPr>
          <w:rFonts w:ascii="Times New Roman" w:hAnsi="Times New Roman" w:cs="Times New Roman"/>
          <w:spacing w:val="-6"/>
          <w:sz w:val="28"/>
          <w:szCs w:val="28"/>
        </w:rPr>
        <w:t xml:space="preserve"> 50 тыс. рублей начиная со второго полугодия 2022 года. </w:t>
      </w:r>
      <w:r w:rsidRPr="00100F37">
        <w:rPr>
          <w:rFonts w:ascii="Times New Roman" w:hAnsi="Times New Roman" w:cs="Times New Roman"/>
          <w:spacing w:val="-6"/>
          <w:sz w:val="28"/>
          <w:szCs w:val="28"/>
        </w:rPr>
        <w:t>В перспективе возможно привлечение внебюджетных источников, а также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средств</w:t>
      </w:r>
      <w:r w:rsidRPr="00100F37">
        <w:rPr>
          <w:rFonts w:ascii="Times New Roman" w:hAnsi="Times New Roman" w:cs="Times New Roman"/>
          <w:spacing w:val="-6"/>
          <w:sz w:val="28"/>
          <w:szCs w:val="28"/>
        </w:rPr>
        <w:t xml:space="preserve"> бюджетов </w:t>
      </w:r>
      <w:r>
        <w:rPr>
          <w:rFonts w:ascii="Times New Roman" w:hAnsi="Times New Roman" w:cs="Times New Roman"/>
          <w:spacing w:val="-6"/>
          <w:sz w:val="28"/>
          <w:szCs w:val="28"/>
        </w:rPr>
        <w:t>вышестоящих</w:t>
      </w:r>
      <w:r w:rsidRPr="00100F37">
        <w:rPr>
          <w:rFonts w:ascii="Times New Roman" w:hAnsi="Times New Roman" w:cs="Times New Roman"/>
          <w:spacing w:val="-6"/>
          <w:sz w:val="28"/>
          <w:szCs w:val="28"/>
        </w:rPr>
        <w:t xml:space="preserve"> уровней.</w:t>
      </w:r>
    </w:p>
    <w:p w:rsidR="0051088E" w:rsidRDefault="0051088E" w:rsidP="00675938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51088E" w:rsidRDefault="0051088E" w:rsidP="00675938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E81272" w:rsidRDefault="0051088E" w:rsidP="00E81272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Уполномоченный по вопросам</w:t>
      </w:r>
      <w:r w:rsidR="00E8127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</w:p>
    <w:p w:rsidR="00E81272" w:rsidRDefault="00E81272" w:rsidP="00E81272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социальной политики </w:t>
      </w:r>
    </w:p>
    <w:p w:rsidR="00E81272" w:rsidRPr="0051088E" w:rsidRDefault="00E81272" w:rsidP="00E812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и здравоохранения Администрации</w:t>
      </w:r>
      <w:r>
        <w:rPr>
          <w:rFonts w:ascii="Times New Roman" w:hAnsi="Times New Roman" w:cs="Times New Roman"/>
          <w:spacing w:val="-6"/>
          <w:sz w:val="28"/>
          <w:szCs w:val="28"/>
        </w:rPr>
        <w:tab/>
      </w:r>
      <w:r>
        <w:rPr>
          <w:rFonts w:ascii="Times New Roman" w:hAnsi="Times New Roman" w:cs="Times New Roman"/>
          <w:spacing w:val="-6"/>
          <w:sz w:val="28"/>
          <w:szCs w:val="28"/>
        </w:rPr>
        <w:tab/>
      </w:r>
      <w:r>
        <w:rPr>
          <w:rFonts w:ascii="Times New Roman" w:hAnsi="Times New Roman" w:cs="Times New Roman"/>
          <w:spacing w:val="-6"/>
          <w:sz w:val="28"/>
          <w:szCs w:val="28"/>
        </w:rPr>
        <w:tab/>
      </w:r>
      <w:r>
        <w:rPr>
          <w:rFonts w:ascii="Times New Roman" w:hAnsi="Times New Roman" w:cs="Times New Roman"/>
          <w:spacing w:val="-6"/>
          <w:sz w:val="28"/>
          <w:szCs w:val="28"/>
        </w:rPr>
        <w:tab/>
      </w:r>
      <w:r>
        <w:rPr>
          <w:rFonts w:ascii="Times New Roman" w:hAnsi="Times New Roman" w:cs="Times New Roman"/>
          <w:spacing w:val="-6"/>
          <w:sz w:val="28"/>
          <w:szCs w:val="28"/>
        </w:rPr>
        <w:tab/>
      </w:r>
      <w:r>
        <w:rPr>
          <w:rFonts w:ascii="Times New Roman" w:hAnsi="Times New Roman" w:cs="Times New Roman"/>
          <w:spacing w:val="-6"/>
          <w:sz w:val="28"/>
          <w:szCs w:val="28"/>
        </w:rPr>
        <w:tab/>
        <w:t>К.А. Ветров</w:t>
      </w:r>
    </w:p>
    <w:sectPr w:rsidR="00E81272" w:rsidRPr="0051088E" w:rsidSect="00450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502DB"/>
    <w:rsid w:val="00196168"/>
    <w:rsid w:val="001D6802"/>
    <w:rsid w:val="00450649"/>
    <w:rsid w:val="0051088E"/>
    <w:rsid w:val="00526055"/>
    <w:rsid w:val="005726E1"/>
    <w:rsid w:val="00675938"/>
    <w:rsid w:val="007533FB"/>
    <w:rsid w:val="00C502DB"/>
    <w:rsid w:val="00E81272"/>
    <w:rsid w:val="00E85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6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5108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vetrov_ka</dc:creator>
  <cp:lastModifiedBy>vetrov_ka</cp:lastModifiedBy>
  <cp:revision>1</cp:revision>
  <cp:lastPrinted>2022-03-15T14:13:00Z</cp:lastPrinted>
  <dcterms:created xsi:type="dcterms:W3CDTF">2022-03-15T13:23:00Z</dcterms:created>
  <dcterms:modified xsi:type="dcterms:W3CDTF">2022-03-15T14:14:00Z</dcterms:modified>
</cp:coreProperties>
</file>