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72" w:rsidRPr="00614B2B" w:rsidRDefault="00710872" w:rsidP="00710872">
      <w:pPr>
        <w:spacing w:after="0" w:line="240" w:lineRule="auto"/>
        <w:ind w:left="6372" w:firstLine="708"/>
        <w:jc w:val="both"/>
        <w:rPr>
          <w:color w:val="000000"/>
        </w:rPr>
      </w:pPr>
      <w:r w:rsidRPr="00614B2B">
        <w:rPr>
          <w:color w:val="000000"/>
        </w:rPr>
        <w:t xml:space="preserve">Приложение 1 </w:t>
      </w:r>
    </w:p>
    <w:p w:rsidR="00710872" w:rsidRPr="00614B2B" w:rsidRDefault="00710872" w:rsidP="00710872">
      <w:pPr>
        <w:spacing w:after="0" w:line="240" w:lineRule="auto"/>
        <w:jc w:val="both"/>
        <w:rPr>
          <w:color w:val="000000"/>
        </w:rPr>
      </w:pPr>
      <w:r w:rsidRPr="00614B2B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ab/>
        <w:t xml:space="preserve">      </w:t>
      </w:r>
      <w:r w:rsidRPr="00614B2B">
        <w:rPr>
          <w:color w:val="000000"/>
        </w:rPr>
        <w:t xml:space="preserve"> к Программе</w:t>
      </w:r>
    </w:p>
    <w:p w:rsidR="00710872" w:rsidRPr="00614B2B" w:rsidRDefault="00710872" w:rsidP="00710872">
      <w:pPr>
        <w:spacing w:after="0" w:line="240" w:lineRule="auto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right="354"/>
        <w:jc w:val="center"/>
        <w:rPr>
          <w:b/>
          <w:color w:val="000000"/>
        </w:rPr>
      </w:pPr>
    </w:p>
    <w:p w:rsidR="00710872" w:rsidRPr="00614B2B" w:rsidRDefault="00710872" w:rsidP="00710872">
      <w:pPr>
        <w:spacing w:after="0" w:line="240" w:lineRule="auto"/>
        <w:ind w:right="354"/>
        <w:jc w:val="center"/>
        <w:rPr>
          <w:color w:val="000000"/>
        </w:rPr>
      </w:pPr>
      <w:bookmarkStart w:id="0" w:name="_GoBack"/>
      <w:r w:rsidRPr="00614B2B">
        <w:rPr>
          <w:color w:val="000000"/>
        </w:rPr>
        <w:t>Положение</w:t>
      </w:r>
    </w:p>
    <w:bookmarkEnd w:id="0"/>
    <w:p w:rsidR="00710872" w:rsidRPr="00614B2B" w:rsidRDefault="00710872" w:rsidP="00710872">
      <w:pPr>
        <w:spacing w:after="0" w:line="240" w:lineRule="auto"/>
        <w:ind w:right="354"/>
        <w:jc w:val="center"/>
        <w:rPr>
          <w:color w:val="000000"/>
        </w:rPr>
      </w:pPr>
      <w:r w:rsidRPr="00614B2B">
        <w:rPr>
          <w:color w:val="000000"/>
        </w:rPr>
        <w:t>об инфраструктуре поддержки субъектов малого и среднего предпринимательства городского округа город Рыбинск Ярославской области</w:t>
      </w:r>
    </w:p>
    <w:p w:rsidR="00710872" w:rsidRPr="00614B2B" w:rsidRDefault="00710872" w:rsidP="00710872">
      <w:pPr>
        <w:spacing w:after="0" w:line="240" w:lineRule="auto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jc w:val="center"/>
        <w:rPr>
          <w:color w:val="000000"/>
        </w:rPr>
      </w:pPr>
      <w:r w:rsidRPr="00614B2B">
        <w:rPr>
          <w:color w:val="000000"/>
        </w:rPr>
        <w:t>1. Общие положения</w:t>
      </w:r>
    </w:p>
    <w:p w:rsidR="00710872" w:rsidRPr="00614B2B" w:rsidRDefault="00710872" w:rsidP="00710872">
      <w:pPr>
        <w:spacing w:after="0" w:line="240" w:lineRule="auto"/>
        <w:ind w:firstLine="720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1.1. </w:t>
      </w:r>
      <w:proofErr w:type="gramStart"/>
      <w:r w:rsidRPr="00614B2B">
        <w:rPr>
          <w:color w:val="000000"/>
        </w:rPr>
        <w:t>Положение об инфраструктуре поддержки субъектов малого и среднего предпринимательства городского округа город Рыбинск Ярославской области  (далее</w:t>
      </w:r>
      <w:r w:rsidRPr="00614B2B">
        <w:rPr>
          <w:color w:val="000000"/>
          <w:lang w:val="en-US"/>
        </w:rPr>
        <w:t> </w:t>
      </w:r>
      <w:r w:rsidRPr="00614B2B">
        <w:rPr>
          <w:color w:val="000000"/>
        </w:rPr>
        <w:t>– 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Ярославской области (далее - организации инфраструктуры), и порядок</w:t>
      </w:r>
      <w:proofErr w:type="gramEnd"/>
      <w:r w:rsidRPr="00614B2B">
        <w:rPr>
          <w:color w:val="000000"/>
        </w:rPr>
        <w:t xml:space="preserve"> ведения </w:t>
      </w:r>
      <w:proofErr w:type="gramStart"/>
      <w:r w:rsidRPr="00614B2B">
        <w:rPr>
          <w:color w:val="000000"/>
        </w:rPr>
        <w:t>реестра организаций инфраструктуры поддержки субъектов малого</w:t>
      </w:r>
      <w:proofErr w:type="gramEnd"/>
      <w:r w:rsidRPr="00614B2B">
        <w:rPr>
          <w:color w:val="000000"/>
        </w:rPr>
        <w:t xml:space="preserve"> и среднего предпринимательства городского округа город Рыбинск Ярославской области.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1.2. Инфраструктура поддержки субъектов малого и среднего предпринимательства городского округа город Рыбинск Ярославской области – это система коммерческих и </w:t>
      </w:r>
      <w:proofErr w:type="gramStart"/>
      <w:r w:rsidRPr="00614B2B">
        <w:rPr>
          <w:color w:val="000000"/>
        </w:rPr>
        <w:t>некоммерческих организаций, учрежденных  городским округом город Рыбинск</w:t>
      </w:r>
      <w:r w:rsidRPr="00614B2B">
        <w:rPr>
          <w:i/>
          <w:color w:val="000000"/>
        </w:rPr>
        <w:t xml:space="preserve"> </w:t>
      </w:r>
      <w:r w:rsidRPr="00614B2B">
        <w:rPr>
          <w:color w:val="000000"/>
        </w:rPr>
        <w:t>Ярославской области</w:t>
      </w:r>
      <w:r w:rsidRPr="00614B2B">
        <w:rPr>
          <w:i/>
          <w:color w:val="000000"/>
        </w:rPr>
        <w:t xml:space="preserve"> </w:t>
      </w:r>
      <w:r w:rsidRPr="00614B2B">
        <w:rPr>
          <w:color w:val="000000"/>
        </w:rPr>
        <w:t>в целях оказания отдельных форм поддержи</w:t>
      </w:r>
      <w:proofErr w:type="gramEnd"/>
      <w:r w:rsidRPr="00614B2B">
        <w:rPr>
          <w:color w:val="000000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1.2.1. Осуществление деятельности на территории городского округа город Рыбинск Ярославской области. 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городе Рыбинске. 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городе  Рыбинске  формам не менее одного года.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710872" w:rsidRPr="00614B2B" w:rsidRDefault="00710872" w:rsidP="00710872">
      <w:pPr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1.3.  Управление экономического развития и инвестиций Администрации городского округа город Рыбинск ведет реестр организаций инфраструктуры поддержки субъектов малого и среднего предпринимательства городского округа </w:t>
      </w:r>
      <w:r w:rsidRPr="00614B2B">
        <w:rPr>
          <w:color w:val="000000"/>
        </w:rPr>
        <w:lastRenderedPageBreak/>
        <w:t>город Рыбинск Ярославской области (далее – реестр) по форме согласно приложению 1 к Положению.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1.4. Организации инфраструктуры включаются в реестр в порядке, предусмотренном разделом 2 Положения.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г. Рыбинске. </w:t>
      </w:r>
    </w:p>
    <w:p w:rsidR="00710872" w:rsidRPr="00614B2B" w:rsidRDefault="00710872" w:rsidP="00710872">
      <w:pPr>
        <w:spacing w:after="0" w:line="240" w:lineRule="auto"/>
        <w:ind w:right="354" w:firstLine="540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right="354" w:firstLine="540"/>
        <w:jc w:val="center"/>
        <w:rPr>
          <w:color w:val="000000"/>
        </w:rPr>
      </w:pPr>
      <w:r w:rsidRPr="00614B2B">
        <w:rPr>
          <w:color w:val="000000"/>
        </w:rPr>
        <w:t>2. Порядок ведения реестра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2.1. </w:t>
      </w:r>
      <w:proofErr w:type="gramStart"/>
      <w:r w:rsidRPr="00614B2B">
        <w:rPr>
          <w:color w:val="000000"/>
        </w:rPr>
        <w:t>Организации инфраструктуры, учрежденные  городским округом город Рыбинск Ярославской области для оказания отдельных форм поддержи</w:t>
      </w:r>
      <w:proofErr w:type="gramEnd"/>
      <w:r w:rsidRPr="00614B2B">
        <w:rPr>
          <w:color w:val="000000"/>
        </w:rPr>
        <w:t xml:space="preserve"> субъектам малого и среднего предпринимательства городского округа город Рыбинск Ярославской области, включаются в реестр с момента государственной регистрации.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2.2. Организации инфраструктуры иных форм собственности подают в управление экономического развития и инвестиций Администрации городского округа город Рыбинск заявление. 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К заявлению прилагаются следующие документы: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устав организации;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 xml:space="preserve">  2.3. Управление экономического развития и инвестиций Администрации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Pr="00614B2B">
        <w:rPr>
          <w:color w:val="000000"/>
        </w:rPr>
        <w:t>Решение о включении в реестр, либо мотивированный отказ выносится в течение 30 календарных дней с момента получения документов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2.4. Сведения, содержащиеся в реестре, ежегодно актуализируются, уточненный реестр утверждается  постановлением Администрации городского округа город Рыбинск Ярославской области.</w:t>
      </w:r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 xml:space="preserve">   2.5. </w:t>
      </w:r>
      <w:proofErr w:type="gramStart"/>
      <w:r w:rsidRPr="00614B2B">
        <w:rPr>
          <w:color w:val="000000"/>
        </w:rPr>
        <w:t xml:space="preserve">До 01 марта текущего года организации, включенные в реестр, обязаны представить в управление экономического развития и инвестиций Администрации городского округа город Рыбинск  документы, указанные в </w:t>
      </w:r>
      <w:r w:rsidRPr="00614B2B">
        <w:rPr>
          <w:color w:val="000000"/>
        </w:rPr>
        <w:lastRenderedPageBreak/>
        <w:t xml:space="preserve">пункте 2.2 данного раздела Положения, кроме устава организации (устав организации – в случае внесения в него изменений). </w:t>
      </w:r>
      <w:proofErr w:type="gramEnd"/>
    </w:p>
    <w:p w:rsidR="00710872" w:rsidRPr="00614B2B" w:rsidRDefault="00710872" w:rsidP="0071087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Организации, не представившие указанные документы, исключаются из реестра в течение 30 календарных дней.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2.6. Организации, учрежденные  городским округом город Рыбинск Ярославской области для оказания отдельных форм поддержки субъектам малого и среднего предпринимательства городского округа город Рыбинск Ярославской области, исключаются из реестра в следующих случаях: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- смены собственника;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- при несоблюдении требований Положения;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- ликвидации юридического лица в установленном порядке.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710872" w:rsidRPr="00614B2B" w:rsidRDefault="00710872" w:rsidP="00710872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2.8. Реестр размещается на </w:t>
      </w:r>
      <w:r w:rsidRPr="00614B2B">
        <w:rPr>
          <w:color w:val="000000"/>
          <w:lang w:val="en-US"/>
        </w:rPr>
        <w:t>web</w:t>
      </w:r>
      <w:r w:rsidRPr="00614B2B">
        <w:rPr>
          <w:color w:val="000000"/>
        </w:rPr>
        <w:t>-странице «Предпринимательство» официального сайта Администрации городского округа город Рыбинск Ярославской области и публикуется в средствах массовой информации.</w:t>
      </w:r>
    </w:p>
    <w:p w:rsidR="00710872" w:rsidRPr="00614B2B" w:rsidRDefault="00710872" w:rsidP="00710872">
      <w:pPr>
        <w:spacing w:after="0" w:line="240" w:lineRule="auto"/>
        <w:ind w:firstLine="708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firstLine="708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firstLine="708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ind w:firstLine="708"/>
        <w:jc w:val="both"/>
        <w:rPr>
          <w:color w:val="000000"/>
        </w:rPr>
      </w:pPr>
      <w:r w:rsidRPr="00614B2B">
        <w:rPr>
          <w:color w:val="00000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710872" w:rsidRPr="00C5006A" w:rsidTr="008113DA">
        <w:tc>
          <w:tcPr>
            <w:tcW w:w="6625" w:type="dxa"/>
          </w:tcPr>
          <w:p w:rsidR="00710872" w:rsidRPr="00614B2B" w:rsidRDefault="00710872" w:rsidP="008113D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456" w:type="dxa"/>
          </w:tcPr>
          <w:p w:rsidR="00710872" w:rsidRPr="00614B2B" w:rsidRDefault="00710872" w:rsidP="008113DA">
            <w:pPr>
              <w:spacing w:after="0" w:line="240" w:lineRule="auto"/>
              <w:jc w:val="both"/>
              <w:rPr>
                <w:color w:val="000000"/>
              </w:rPr>
            </w:pPr>
            <w:r w:rsidRPr="00614B2B">
              <w:rPr>
                <w:color w:val="000000"/>
              </w:rPr>
              <w:t>Приложение 1</w:t>
            </w:r>
          </w:p>
          <w:p w:rsidR="00710872" w:rsidRPr="00614B2B" w:rsidRDefault="00710872" w:rsidP="008113DA">
            <w:pPr>
              <w:spacing w:after="0" w:line="240" w:lineRule="auto"/>
              <w:jc w:val="both"/>
              <w:rPr>
                <w:color w:val="000000"/>
              </w:rPr>
            </w:pPr>
            <w:r w:rsidRPr="00614B2B">
              <w:rPr>
                <w:color w:val="000000"/>
              </w:rPr>
              <w:t>к Положению</w:t>
            </w:r>
          </w:p>
          <w:p w:rsidR="00710872" w:rsidRPr="00614B2B" w:rsidRDefault="00710872" w:rsidP="008113DA">
            <w:pPr>
              <w:spacing w:after="0" w:line="240" w:lineRule="auto"/>
              <w:jc w:val="both"/>
              <w:rPr>
                <w:color w:val="000000"/>
              </w:rPr>
            </w:pPr>
            <w:r w:rsidRPr="00614B2B">
              <w:rPr>
                <w:color w:val="000000"/>
              </w:rPr>
              <w:t>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710872" w:rsidRPr="00614B2B" w:rsidRDefault="00710872" w:rsidP="00710872">
      <w:pPr>
        <w:spacing w:after="0" w:line="240" w:lineRule="auto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jc w:val="both"/>
        <w:rPr>
          <w:color w:val="000000"/>
        </w:rPr>
      </w:pPr>
    </w:p>
    <w:p w:rsidR="00710872" w:rsidRPr="00614B2B" w:rsidRDefault="00710872" w:rsidP="00710872">
      <w:pPr>
        <w:spacing w:after="0" w:line="240" w:lineRule="auto"/>
        <w:jc w:val="center"/>
        <w:rPr>
          <w:color w:val="000000"/>
        </w:rPr>
      </w:pPr>
      <w:r w:rsidRPr="00614B2B">
        <w:rPr>
          <w:color w:val="000000"/>
        </w:rPr>
        <w:t>Реестр</w:t>
      </w:r>
    </w:p>
    <w:p w:rsidR="00710872" w:rsidRPr="00614B2B" w:rsidRDefault="00710872" w:rsidP="00710872">
      <w:pPr>
        <w:spacing w:after="0" w:line="240" w:lineRule="auto"/>
        <w:jc w:val="center"/>
        <w:rPr>
          <w:color w:val="000000"/>
        </w:rPr>
      </w:pPr>
      <w:r w:rsidRPr="00614B2B">
        <w:rPr>
          <w:color w:val="000000"/>
        </w:rPr>
        <w:t>организаций инфраструктуры поддержки</w:t>
      </w:r>
    </w:p>
    <w:p w:rsidR="00710872" w:rsidRPr="00C5006A" w:rsidRDefault="00710872" w:rsidP="00710872">
      <w:pPr>
        <w:spacing w:after="0" w:line="240" w:lineRule="auto"/>
        <w:jc w:val="center"/>
      </w:pPr>
      <w:r w:rsidRPr="00C5006A">
        <w:t>субъектов малого и среднего предпринимательства</w:t>
      </w:r>
    </w:p>
    <w:p w:rsidR="00710872" w:rsidRPr="00C5006A" w:rsidRDefault="00710872" w:rsidP="00710872">
      <w:pPr>
        <w:spacing w:after="0" w:line="240" w:lineRule="auto"/>
        <w:jc w:val="center"/>
      </w:pPr>
      <w:r w:rsidRPr="00C5006A">
        <w:t>городского округа город Рыбинск Ярославской области</w:t>
      </w:r>
    </w:p>
    <w:p w:rsidR="00710872" w:rsidRPr="00C5006A" w:rsidRDefault="00710872" w:rsidP="00710872">
      <w:pPr>
        <w:spacing w:after="0" w:line="240" w:lineRule="auto"/>
        <w:jc w:val="both"/>
        <w:rPr>
          <w:b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276"/>
        <w:gridCol w:w="1559"/>
        <w:gridCol w:w="1418"/>
        <w:gridCol w:w="1276"/>
        <w:gridCol w:w="1559"/>
      </w:tblGrid>
      <w:tr w:rsidR="00710872" w:rsidRPr="00C5006A" w:rsidTr="008113DA">
        <w:trPr>
          <w:trHeight w:val="1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 xml:space="preserve">№ </w:t>
            </w:r>
            <w:proofErr w:type="gramStart"/>
            <w:r w:rsidRPr="00C5006A">
              <w:t>п</w:t>
            </w:r>
            <w:proofErr w:type="gramEnd"/>
            <w:r w:rsidRPr="00C5006A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Организационно-правовая форма, наименование</w:t>
            </w:r>
          </w:p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Официальный сайт, адрес электрон 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Ф.И.О.</w:t>
            </w:r>
          </w:p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руководителя</w:t>
            </w:r>
          </w:p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  <w:r w:rsidRPr="00C5006A">
              <w:t>Виды предлагаемых услуг</w:t>
            </w:r>
          </w:p>
        </w:tc>
      </w:tr>
      <w:tr w:rsidR="00710872" w:rsidRPr="00C5006A" w:rsidTr="008113DA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72" w:rsidRPr="00C5006A" w:rsidRDefault="00710872" w:rsidP="008113DA">
            <w:pPr>
              <w:spacing w:after="0" w:line="240" w:lineRule="auto"/>
              <w:jc w:val="both"/>
            </w:pPr>
          </w:p>
        </w:tc>
      </w:tr>
    </w:tbl>
    <w:p w:rsidR="00710872" w:rsidRDefault="00710872" w:rsidP="00710872">
      <w:pPr>
        <w:spacing w:after="0" w:line="240" w:lineRule="auto"/>
        <w:ind w:firstLine="708"/>
        <w:jc w:val="both"/>
      </w:pPr>
    </w:p>
    <w:p w:rsidR="00121F1C" w:rsidRDefault="00121F1C"/>
    <w:sectPr w:rsidR="00121F1C" w:rsidSect="007108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2"/>
    <w:rsid w:val="00121F1C"/>
    <w:rsid w:val="007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1</cp:revision>
  <dcterms:created xsi:type="dcterms:W3CDTF">2022-03-01T12:53:00Z</dcterms:created>
  <dcterms:modified xsi:type="dcterms:W3CDTF">2022-03-01T12:54:00Z</dcterms:modified>
</cp:coreProperties>
</file>