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ED" w:rsidRPr="002B7FED" w:rsidRDefault="00213714" w:rsidP="002B7FED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</w:t>
      </w:r>
      <w:r w:rsidR="0010639C" w:rsidRPr="002B7F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снительная записка к проекту </w:t>
      </w:r>
      <w:r w:rsidR="002B7FED" w:rsidRPr="002B7FED">
        <w:rPr>
          <w:rFonts w:ascii="Times New Roman" w:eastAsia="Calibri" w:hAnsi="Times New Roman" w:cs="Times New Roman"/>
          <w:b/>
          <w:kern w:val="2"/>
          <w:sz w:val="28"/>
          <w:szCs w:val="28"/>
        </w:rPr>
        <w:t>муниципальной программы</w:t>
      </w:r>
    </w:p>
    <w:p w:rsidR="005E5DD6" w:rsidRPr="002B7FED" w:rsidRDefault="00C9774B" w:rsidP="002B7FE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7" w:history="1">
        <w:r w:rsidR="002B7FED" w:rsidRPr="002B7FED">
          <w:rPr>
            <w:rFonts w:ascii="Times New Roman" w:eastAsia="Calibri" w:hAnsi="Times New Roman" w:cs="Times New Roman"/>
            <w:b/>
            <w:sz w:val="28"/>
            <w:szCs w:val="28"/>
          </w:rPr>
          <w:t>«Переселение граждан из аварийного</w:t>
        </w:r>
        <w:r w:rsidR="002B7FED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</w:t>
        </w:r>
        <w:r w:rsidR="002B7FED" w:rsidRPr="002B7FED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жилищного фонда в </w:t>
        </w:r>
        <w:r w:rsidR="002B7FED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                                       городском округе </w:t>
        </w:r>
        <w:r w:rsidR="002B7FED" w:rsidRPr="002B7FED">
          <w:rPr>
            <w:rFonts w:ascii="Times New Roman" w:eastAsia="Calibri" w:hAnsi="Times New Roman" w:cs="Times New Roman"/>
            <w:b/>
            <w:sz w:val="28"/>
            <w:szCs w:val="28"/>
          </w:rPr>
          <w:t>город Рыбинск</w:t>
        </w:r>
        <w:r w:rsidR="004D3DB6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Ярославской области</w:t>
        </w:r>
        <w:r w:rsidR="002B7FED" w:rsidRPr="002B7FED">
          <w:rPr>
            <w:rFonts w:ascii="Times New Roman" w:eastAsia="Calibri" w:hAnsi="Times New Roman" w:cs="Times New Roman"/>
            <w:b/>
            <w:sz w:val="28"/>
            <w:szCs w:val="28"/>
          </w:rPr>
          <w:t>»</w:t>
        </w:r>
        <w:r w:rsidR="002B7FED" w:rsidRPr="002B7FED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</w:p>
    <w:p w:rsidR="00CE155E" w:rsidRDefault="00CE155E" w:rsidP="008E6EC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7FED" w:rsidRPr="00CA748F" w:rsidRDefault="00CE155E" w:rsidP="002B7FED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A748F">
        <w:rPr>
          <w:rFonts w:ascii="Times New Roman" w:hAnsi="Times New Roman" w:cs="Times New Roman"/>
          <w:sz w:val="28"/>
          <w:szCs w:val="28"/>
          <w:lang w:eastAsia="en-US"/>
        </w:rPr>
        <w:t>Муниципальная программа «</w:t>
      </w:r>
      <w:r w:rsidR="002B7FED" w:rsidRPr="00CA748F">
        <w:rPr>
          <w:rFonts w:ascii="Times New Roman" w:hAnsi="Times New Roman" w:cs="Times New Roman"/>
          <w:sz w:val="28"/>
          <w:szCs w:val="28"/>
          <w:lang w:eastAsia="en-US"/>
        </w:rPr>
        <w:t>Переселение граждан из аварийного</w:t>
      </w:r>
      <w:r w:rsidR="00E233E6">
        <w:rPr>
          <w:rFonts w:ascii="Times New Roman" w:hAnsi="Times New Roman" w:cs="Times New Roman"/>
          <w:sz w:val="28"/>
          <w:szCs w:val="28"/>
          <w:lang w:eastAsia="en-US"/>
        </w:rPr>
        <w:t xml:space="preserve"> жилищного</w:t>
      </w:r>
      <w:r w:rsidR="002B7FED" w:rsidRPr="00CA748F">
        <w:rPr>
          <w:rFonts w:ascii="Times New Roman" w:hAnsi="Times New Roman" w:cs="Times New Roman"/>
          <w:sz w:val="28"/>
          <w:szCs w:val="28"/>
          <w:lang w:eastAsia="en-US"/>
        </w:rPr>
        <w:t xml:space="preserve"> фонда в </w:t>
      </w:r>
      <w:r w:rsidRPr="00CA748F">
        <w:rPr>
          <w:rFonts w:ascii="Times New Roman" w:hAnsi="Times New Roman" w:cs="Times New Roman"/>
          <w:sz w:val="28"/>
          <w:szCs w:val="28"/>
          <w:lang w:eastAsia="en-US"/>
        </w:rPr>
        <w:t>городско</w:t>
      </w:r>
      <w:r w:rsidR="002B7FED" w:rsidRPr="00CA748F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CA748F">
        <w:rPr>
          <w:rFonts w:ascii="Times New Roman" w:hAnsi="Times New Roman" w:cs="Times New Roman"/>
          <w:sz w:val="28"/>
          <w:szCs w:val="28"/>
          <w:lang w:eastAsia="en-US"/>
        </w:rPr>
        <w:t xml:space="preserve"> округ</w:t>
      </w:r>
      <w:r w:rsidR="002B7FED" w:rsidRPr="00CA748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CA748F">
        <w:rPr>
          <w:rFonts w:ascii="Times New Roman" w:hAnsi="Times New Roman" w:cs="Times New Roman"/>
          <w:sz w:val="28"/>
          <w:szCs w:val="28"/>
          <w:lang w:eastAsia="en-US"/>
        </w:rPr>
        <w:t xml:space="preserve"> город Рыбинск</w:t>
      </w:r>
      <w:r w:rsidR="004D3DB6" w:rsidRPr="00CA748F">
        <w:rPr>
          <w:rFonts w:ascii="Times New Roman" w:hAnsi="Times New Roman" w:cs="Times New Roman"/>
          <w:sz w:val="28"/>
          <w:szCs w:val="28"/>
          <w:lang w:eastAsia="en-US"/>
        </w:rPr>
        <w:t xml:space="preserve"> Ярославской области</w:t>
      </w:r>
      <w:r w:rsidRPr="00CA748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233E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Программа)</w:t>
      </w:r>
      <w:r w:rsidRPr="00CA74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2D98" w:rsidRPr="00CA748F">
        <w:rPr>
          <w:rFonts w:ascii="Times New Roman" w:hAnsi="Times New Roman" w:cs="Times New Roman"/>
          <w:sz w:val="28"/>
          <w:szCs w:val="28"/>
          <w:lang w:eastAsia="en-US"/>
        </w:rPr>
        <w:t>разработана в целях дальнейшей реализации направлений, основных мероприятий и параметров</w:t>
      </w:r>
      <w:r w:rsidR="00AE2D98" w:rsidRPr="00CA748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B7FED" w:rsidRPr="00CA748F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региональной адресной программы по</w:t>
      </w:r>
      <w:hyperlink r:id="rId8" w:history="1">
        <w:r w:rsidR="002B7FED" w:rsidRPr="00CA748F">
          <w:rPr>
            <w:rFonts w:ascii="Times New Roman" w:eastAsia="Calibri" w:hAnsi="Times New Roman" w:cs="Times New Roman"/>
            <w:sz w:val="28"/>
            <w:szCs w:val="28"/>
          </w:rPr>
          <w:t xml:space="preserve"> переселению граждан из аварийного жилищного фонда Ярославской области на</w:t>
        </w:r>
      </w:hyperlink>
      <w:r w:rsidR="002B7FED" w:rsidRPr="00CA748F">
        <w:rPr>
          <w:rFonts w:ascii="Times New Roman" w:eastAsia="Calibri" w:hAnsi="Times New Roman" w:cs="Times New Roman"/>
          <w:sz w:val="28"/>
          <w:szCs w:val="28"/>
        </w:rPr>
        <w:t xml:space="preserve">  2019-2025 годы, которая утверждена</w:t>
      </w:r>
      <w:r w:rsidR="002B7FED" w:rsidRPr="00CA7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Правительства Ярославской области от 29.03.2019 </w:t>
      </w:r>
      <w:r w:rsidR="00E23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2B7FED" w:rsidRPr="00CA748F">
        <w:rPr>
          <w:rFonts w:ascii="Times New Roman" w:eastAsia="Calibri" w:hAnsi="Times New Roman" w:cs="Times New Roman"/>
          <w:color w:val="000000"/>
          <w:sz w:val="28"/>
          <w:szCs w:val="28"/>
        </w:rPr>
        <w:t>№ 224-п.</w:t>
      </w:r>
      <w:proofErr w:type="gramEnd"/>
    </w:p>
    <w:p w:rsidR="004D3DB6" w:rsidRPr="004D3DB6" w:rsidRDefault="004D3DB6" w:rsidP="004D3DB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4D3DB6">
        <w:rPr>
          <w:rFonts w:ascii="Times New Roman" w:eastAsia="Calibri" w:hAnsi="Times New Roman" w:cs="Times New Roman"/>
          <w:sz w:val="28"/>
          <w:szCs w:val="28"/>
        </w:rPr>
        <w:t>Цель Программы:</w:t>
      </w:r>
    </w:p>
    <w:p w:rsidR="004D3DB6" w:rsidRPr="004D3DB6" w:rsidRDefault="004D3DB6" w:rsidP="004D3DB6">
      <w:pPr>
        <w:tabs>
          <w:tab w:val="left" w:pos="142"/>
        </w:tabs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4D3DB6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- переселение граждан из жилищного фонда, признанного аварийным и подлежащим сносу, в благоустроенные жилые помещения.</w:t>
      </w:r>
    </w:p>
    <w:p w:rsidR="004D3DB6" w:rsidRPr="004D3DB6" w:rsidRDefault="004D3DB6" w:rsidP="004D3DB6">
      <w:pPr>
        <w:widowControl/>
        <w:tabs>
          <w:tab w:val="left" w:pos="142"/>
          <w:tab w:val="left" w:pos="426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4D3DB6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  <w:r w:rsidRPr="004D3DB6">
        <w:rPr>
          <w:rFonts w:ascii="Times New Roman" w:eastAsia="Calibri" w:hAnsi="Times New Roman" w:cs="Times New Roman"/>
          <w:sz w:val="28"/>
          <w:szCs w:val="28"/>
        </w:rPr>
        <w:tab/>
      </w:r>
    </w:p>
    <w:p w:rsidR="004D3DB6" w:rsidRPr="004D3DB6" w:rsidRDefault="004D3DB6" w:rsidP="004D3DB6">
      <w:pPr>
        <w:tabs>
          <w:tab w:val="left" w:pos="142"/>
        </w:tabs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>- финансовое и организационное обеспечение переселения граждан из аварийных многоквартирных домов;</w:t>
      </w:r>
    </w:p>
    <w:p w:rsidR="004D3DB6" w:rsidRPr="004D3DB6" w:rsidRDefault="004D3DB6" w:rsidP="004D3DB6">
      <w:pPr>
        <w:tabs>
          <w:tab w:val="left" w:pos="142"/>
          <w:tab w:val="left" w:pos="567"/>
          <w:tab w:val="left" w:pos="1276"/>
        </w:tabs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proofErr w:type="gramStart"/>
      <w:r w:rsidRPr="004D3DB6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- обеспечение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в связи с физическим износом в процессе их эксплуатации в период с 01 января 2012 по 01 января 2017 годы (далее – аварийные многоквартирные дома), в том числе за счет привлечения финансовой поддержки Фонда и бюджета Ярославской области;</w:t>
      </w:r>
      <w:r w:rsidRPr="004D3DB6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ab/>
      </w:r>
      <w:proofErr w:type="gramEnd"/>
    </w:p>
    <w:p w:rsidR="004D3DB6" w:rsidRPr="004D3DB6" w:rsidRDefault="004D3DB6" w:rsidP="004D3DB6">
      <w:pPr>
        <w:tabs>
          <w:tab w:val="left" w:pos="142"/>
          <w:tab w:val="left" w:pos="567"/>
          <w:tab w:val="left" w:pos="1276"/>
        </w:tabs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4D3DB6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- привлечение инвесторов и реализация на территории городского округа город Рыбинск  проектов по развитию жилищного строительства.</w:t>
      </w:r>
    </w:p>
    <w:p w:rsidR="002C43F3" w:rsidRPr="00CA748F" w:rsidRDefault="000B20CE" w:rsidP="002C43F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48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C43F3" w:rsidRPr="00CA748F">
        <w:rPr>
          <w:rFonts w:ascii="Times New Roman" w:eastAsia="Calibri" w:hAnsi="Times New Roman" w:cs="Times New Roman"/>
          <w:sz w:val="28"/>
          <w:szCs w:val="28"/>
          <w:lang w:eastAsia="en-US"/>
        </w:rPr>
        <w:t>жидаемые результаты реализации  Программы полностью  соответствуют приоритетной задаче социально – экономического развития горо</w:t>
      </w:r>
      <w:r w:rsidR="002B7FED" w:rsidRPr="00CA74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дского округа город  Рыбинск – </w:t>
      </w:r>
      <w:r w:rsidR="002C43F3" w:rsidRPr="00CA748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повышению уровня и качества жизни населения в  части  обеспеченности благоустроенным жильем.</w:t>
      </w:r>
    </w:p>
    <w:p w:rsidR="004D3DB6" w:rsidRPr="004D3DB6" w:rsidRDefault="004D3DB6" w:rsidP="004D3DB6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 состоянию на 01.06.2020 аварийный жилищный фонд городского округа город Рыбинск Ярославской области, подлежащий расселению и сносу в связи с физическим износом в процессе эксплуатации, составил 6026,56 кв.м (24 дома, признанные аварийными после 01.01.2012), в котором проживает 151 семей/ 344 человека. Два дома общей площадью 910,8 кв.м (24 семьи/ 57 человек) в </w:t>
      </w:r>
      <w:r w:rsidRPr="004D3DB6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региональную адресную программу по</w:t>
      </w:r>
      <w:hyperlink r:id="rId9" w:history="1">
        <w:r w:rsidRPr="004D3DB6">
          <w:rPr>
            <w:rFonts w:ascii="Times New Roman" w:eastAsia="Calibri" w:hAnsi="Times New Roman" w:cs="Times New Roman"/>
            <w:sz w:val="28"/>
            <w:szCs w:val="28"/>
          </w:rPr>
          <w:t xml:space="preserve"> переселению граждан из аварийного жилищного фонда Ярославской области на</w:t>
        </w:r>
      </w:hyperlink>
      <w:r w:rsidRPr="004D3DB6">
        <w:rPr>
          <w:rFonts w:ascii="Times New Roman" w:eastAsia="Calibri" w:hAnsi="Times New Roman" w:cs="Times New Roman"/>
          <w:sz w:val="28"/>
          <w:szCs w:val="28"/>
        </w:rPr>
        <w:t xml:space="preserve">  2019</w:t>
      </w: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>–</w:t>
      </w:r>
      <w:r w:rsidRPr="004D3DB6">
        <w:rPr>
          <w:rFonts w:ascii="Times New Roman" w:eastAsia="Calibri" w:hAnsi="Times New Roman" w:cs="Times New Roman"/>
          <w:sz w:val="28"/>
          <w:szCs w:val="28"/>
        </w:rPr>
        <w:t xml:space="preserve">2025 годы </w:t>
      </w: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не включены. В настоящее время ведется урегулирование вопросов по включению данных домов в </w:t>
      </w:r>
      <w:r w:rsidRPr="004D3DB6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региональную адресную программу по</w:t>
      </w:r>
      <w:hyperlink r:id="rId10" w:history="1">
        <w:r w:rsidRPr="004D3DB6">
          <w:rPr>
            <w:rFonts w:ascii="Times New Roman" w:eastAsia="Calibri" w:hAnsi="Times New Roman" w:cs="Times New Roman"/>
            <w:sz w:val="28"/>
            <w:szCs w:val="28"/>
          </w:rPr>
          <w:t xml:space="preserve"> переселению граждан из аварийного жилищного фонда Ярославской области на</w:t>
        </w:r>
      </w:hyperlink>
      <w:r w:rsidRPr="004D3DB6">
        <w:rPr>
          <w:rFonts w:ascii="Times New Roman" w:eastAsia="Calibri" w:hAnsi="Times New Roman" w:cs="Times New Roman"/>
          <w:sz w:val="28"/>
          <w:szCs w:val="28"/>
        </w:rPr>
        <w:t xml:space="preserve">  2019</w:t>
      </w: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>–</w:t>
      </w:r>
      <w:r w:rsidRPr="004D3DB6">
        <w:rPr>
          <w:rFonts w:ascii="Times New Roman" w:eastAsia="Calibri" w:hAnsi="Times New Roman" w:cs="Times New Roman"/>
          <w:sz w:val="28"/>
          <w:szCs w:val="28"/>
        </w:rPr>
        <w:t>2025 годы.</w:t>
      </w: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Дом № 8 по</w:t>
      </w:r>
      <w:r w:rsidR="00E233E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                         </w:t>
      </w: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ул. Веденеева признан </w:t>
      </w:r>
      <w:r w:rsidR="006854F5" w:rsidRPr="004D3DB6">
        <w:rPr>
          <w:rFonts w:ascii="Times New Roman" w:eastAsia="Calibri" w:hAnsi="Times New Roman" w:cs="Calibri"/>
          <w:sz w:val="28"/>
          <w:szCs w:val="28"/>
          <w:lang w:eastAsia="en-US"/>
        </w:rPr>
        <w:t>аварийным</w:t>
      </w:r>
      <w:r w:rsidR="006854F5"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>31.03.2020 в связи, с чем в данную Программу не включен (общей площадью 386,96 кв.м, 11 семей/ 38 человек).</w:t>
      </w:r>
    </w:p>
    <w:p w:rsidR="004D3DB6" w:rsidRPr="004D3DB6" w:rsidRDefault="004D3DB6" w:rsidP="004D3DB6">
      <w:pPr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В рамках реализации Программы с 2020 по 2023 год планируется к расселению  2669,3 кв.м аварийного жилищного фонда, </w:t>
      </w:r>
      <w:r w:rsidRPr="004D3DB6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в</w:t>
      </w:r>
      <w:r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котором про</w:t>
      </w:r>
      <w:r w:rsidR="006854F5">
        <w:rPr>
          <w:rFonts w:ascii="Times New Roman" w:eastAsia="Calibri" w:hAnsi="Times New Roman" w:cs="Calibri"/>
          <w:sz w:val="28"/>
          <w:szCs w:val="28"/>
          <w:lang w:eastAsia="en-US"/>
        </w:rPr>
        <w:t>живает –           67 семей (136 человек), при её  продлении до 2025 года</w:t>
      </w:r>
      <w:r w:rsidR="006854F5" w:rsidRPr="006854F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854F5" w:rsidRPr="004D3DB6">
        <w:rPr>
          <w:rFonts w:ascii="Times New Roman" w:eastAsia="Calibri" w:hAnsi="Times New Roman" w:cs="Times New Roman"/>
          <w:iCs/>
          <w:sz w:val="28"/>
          <w:szCs w:val="28"/>
        </w:rPr>
        <w:t>планируется рассел</w:t>
      </w:r>
      <w:r w:rsidR="006854F5">
        <w:rPr>
          <w:rFonts w:ascii="Times New Roman" w:eastAsia="Calibri" w:hAnsi="Times New Roman" w:cs="Times New Roman"/>
          <w:iCs/>
          <w:sz w:val="28"/>
          <w:szCs w:val="28"/>
        </w:rPr>
        <w:t xml:space="preserve">ить               </w:t>
      </w:r>
      <w:r w:rsidR="006854F5" w:rsidRPr="004D3DB6">
        <w:rPr>
          <w:rFonts w:ascii="Times New Roman" w:eastAsia="Calibri" w:hAnsi="Times New Roman" w:cs="Times New Roman"/>
          <w:iCs/>
          <w:sz w:val="28"/>
          <w:szCs w:val="28"/>
        </w:rPr>
        <w:t xml:space="preserve">2059,5 кв.м </w:t>
      </w:r>
      <w:r w:rsidR="006854F5"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аварийного жилищного фонда, </w:t>
      </w:r>
      <w:r w:rsidR="006854F5" w:rsidRPr="004D3DB6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в</w:t>
      </w:r>
      <w:r w:rsidR="006854F5"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котором проживает – </w:t>
      </w:r>
      <w:r w:rsidR="006854F5" w:rsidRPr="004D3DB6">
        <w:rPr>
          <w:rFonts w:ascii="Times New Roman" w:eastAsia="Calibri" w:hAnsi="Times New Roman" w:cs="Times New Roman"/>
          <w:iCs/>
          <w:sz w:val="28"/>
          <w:szCs w:val="28"/>
        </w:rPr>
        <w:t>49</w:t>
      </w:r>
      <w:r w:rsidR="006854F5" w:rsidRPr="004D3DB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семей </w:t>
      </w:r>
      <w:r w:rsidR="006854F5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                </w:t>
      </w:r>
      <w:r w:rsidR="006854F5" w:rsidRPr="004D3DB6">
        <w:rPr>
          <w:rFonts w:ascii="Times New Roman" w:eastAsia="Calibri" w:hAnsi="Times New Roman" w:cs="Calibri"/>
          <w:sz w:val="28"/>
          <w:szCs w:val="28"/>
          <w:lang w:eastAsia="en-US"/>
        </w:rPr>
        <w:t>(</w:t>
      </w:r>
      <w:r w:rsidR="006854F5" w:rsidRPr="004D3DB6">
        <w:rPr>
          <w:rFonts w:ascii="Times New Roman" w:eastAsia="Calibri" w:hAnsi="Times New Roman" w:cs="Times New Roman"/>
          <w:iCs/>
          <w:sz w:val="28"/>
          <w:szCs w:val="28"/>
        </w:rPr>
        <w:t>113</w:t>
      </w:r>
      <w:r w:rsidR="006854F5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человек)</w:t>
      </w:r>
      <w:r w:rsidR="006854F5">
        <w:rPr>
          <w:rFonts w:ascii="Times New Roman" w:eastAsia="Calibri" w:hAnsi="Times New Roman" w:cs="Calibri"/>
          <w:sz w:val="28"/>
          <w:szCs w:val="28"/>
          <w:lang w:eastAsia="en-US"/>
        </w:rPr>
        <w:t>, согласно приложению 1.</w:t>
      </w:r>
      <w:r w:rsidR="006854F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854F5" w:rsidRPr="004D3DB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91F4C" w:rsidRDefault="00E5072C" w:rsidP="00E50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2C">
        <w:rPr>
          <w:rFonts w:ascii="Times New Roman" w:eastAsia="Calibri" w:hAnsi="Times New Roman" w:cs="Times New Roman"/>
          <w:sz w:val="28"/>
          <w:szCs w:val="28"/>
        </w:rPr>
        <w:t>Общий объем финансирования</w:t>
      </w:r>
      <w:r w:rsidR="00E233E6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E5072C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  <w:r w:rsidR="00E233E6">
        <w:rPr>
          <w:rFonts w:ascii="Times New Roman" w:eastAsia="Calibri" w:hAnsi="Times New Roman" w:cs="Calibri"/>
          <w:sz w:val="28"/>
          <w:szCs w:val="28"/>
          <w:lang w:eastAsia="en-US"/>
        </w:rPr>
        <w:t>изложен в</w:t>
      </w:r>
      <w:r w:rsidR="00E91F4C">
        <w:rPr>
          <w:rFonts w:ascii="Times New Roman" w:eastAsia="Calibri" w:hAnsi="Times New Roman" w:cs="Times New Roman"/>
          <w:sz w:val="28"/>
          <w:szCs w:val="28"/>
        </w:rPr>
        <w:t xml:space="preserve">  приложени</w:t>
      </w:r>
      <w:r w:rsidR="00E233E6">
        <w:rPr>
          <w:rFonts w:ascii="Times New Roman" w:eastAsia="Calibri" w:hAnsi="Times New Roman" w:cs="Times New Roman"/>
          <w:sz w:val="28"/>
          <w:szCs w:val="28"/>
        </w:rPr>
        <w:t>и</w:t>
      </w:r>
      <w:r w:rsidR="00E91F4C">
        <w:rPr>
          <w:rFonts w:ascii="Times New Roman" w:eastAsia="Calibri" w:hAnsi="Times New Roman" w:cs="Times New Roman"/>
          <w:sz w:val="28"/>
          <w:szCs w:val="28"/>
        </w:rPr>
        <w:t xml:space="preserve"> 2. </w:t>
      </w:r>
    </w:p>
    <w:p w:rsidR="00CA748F" w:rsidRDefault="00E233E6" w:rsidP="00E50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условиям Программы снос домов осуществляется за счет средств городского бюджета и составляет 2 701,62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A7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A748F">
        <w:rPr>
          <w:rFonts w:ascii="Times New Roman" w:eastAsia="Calibri" w:hAnsi="Times New Roman" w:cs="Times New Roman"/>
          <w:sz w:val="28"/>
          <w:szCs w:val="28"/>
        </w:rPr>
        <w:t xml:space="preserve">на 2021 год – 911,14 </w:t>
      </w:r>
      <w:proofErr w:type="spellStart"/>
      <w:r w:rsidR="00CA748F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A748F">
        <w:rPr>
          <w:rFonts w:ascii="Times New Roman" w:eastAsia="Calibri" w:hAnsi="Times New Roman" w:cs="Times New Roman"/>
          <w:sz w:val="28"/>
          <w:szCs w:val="28"/>
        </w:rPr>
        <w:t xml:space="preserve">.; 2022 год – 314,66 </w:t>
      </w:r>
      <w:proofErr w:type="spellStart"/>
      <w:r w:rsidR="00CA748F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A748F">
        <w:rPr>
          <w:rFonts w:ascii="Times New Roman" w:eastAsia="Calibri" w:hAnsi="Times New Roman" w:cs="Times New Roman"/>
          <w:sz w:val="28"/>
          <w:szCs w:val="28"/>
        </w:rPr>
        <w:t xml:space="preserve">.; 2023 год - </w:t>
      </w:r>
      <w:r w:rsidR="00CA748F" w:rsidRPr="00CA748F">
        <w:rPr>
          <w:rFonts w:ascii="Times New Roman" w:eastAsia="Calibri" w:hAnsi="Times New Roman" w:cs="Times New Roman"/>
          <w:sz w:val="28"/>
          <w:szCs w:val="28"/>
        </w:rPr>
        <w:t>1 475,82</w:t>
      </w:r>
      <w:r w:rsidR="00CA7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748F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CA748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072C" w:rsidRPr="00E5072C" w:rsidRDefault="006854F5" w:rsidP="00E5072C">
      <w:pPr>
        <w:ind w:firstLine="709"/>
        <w:contextualSpacing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Индикаторы </w:t>
      </w:r>
      <w:r w:rsidR="00C9774B">
        <w:rPr>
          <w:rFonts w:ascii="Times New Roman" w:eastAsia="Calibri" w:hAnsi="Times New Roman" w:cs="Times New Roman"/>
          <w:iCs/>
          <w:sz w:val="28"/>
          <w:szCs w:val="28"/>
        </w:rPr>
        <w:t xml:space="preserve">результативности Программы изложены в </w:t>
      </w:r>
      <w:r w:rsidR="00213714">
        <w:rPr>
          <w:rFonts w:ascii="Times New Roman" w:eastAsia="Calibri" w:hAnsi="Times New Roman" w:cs="Calibri"/>
          <w:sz w:val="28"/>
          <w:szCs w:val="28"/>
          <w:lang w:eastAsia="en-US"/>
        </w:rPr>
        <w:t>приложени</w:t>
      </w:r>
      <w:r w:rsidR="00C9774B">
        <w:rPr>
          <w:rFonts w:ascii="Times New Roman" w:eastAsia="Calibri" w:hAnsi="Times New Roman" w:cs="Calibri"/>
          <w:sz w:val="28"/>
          <w:szCs w:val="28"/>
          <w:lang w:eastAsia="en-US"/>
        </w:rPr>
        <w:t>и</w:t>
      </w:r>
      <w:r w:rsidR="00213714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  <w:r w:rsidR="00E91F4C">
        <w:rPr>
          <w:rFonts w:ascii="Times New Roman" w:eastAsia="Calibri" w:hAnsi="Times New Roman" w:cs="Calibri"/>
          <w:sz w:val="28"/>
          <w:szCs w:val="28"/>
          <w:lang w:eastAsia="en-US"/>
        </w:rPr>
        <w:t>3</w:t>
      </w:r>
      <w:r w:rsidR="00213714">
        <w:rPr>
          <w:rFonts w:ascii="Times New Roman" w:eastAsia="Calibri" w:hAnsi="Times New Roman" w:cs="Calibri"/>
          <w:sz w:val="28"/>
          <w:szCs w:val="28"/>
          <w:lang w:eastAsia="en-US"/>
        </w:rPr>
        <w:t>.</w:t>
      </w:r>
    </w:p>
    <w:p w:rsidR="00E5072C" w:rsidRDefault="00E5072C" w:rsidP="002C43F3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5072C" w:rsidSect="00CA748F">
          <w:pgSz w:w="11907" w:h="16840" w:code="9"/>
          <w:pgMar w:top="851" w:right="567" w:bottom="567" w:left="1134" w:header="709" w:footer="709" w:gutter="0"/>
          <w:cols w:space="708"/>
          <w:docGrid w:linePitch="360"/>
        </w:sectPr>
      </w:pPr>
    </w:p>
    <w:p w:rsidR="00E5072C" w:rsidRPr="00E5072C" w:rsidRDefault="00E91F4C" w:rsidP="00E91F4C">
      <w:pPr>
        <w:widowControl/>
        <w:autoSpaceDE/>
        <w:autoSpaceDN/>
        <w:adjustRightInd/>
        <w:ind w:firstLine="709"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Приложение 1</w:t>
      </w:r>
    </w:p>
    <w:p w:rsidR="004D3DB6" w:rsidRPr="004D3DB6" w:rsidRDefault="004D3DB6" w:rsidP="004D3DB6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3DB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многоквартирных домов, признанных аварийными, подлежащими сносу</w:t>
      </w:r>
    </w:p>
    <w:p w:rsidR="004D3DB6" w:rsidRPr="004D3DB6" w:rsidRDefault="004D3DB6" w:rsidP="004D3DB6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52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3"/>
        <w:gridCol w:w="1665"/>
        <w:gridCol w:w="2188"/>
        <w:gridCol w:w="2410"/>
        <w:gridCol w:w="2126"/>
        <w:gridCol w:w="2977"/>
      </w:tblGrid>
      <w:tr w:rsidR="004D3DB6" w:rsidRPr="004D3DB6" w:rsidTr="00642AEA">
        <w:trPr>
          <w:trHeight w:val="651"/>
        </w:trPr>
        <w:tc>
          <w:tcPr>
            <w:tcW w:w="560" w:type="dxa"/>
            <w:vMerge w:val="restart"/>
            <w:shd w:val="clear" w:color="auto" w:fill="auto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3DB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D3DB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83" w:type="dxa"/>
            <w:vMerge w:val="restart"/>
            <w:shd w:val="clear" w:color="auto" w:fill="auto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Адрес многоквартирного дома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Год ввода дома в эксплуатацию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 xml:space="preserve">Дата признания многоквартирного дома </w:t>
            </w:r>
            <w:proofErr w:type="gramStart"/>
            <w:r w:rsidRPr="004D3DB6">
              <w:rPr>
                <w:rFonts w:ascii="Times New Roman" w:hAnsi="Times New Roman" w:cs="Times New Roman"/>
                <w:color w:val="000000"/>
              </w:rPr>
              <w:t>аварийным</w:t>
            </w:r>
            <w:proofErr w:type="gramEnd"/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Сведения об  аварийном жилищном фонде, подлежащем расселению до 1 сентября 2025 года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Планируемая дата окончания переселения</w:t>
            </w:r>
          </w:p>
        </w:tc>
      </w:tr>
      <w:tr w:rsidR="004D3DB6" w:rsidRPr="004D3DB6" w:rsidTr="00642AEA">
        <w:trPr>
          <w:trHeight w:val="276"/>
        </w:trPr>
        <w:tc>
          <w:tcPr>
            <w:tcW w:w="560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3DB6" w:rsidRPr="004D3DB6" w:rsidTr="00642AEA">
        <w:trPr>
          <w:trHeight w:val="153"/>
        </w:trPr>
        <w:tc>
          <w:tcPr>
            <w:tcW w:w="560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площадь, кв.м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количество человек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4D3DB6" w:rsidRPr="004D3DB6" w:rsidTr="00642AEA">
        <w:trPr>
          <w:trHeight w:val="1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3DB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3DB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3DB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3DB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3DB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3DB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3DB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4D3DB6" w:rsidRPr="004D3DB6" w:rsidTr="00642AEA">
        <w:trPr>
          <w:trHeight w:val="300"/>
        </w:trPr>
        <w:tc>
          <w:tcPr>
            <w:tcW w:w="7696" w:type="dxa"/>
            <w:gridSpan w:val="4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4D3DB6">
              <w:rPr>
                <w:rFonts w:ascii="Times New Roman" w:hAnsi="Times New Roman" w:cs="Times New Roman"/>
                <w:bCs/>
                <w:color w:val="000000"/>
              </w:rPr>
              <w:t>Итого по городскому округу Рыбинск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4 728,80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Поселковая, д. 43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06.12.2013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70,80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2 020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Поселковая, д. 7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1952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51,20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2 020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Софийская, д. 28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103,10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2 020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Тракторная, д. 3а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175,40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2 020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Левитана, д. 9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08.11.2013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341,70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2 022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Нефтяников, д. 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1925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180,80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2 022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 xml:space="preserve"> ул. Нефтяников, д. 6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1926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114,00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2 022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Нефтяников, д. 7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1926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202,00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2 022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Нефтяников, д. 9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189,60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2 022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Пархинская, д. 23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1953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542,70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2 023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Пархинская, д. 25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1953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381,80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2 023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Северная Товарная, д. 15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1904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73,70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2 023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Северная Товарная, д. 23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1901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171,40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2 023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городок. 10-й Военный, д. 16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70,60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2 024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Вяземского, д. 9а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80,30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2 024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Гаванская, д. 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1940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454,60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2 024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Левитана, д. 7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421,70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2 024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 xml:space="preserve">ул. Труда, д. 10а 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1930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446,40*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2 024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Февральская, д. 9а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1958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36,00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2 024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Чебышева, д. 15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1936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06.12.2013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116,40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2 024</w:t>
            </w:r>
          </w:p>
        </w:tc>
      </w:tr>
      <w:tr w:rsidR="004D3DB6" w:rsidRPr="004D3DB6" w:rsidTr="00642AEA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ул. Чебышева, д. 29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1932</w:t>
            </w:r>
          </w:p>
        </w:tc>
        <w:tc>
          <w:tcPr>
            <w:tcW w:w="218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27.12.2013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504,60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2 024</w:t>
            </w:r>
          </w:p>
        </w:tc>
      </w:tr>
    </w:tbl>
    <w:p w:rsidR="004D3DB6" w:rsidRPr="004D3DB6" w:rsidRDefault="004D3DB6" w:rsidP="004D3DB6">
      <w:pPr>
        <w:autoSpaceDE/>
        <w:autoSpaceDN/>
        <w:contextualSpacing/>
        <w:rPr>
          <w:rFonts w:ascii="Times New Roman" w:eastAsia="Calibri" w:hAnsi="Times New Roman" w:cs="Times New Roman"/>
        </w:rPr>
      </w:pPr>
      <w:r w:rsidRPr="004D3DB6">
        <w:rPr>
          <w:rFonts w:ascii="Times New Roman" w:eastAsia="Calibri" w:hAnsi="Times New Roman" w:cs="Times New Roman"/>
          <w:b/>
        </w:rPr>
        <w:t>*</w:t>
      </w:r>
      <w:r w:rsidRPr="004D3DB6">
        <w:rPr>
          <w:rFonts w:ascii="Times New Roman" w:eastAsia="Calibri" w:hAnsi="Times New Roman" w:cs="Times New Roman"/>
        </w:rPr>
        <w:t>в том числе 71,1 кв.м подлежит расселению в 2020 году, в соответствии с решением Рыбинского городского суда.</w:t>
      </w:r>
    </w:p>
    <w:p w:rsidR="00E5072C" w:rsidRPr="00E91F4C" w:rsidRDefault="00E91F4C" w:rsidP="00E91F4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E5072C" w:rsidRPr="00E91F4C" w:rsidSect="00E5072C">
          <w:pgSz w:w="16840" w:h="11907" w:orient="landscape" w:code="9"/>
          <w:pgMar w:top="709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r w:rsidRPr="00E91F4C">
        <w:rPr>
          <w:rFonts w:ascii="Times New Roman" w:eastAsiaTheme="minorHAnsi" w:hAnsi="Times New Roman" w:cs="Times New Roman"/>
          <w:sz w:val="20"/>
          <w:szCs w:val="20"/>
          <w:lang w:eastAsia="en-US"/>
        </w:rPr>
        <w:t>л.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91F4C">
        <w:rPr>
          <w:rFonts w:ascii="Times New Roman" w:eastAsiaTheme="minorHAnsi" w:hAnsi="Times New Roman" w:cs="Times New Roman"/>
          <w:sz w:val="20"/>
          <w:szCs w:val="20"/>
          <w:lang w:eastAsia="en-US"/>
        </w:rPr>
        <w:t>Ломоносова, д. 23 и ул. Гоголя, д. 43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данную Программу не 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включены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EA5DA1" w:rsidRPr="00EA5DA1" w:rsidRDefault="00EA5DA1" w:rsidP="00EA5DA1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</w:rPr>
      </w:pPr>
      <w:bookmarkStart w:id="0" w:name="RANGE!A1:S94"/>
      <w:bookmarkEnd w:id="0"/>
      <w:r w:rsidRPr="00EA5DA1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="00E233E6">
        <w:rPr>
          <w:rFonts w:ascii="Times New Roman" w:hAnsi="Times New Roman" w:cs="Times New Roman"/>
          <w:color w:val="000000"/>
        </w:rPr>
        <w:t>2</w:t>
      </w:r>
    </w:p>
    <w:p w:rsidR="00EA5DA1" w:rsidRPr="00EA5DA1" w:rsidRDefault="00EA5DA1" w:rsidP="00EA5DA1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</w:rPr>
      </w:pPr>
    </w:p>
    <w:p w:rsidR="004D3DB6" w:rsidRPr="004D3DB6" w:rsidRDefault="004D3DB6" w:rsidP="004D3D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3DB6">
        <w:rPr>
          <w:rFonts w:ascii="Times New Roman" w:hAnsi="Times New Roman" w:cs="Times New Roman"/>
          <w:bCs/>
          <w:sz w:val="28"/>
          <w:szCs w:val="28"/>
        </w:rPr>
        <w:t>План мероприятий по переселению граждан из аварийного жилищного фонда,</w:t>
      </w:r>
    </w:p>
    <w:p w:rsidR="004D3DB6" w:rsidRPr="004D3DB6" w:rsidRDefault="004D3DB6" w:rsidP="004D3DB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3DB6">
        <w:rPr>
          <w:rFonts w:ascii="Times New Roman" w:hAnsi="Times New Roman" w:cs="Times New Roman"/>
          <w:bCs/>
          <w:sz w:val="28"/>
          <w:szCs w:val="28"/>
        </w:rPr>
        <w:t>признанного таковым до 1 января 2017 года</w:t>
      </w:r>
    </w:p>
    <w:tbl>
      <w:tblPr>
        <w:tblW w:w="15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69"/>
        <w:gridCol w:w="425"/>
        <w:gridCol w:w="425"/>
        <w:gridCol w:w="425"/>
        <w:gridCol w:w="567"/>
        <w:gridCol w:w="851"/>
        <w:gridCol w:w="708"/>
        <w:gridCol w:w="709"/>
        <w:gridCol w:w="1133"/>
        <w:gridCol w:w="1135"/>
        <w:gridCol w:w="1077"/>
        <w:gridCol w:w="880"/>
        <w:gridCol w:w="574"/>
        <w:gridCol w:w="702"/>
        <w:gridCol w:w="709"/>
        <w:gridCol w:w="567"/>
        <w:gridCol w:w="708"/>
        <w:gridCol w:w="851"/>
      </w:tblGrid>
      <w:tr w:rsidR="004D3DB6" w:rsidRPr="004D3DB6" w:rsidTr="00642AEA">
        <w:trPr>
          <w:trHeight w:val="242"/>
        </w:trPr>
        <w:tc>
          <w:tcPr>
            <w:tcW w:w="440" w:type="dxa"/>
            <w:vMerge w:val="restart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жителей, планируемых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225" w:type="dxa"/>
            <w:gridSpan w:val="4"/>
            <w:vMerge w:val="restart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Справочно</w:t>
            </w:r>
            <w:proofErr w:type="spellEnd"/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Справочно</w:t>
            </w:r>
            <w:proofErr w:type="spellEnd"/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4D3DB6" w:rsidRPr="004D3DB6" w:rsidTr="00642AEA">
        <w:trPr>
          <w:trHeight w:val="609"/>
        </w:trPr>
        <w:tc>
          <w:tcPr>
            <w:tcW w:w="440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5" w:type="dxa"/>
            <w:gridSpan w:val="4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Расчетная сумма экономии бюджетных средств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 части стоимости жилых помещений</w:t>
            </w:r>
          </w:p>
        </w:tc>
      </w:tr>
      <w:tr w:rsidR="004D3DB6" w:rsidRPr="004D3DB6" w:rsidTr="00642AEA">
        <w:trPr>
          <w:trHeight w:val="300"/>
        </w:trPr>
        <w:tc>
          <w:tcPr>
            <w:tcW w:w="440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92" w:type="dxa"/>
            <w:gridSpan w:val="3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1" w:type="dxa"/>
            <w:gridSpan w:val="2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4D3DB6" w:rsidRPr="004D3DB6" w:rsidTr="00642AEA">
        <w:trPr>
          <w:trHeight w:val="1272"/>
        </w:trPr>
        <w:tc>
          <w:tcPr>
            <w:tcW w:w="440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Собственность граждан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51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Собственность граждан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33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Фонда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</w:t>
            </w:r>
          </w:p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574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переселения граждан по договору о развитии застройки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переселения граждан в свободный муниципальный фонд</w:t>
            </w:r>
          </w:p>
        </w:tc>
        <w:tc>
          <w:tcPr>
            <w:tcW w:w="567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счет средств иных лиц (инвестора по договору о развитии застроенной территории)</w:t>
            </w:r>
          </w:p>
        </w:tc>
      </w:tr>
      <w:tr w:rsidR="004D3DB6" w:rsidRPr="004D3DB6" w:rsidTr="00642AEA">
        <w:trPr>
          <w:trHeight w:val="780"/>
        </w:trPr>
        <w:tc>
          <w:tcPr>
            <w:tcW w:w="440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3DB6" w:rsidRPr="004D3DB6" w:rsidTr="00642AEA">
        <w:trPr>
          <w:trHeight w:val="300"/>
        </w:trPr>
        <w:tc>
          <w:tcPr>
            <w:tcW w:w="440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4D3DB6" w:rsidRPr="004D3DB6" w:rsidTr="00642AEA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93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4D3DB6" w:rsidRPr="004D3DB6" w:rsidTr="00642AEA">
        <w:trPr>
          <w:trHeight w:val="39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93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этапу 2020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471,60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19 990 652,40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37" w:right="-1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19 191 026,30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24" w:right="-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679 682,18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119 943,92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DB6" w:rsidRPr="004D3DB6" w:rsidTr="00642AEA">
        <w:trPr>
          <w:trHeight w:val="39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93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этапу 2021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right="-1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24" w:right="-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DB6" w:rsidRPr="004D3DB6" w:rsidTr="00642AEA">
        <w:trPr>
          <w:trHeight w:val="39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93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3. 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этапу 2022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1 028,10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45 758 674,80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37" w:right="-1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43 928 327,81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24" w:right="-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1 555 794,94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274 552,05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DB6" w:rsidRPr="004D3DB6" w:rsidTr="00642AEA">
        <w:trPr>
          <w:trHeight w:val="39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93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4. 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этапу 2023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1 169,60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52 056 556,80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37" w:right="-1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49 974 294,53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24" w:right="-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1 769 922,93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312 339,34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D3DB6" w:rsidRPr="004D3DB6" w:rsidTr="00642AEA">
        <w:trPr>
          <w:trHeight w:val="39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93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5. 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этапу 2024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2 059,50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1 400,50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91 664 226,00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37" w:right="-1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87 997 656,96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24" w:right="-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3 116 583,68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549 985,36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D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EA5DA1" w:rsidRPr="00EA5DA1" w:rsidRDefault="00EA5DA1" w:rsidP="00EA5D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7D03F6" w:rsidRDefault="007D03F6" w:rsidP="007D03F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7D03F6" w:rsidRDefault="007D03F6" w:rsidP="007D03F6">
      <w:pPr>
        <w:widowControl/>
        <w:shd w:val="clear" w:color="auto" w:fill="FFFFFF" w:themeFill="background1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7D03F6" w:rsidSect="004D3DB6">
          <w:pgSz w:w="16838" w:h="11906" w:orient="landscape"/>
          <w:pgMar w:top="1134" w:right="536" w:bottom="567" w:left="1134" w:header="709" w:footer="709" w:gutter="0"/>
          <w:cols w:space="708"/>
          <w:docGrid w:linePitch="360"/>
        </w:sectPr>
      </w:pPr>
    </w:p>
    <w:p w:rsidR="007D03F6" w:rsidRDefault="007D03F6" w:rsidP="007D03F6">
      <w:pPr>
        <w:widowControl/>
        <w:shd w:val="clear" w:color="auto" w:fill="FFFFFF" w:themeFill="background1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4D3DB6" w:rsidRPr="004D3DB6" w:rsidRDefault="004D3DB6" w:rsidP="004D3DB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3DB6">
        <w:rPr>
          <w:rFonts w:ascii="Times New Roman" w:hAnsi="Times New Roman" w:cs="Times New Roman"/>
          <w:color w:val="000000"/>
          <w:sz w:val="28"/>
          <w:szCs w:val="28"/>
        </w:rPr>
        <w:t>Индикаторы результативности Программы</w:t>
      </w:r>
    </w:p>
    <w:p w:rsidR="004D3DB6" w:rsidRPr="004D3DB6" w:rsidRDefault="004D3DB6" w:rsidP="004D3DB6">
      <w:pPr>
        <w:widowControl/>
        <w:shd w:val="clear" w:color="auto" w:fill="FFFFFF"/>
        <w:autoSpaceDE/>
        <w:autoSpaceDN/>
        <w:adjustRightInd/>
        <w:ind w:left="8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DB6" w:rsidRPr="004D3DB6" w:rsidRDefault="004D3DB6" w:rsidP="004D3DB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851"/>
        <w:gridCol w:w="709"/>
        <w:gridCol w:w="992"/>
        <w:gridCol w:w="992"/>
        <w:gridCol w:w="1276"/>
        <w:gridCol w:w="1275"/>
      </w:tblGrid>
      <w:tr w:rsidR="004D3DB6" w:rsidRPr="004D3DB6" w:rsidTr="00642AEA">
        <w:trPr>
          <w:trHeight w:val="654"/>
        </w:trPr>
        <w:tc>
          <w:tcPr>
            <w:tcW w:w="7655" w:type="dxa"/>
            <w:gridSpan w:val="6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eastAsia="Calibri" w:hAnsi="Times New Roman" w:cs="Times New Roman"/>
              </w:rPr>
              <w:t xml:space="preserve">При продлении муниципальной программы на период реализации </w:t>
            </w:r>
            <w:r w:rsidRPr="004D3DB6">
              <w:rPr>
                <w:rFonts w:ascii="Times New Roman" w:eastAsia="Calibri" w:hAnsi="Times New Roman" w:cs="Times New Roman"/>
                <w:color w:val="000000"/>
              </w:rPr>
              <w:t>региональной адресной программы по</w:t>
            </w:r>
            <w:hyperlink r:id="rId11" w:history="1">
              <w:r w:rsidRPr="004D3DB6">
                <w:rPr>
                  <w:rFonts w:ascii="Times New Roman" w:eastAsia="Calibri" w:hAnsi="Times New Roman" w:cs="Times New Roman"/>
                </w:rPr>
                <w:t xml:space="preserve"> переселению граждан из аварийного жилищного фонда Ярославской области</w:t>
              </w:r>
            </w:hyperlink>
            <w:r w:rsidRPr="004D3DB6">
              <w:rPr>
                <w:rFonts w:ascii="Times New Roman" w:eastAsia="Calibri" w:hAnsi="Times New Roman" w:cs="Times New Roman"/>
              </w:rPr>
              <w:t xml:space="preserve"> до 2025 </w:t>
            </w:r>
          </w:p>
        </w:tc>
      </w:tr>
      <w:tr w:rsidR="004D3DB6" w:rsidRPr="004D3DB6" w:rsidTr="00642AEA">
        <w:trPr>
          <w:trHeight w:val="465"/>
        </w:trPr>
        <w:tc>
          <w:tcPr>
            <w:tcW w:w="2977" w:type="dxa"/>
          </w:tcPr>
          <w:p w:rsidR="004D3DB6" w:rsidRPr="004D3DB6" w:rsidRDefault="004D3DB6" w:rsidP="004D3DB6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Наименование индикатора</w:t>
            </w:r>
          </w:p>
        </w:tc>
        <w:tc>
          <w:tcPr>
            <w:tcW w:w="1134" w:type="dxa"/>
          </w:tcPr>
          <w:p w:rsidR="004D3DB6" w:rsidRPr="004D3DB6" w:rsidRDefault="004D3DB6" w:rsidP="004D3DB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9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2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276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75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</w:tr>
      <w:tr w:rsidR="004D3DB6" w:rsidRPr="004D3DB6" w:rsidTr="00642AEA">
        <w:tc>
          <w:tcPr>
            <w:tcW w:w="2977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Количество семей, переселенных из аварийного жилищного фонда</w:t>
            </w:r>
          </w:p>
        </w:tc>
        <w:tc>
          <w:tcPr>
            <w:tcW w:w="1134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семей</w:t>
            </w:r>
          </w:p>
        </w:tc>
        <w:tc>
          <w:tcPr>
            <w:tcW w:w="851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16</w:t>
            </w:r>
          </w:p>
        </w:tc>
        <w:tc>
          <w:tcPr>
            <w:tcW w:w="709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25</w:t>
            </w:r>
          </w:p>
        </w:tc>
        <w:tc>
          <w:tcPr>
            <w:tcW w:w="992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26</w:t>
            </w:r>
          </w:p>
        </w:tc>
        <w:tc>
          <w:tcPr>
            <w:tcW w:w="1276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49</w:t>
            </w:r>
          </w:p>
        </w:tc>
        <w:tc>
          <w:tcPr>
            <w:tcW w:w="1275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Calibri"/>
                <w:lang w:eastAsia="en-US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-</w:t>
            </w:r>
          </w:p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Calibri"/>
                <w:lang w:eastAsia="en-US"/>
              </w:rPr>
            </w:pPr>
          </w:p>
        </w:tc>
      </w:tr>
      <w:tr w:rsidR="004D3DB6" w:rsidRPr="004D3DB6" w:rsidTr="00642AEA">
        <w:tc>
          <w:tcPr>
            <w:tcW w:w="2977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Количество человек, переселенных из аварийного жилищного фонда</w:t>
            </w:r>
          </w:p>
        </w:tc>
        <w:tc>
          <w:tcPr>
            <w:tcW w:w="1134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851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37</w:t>
            </w:r>
          </w:p>
        </w:tc>
        <w:tc>
          <w:tcPr>
            <w:tcW w:w="709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49</w:t>
            </w:r>
          </w:p>
        </w:tc>
        <w:tc>
          <w:tcPr>
            <w:tcW w:w="992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50</w:t>
            </w:r>
          </w:p>
        </w:tc>
        <w:tc>
          <w:tcPr>
            <w:tcW w:w="1276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113</w:t>
            </w:r>
          </w:p>
        </w:tc>
        <w:tc>
          <w:tcPr>
            <w:tcW w:w="1275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Calibri"/>
                <w:lang w:eastAsia="en-US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-</w:t>
            </w:r>
          </w:p>
        </w:tc>
      </w:tr>
      <w:tr w:rsidR="004D3DB6" w:rsidRPr="004D3DB6" w:rsidTr="00642AEA">
        <w:trPr>
          <w:trHeight w:val="370"/>
        </w:trPr>
        <w:tc>
          <w:tcPr>
            <w:tcW w:w="2977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Расселяемая площадь аварийного жилищного фонда городского округа город Рыбинск Ярославской области</w:t>
            </w:r>
          </w:p>
        </w:tc>
        <w:tc>
          <w:tcPr>
            <w:tcW w:w="1134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кв.м</w:t>
            </w:r>
          </w:p>
        </w:tc>
        <w:tc>
          <w:tcPr>
            <w:tcW w:w="851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471,6</w:t>
            </w:r>
          </w:p>
        </w:tc>
        <w:tc>
          <w:tcPr>
            <w:tcW w:w="709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1028,1</w:t>
            </w:r>
          </w:p>
        </w:tc>
        <w:tc>
          <w:tcPr>
            <w:tcW w:w="992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1169,6</w:t>
            </w:r>
          </w:p>
        </w:tc>
        <w:tc>
          <w:tcPr>
            <w:tcW w:w="1276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2059,5</w:t>
            </w:r>
          </w:p>
        </w:tc>
        <w:tc>
          <w:tcPr>
            <w:tcW w:w="1275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Calibri"/>
                <w:lang w:eastAsia="en-US"/>
              </w:rPr>
            </w:pPr>
            <w:r w:rsidRPr="004D3DB6">
              <w:rPr>
                <w:rFonts w:ascii="Times New Roman" w:hAnsi="Times New Roman" w:cs="Calibri"/>
                <w:lang w:eastAsia="en-US"/>
              </w:rPr>
              <w:t>-</w:t>
            </w:r>
          </w:p>
        </w:tc>
      </w:tr>
      <w:tr w:rsidR="004D3DB6" w:rsidRPr="004D3DB6" w:rsidTr="00642AEA">
        <w:trPr>
          <w:trHeight w:val="370"/>
        </w:trPr>
        <w:tc>
          <w:tcPr>
            <w:tcW w:w="2977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Снос аварийных домов</w:t>
            </w:r>
          </w:p>
        </w:tc>
        <w:tc>
          <w:tcPr>
            <w:tcW w:w="1134" w:type="dxa"/>
          </w:tcPr>
          <w:p w:rsidR="004D3DB6" w:rsidRPr="004D3DB6" w:rsidRDefault="004D3DB6" w:rsidP="004D3DB6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DB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</w:tcPr>
          <w:p w:rsidR="004D3DB6" w:rsidRPr="00CE4089" w:rsidRDefault="004D3DB6" w:rsidP="00642AEA">
            <w:pPr>
              <w:jc w:val="center"/>
              <w:rPr>
                <w:rFonts w:ascii="Times New Roman" w:hAnsi="Times New Roman" w:cs="Calibri"/>
              </w:rPr>
            </w:pPr>
            <w:r w:rsidRPr="00CE4089">
              <w:rPr>
                <w:rFonts w:ascii="Times New Roman" w:hAnsi="Times New Roman" w:cs="Calibri"/>
              </w:rPr>
              <w:t>-</w:t>
            </w:r>
          </w:p>
        </w:tc>
        <w:tc>
          <w:tcPr>
            <w:tcW w:w="709" w:type="dxa"/>
          </w:tcPr>
          <w:p w:rsidR="004D3DB6" w:rsidRPr="00CE4089" w:rsidRDefault="004D3DB6" w:rsidP="00642AEA">
            <w:pPr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</w:t>
            </w:r>
          </w:p>
        </w:tc>
        <w:tc>
          <w:tcPr>
            <w:tcW w:w="992" w:type="dxa"/>
          </w:tcPr>
          <w:p w:rsidR="004D3DB6" w:rsidRPr="00CE4089" w:rsidRDefault="004D3DB6" w:rsidP="00642AEA">
            <w:pPr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</w:t>
            </w:r>
          </w:p>
        </w:tc>
        <w:tc>
          <w:tcPr>
            <w:tcW w:w="992" w:type="dxa"/>
          </w:tcPr>
          <w:p w:rsidR="004D3DB6" w:rsidRPr="00CE4089" w:rsidRDefault="004D3DB6" w:rsidP="00642AEA">
            <w:pPr>
              <w:jc w:val="center"/>
              <w:rPr>
                <w:rFonts w:ascii="Times New Roman" w:hAnsi="Times New Roman" w:cs="Calibri"/>
              </w:rPr>
            </w:pPr>
            <w:r w:rsidRPr="00CE4089">
              <w:rPr>
                <w:rFonts w:ascii="Times New Roman" w:hAnsi="Times New Roman" w:cs="Calibri"/>
              </w:rPr>
              <w:t>5</w:t>
            </w:r>
          </w:p>
        </w:tc>
        <w:tc>
          <w:tcPr>
            <w:tcW w:w="1276" w:type="dxa"/>
          </w:tcPr>
          <w:p w:rsidR="004D3DB6" w:rsidRPr="00CE4089" w:rsidRDefault="004D3DB6" w:rsidP="00642AEA">
            <w:pPr>
              <w:jc w:val="center"/>
              <w:rPr>
                <w:rFonts w:ascii="Times New Roman" w:hAnsi="Times New Roman" w:cs="Calibri"/>
              </w:rPr>
            </w:pPr>
            <w:r w:rsidRPr="00CE4089">
              <w:rPr>
                <w:rFonts w:ascii="Times New Roman" w:hAnsi="Times New Roman" w:cs="Calibri"/>
              </w:rPr>
              <w:t>4</w:t>
            </w:r>
          </w:p>
        </w:tc>
        <w:tc>
          <w:tcPr>
            <w:tcW w:w="1275" w:type="dxa"/>
          </w:tcPr>
          <w:p w:rsidR="004D3DB6" w:rsidRPr="00CE4089" w:rsidRDefault="004D3DB6" w:rsidP="00642AEA">
            <w:pPr>
              <w:jc w:val="center"/>
              <w:rPr>
                <w:rFonts w:ascii="Times New Roman" w:hAnsi="Times New Roman" w:cs="Calibri"/>
              </w:rPr>
            </w:pPr>
            <w:r w:rsidRPr="00CE4089">
              <w:rPr>
                <w:rFonts w:ascii="Times New Roman" w:hAnsi="Times New Roman" w:cs="Calibri"/>
              </w:rPr>
              <w:t>8</w:t>
            </w:r>
          </w:p>
        </w:tc>
      </w:tr>
    </w:tbl>
    <w:p w:rsidR="007D03F6" w:rsidRDefault="007D03F6" w:rsidP="00CA748F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:rsidR="00A11876" w:rsidRDefault="00A11876" w:rsidP="007D03F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A11876" w:rsidSect="00FE652B">
      <w:pgSz w:w="11906" w:h="16838"/>
      <w:pgMar w:top="346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2A3"/>
    <w:multiLevelType w:val="hybridMultilevel"/>
    <w:tmpl w:val="4B0C5C10"/>
    <w:lvl w:ilvl="0" w:tplc="2F7627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81855"/>
    <w:multiLevelType w:val="hybridMultilevel"/>
    <w:tmpl w:val="240AF028"/>
    <w:lvl w:ilvl="0" w:tplc="2F7627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1C1EFB"/>
    <w:multiLevelType w:val="hybridMultilevel"/>
    <w:tmpl w:val="8E8E6C84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13C40"/>
    <w:multiLevelType w:val="hybridMultilevel"/>
    <w:tmpl w:val="5D5C26C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D95"/>
    <w:multiLevelType w:val="hybridMultilevel"/>
    <w:tmpl w:val="49D033FE"/>
    <w:lvl w:ilvl="0" w:tplc="2F762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2020AF"/>
    <w:multiLevelType w:val="hybridMultilevel"/>
    <w:tmpl w:val="2BCA576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3222"/>
    <w:multiLevelType w:val="multilevel"/>
    <w:tmpl w:val="65805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23AC3D0B"/>
    <w:multiLevelType w:val="hybridMultilevel"/>
    <w:tmpl w:val="2BFCAA8E"/>
    <w:lvl w:ilvl="0" w:tplc="2F7627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3F06F10"/>
    <w:multiLevelType w:val="hybridMultilevel"/>
    <w:tmpl w:val="0F768EF0"/>
    <w:lvl w:ilvl="0" w:tplc="2F76274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35F70BE7"/>
    <w:multiLevelType w:val="hybridMultilevel"/>
    <w:tmpl w:val="99668278"/>
    <w:lvl w:ilvl="0" w:tplc="2F76274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08536D"/>
    <w:multiLevelType w:val="hybridMultilevel"/>
    <w:tmpl w:val="80C6D0D6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B62657"/>
    <w:multiLevelType w:val="hybridMultilevel"/>
    <w:tmpl w:val="2A741ED0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16AD8"/>
    <w:multiLevelType w:val="hybridMultilevel"/>
    <w:tmpl w:val="475E4F0A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C5E2A"/>
    <w:multiLevelType w:val="hybridMultilevel"/>
    <w:tmpl w:val="FB2422F2"/>
    <w:lvl w:ilvl="0" w:tplc="F93E6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2B077DA"/>
    <w:multiLevelType w:val="hybridMultilevel"/>
    <w:tmpl w:val="73587148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BD300F"/>
    <w:multiLevelType w:val="hybridMultilevel"/>
    <w:tmpl w:val="DA4E73EC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E29EF"/>
    <w:multiLevelType w:val="hybridMultilevel"/>
    <w:tmpl w:val="FA6A5B80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4A4FE4"/>
    <w:multiLevelType w:val="hybridMultilevel"/>
    <w:tmpl w:val="64602A6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15B70"/>
    <w:multiLevelType w:val="hybridMultilevel"/>
    <w:tmpl w:val="256ACC3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34A6"/>
    <w:multiLevelType w:val="hybridMultilevel"/>
    <w:tmpl w:val="0EDC6E72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A396C"/>
    <w:multiLevelType w:val="hybridMultilevel"/>
    <w:tmpl w:val="50AC3920"/>
    <w:lvl w:ilvl="0" w:tplc="2F762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40D40"/>
    <w:multiLevelType w:val="hybridMultilevel"/>
    <w:tmpl w:val="21C02D1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2"/>
  </w:num>
  <w:num w:numId="7">
    <w:abstractNumId w:val="20"/>
  </w:num>
  <w:num w:numId="8">
    <w:abstractNumId w:val="7"/>
  </w:num>
  <w:num w:numId="9">
    <w:abstractNumId w:val="21"/>
  </w:num>
  <w:num w:numId="10">
    <w:abstractNumId w:val="5"/>
  </w:num>
  <w:num w:numId="11">
    <w:abstractNumId w:val="12"/>
  </w:num>
  <w:num w:numId="12">
    <w:abstractNumId w:val="19"/>
  </w:num>
  <w:num w:numId="13">
    <w:abstractNumId w:val="0"/>
  </w:num>
  <w:num w:numId="14">
    <w:abstractNumId w:val="3"/>
  </w:num>
  <w:num w:numId="15">
    <w:abstractNumId w:val="17"/>
  </w:num>
  <w:num w:numId="16">
    <w:abstractNumId w:val="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4"/>
  </w:num>
  <w:num w:numId="21">
    <w:abstractNumId w:val="8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F"/>
    <w:rsid w:val="00004151"/>
    <w:rsid w:val="000052EE"/>
    <w:rsid w:val="000104D9"/>
    <w:rsid w:val="00011484"/>
    <w:rsid w:val="00012C2B"/>
    <w:rsid w:val="0001493C"/>
    <w:rsid w:val="00017AC1"/>
    <w:rsid w:val="00046BE0"/>
    <w:rsid w:val="00052A99"/>
    <w:rsid w:val="00053821"/>
    <w:rsid w:val="0005743A"/>
    <w:rsid w:val="00060A09"/>
    <w:rsid w:val="00060F78"/>
    <w:rsid w:val="000634A5"/>
    <w:rsid w:val="0006390B"/>
    <w:rsid w:val="000654A7"/>
    <w:rsid w:val="00070CFF"/>
    <w:rsid w:val="00080411"/>
    <w:rsid w:val="00082DF6"/>
    <w:rsid w:val="00085163"/>
    <w:rsid w:val="00087885"/>
    <w:rsid w:val="00091405"/>
    <w:rsid w:val="00094B87"/>
    <w:rsid w:val="000954C0"/>
    <w:rsid w:val="00095648"/>
    <w:rsid w:val="000A5F3D"/>
    <w:rsid w:val="000A6E7D"/>
    <w:rsid w:val="000B0015"/>
    <w:rsid w:val="000B20CE"/>
    <w:rsid w:val="000B3B00"/>
    <w:rsid w:val="000C402C"/>
    <w:rsid w:val="000C4CD3"/>
    <w:rsid w:val="000C5A84"/>
    <w:rsid w:val="000D5CB2"/>
    <w:rsid w:val="000D6330"/>
    <w:rsid w:val="000E097A"/>
    <w:rsid w:val="000E370F"/>
    <w:rsid w:val="000E4112"/>
    <w:rsid w:val="000E6AFE"/>
    <w:rsid w:val="000F19D5"/>
    <w:rsid w:val="000F4405"/>
    <w:rsid w:val="000F7E84"/>
    <w:rsid w:val="00105771"/>
    <w:rsid w:val="0010639C"/>
    <w:rsid w:val="001109C7"/>
    <w:rsid w:val="00111877"/>
    <w:rsid w:val="00111E92"/>
    <w:rsid w:val="0011208E"/>
    <w:rsid w:val="0011520D"/>
    <w:rsid w:val="00116330"/>
    <w:rsid w:val="0011702A"/>
    <w:rsid w:val="00120AEA"/>
    <w:rsid w:val="00122345"/>
    <w:rsid w:val="00125F04"/>
    <w:rsid w:val="00126503"/>
    <w:rsid w:val="001267E8"/>
    <w:rsid w:val="0014312B"/>
    <w:rsid w:val="001458CB"/>
    <w:rsid w:val="001511B1"/>
    <w:rsid w:val="001568BC"/>
    <w:rsid w:val="00162EAF"/>
    <w:rsid w:val="00164A10"/>
    <w:rsid w:val="00171753"/>
    <w:rsid w:val="00174CC2"/>
    <w:rsid w:val="001758B4"/>
    <w:rsid w:val="00177176"/>
    <w:rsid w:val="00180D0B"/>
    <w:rsid w:val="00184420"/>
    <w:rsid w:val="00192090"/>
    <w:rsid w:val="001A415D"/>
    <w:rsid w:val="001A503F"/>
    <w:rsid w:val="001A575D"/>
    <w:rsid w:val="001B06BA"/>
    <w:rsid w:val="001B2A66"/>
    <w:rsid w:val="001B30D0"/>
    <w:rsid w:val="001B5690"/>
    <w:rsid w:val="001B585D"/>
    <w:rsid w:val="001B5AB9"/>
    <w:rsid w:val="001B636A"/>
    <w:rsid w:val="001C3CC5"/>
    <w:rsid w:val="001C467C"/>
    <w:rsid w:val="001C7FB9"/>
    <w:rsid w:val="001D108B"/>
    <w:rsid w:val="001D24A8"/>
    <w:rsid w:val="001D54DC"/>
    <w:rsid w:val="001D69F2"/>
    <w:rsid w:val="001E1155"/>
    <w:rsid w:val="001E585D"/>
    <w:rsid w:val="001E76FA"/>
    <w:rsid w:val="001F4005"/>
    <w:rsid w:val="001F410E"/>
    <w:rsid w:val="001F7140"/>
    <w:rsid w:val="0020376E"/>
    <w:rsid w:val="00213714"/>
    <w:rsid w:val="002153A3"/>
    <w:rsid w:val="0021708F"/>
    <w:rsid w:val="002256D3"/>
    <w:rsid w:val="0022574D"/>
    <w:rsid w:val="002338DB"/>
    <w:rsid w:val="00233D55"/>
    <w:rsid w:val="0023603D"/>
    <w:rsid w:val="00236D22"/>
    <w:rsid w:val="00240435"/>
    <w:rsid w:val="002443FD"/>
    <w:rsid w:val="002504A4"/>
    <w:rsid w:val="002523DD"/>
    <w:rsid w:val="00253AEA"/>
    <w:rsid w:val="00254015"/>
    <w:rsid w:val="002737AD"/>
    <w:rsid w:val="00294595"/>
    <w:rsid w:val="002A45B9"/>
    <w:rsid w:val="002A4B8B"/>
    <w:rsid w:val="002A7481"/>
    <w:rsid w:val="002B09B4"/>
    <w:rsid w:val="002B78E6"/>
    <w:rsid w:val="002B7FED"/>
    <w:rsid w:val="002C0880"/>
    <w:rsid w:val="002C102D"/>
    <w:rsid w:val="002C3A6B"/>
    <w:rsid w:val="002C42CC"/>
    <w:rsid w:val="002C43F3"/>
    <w:rsid w:val="002C674A"/>
    <w:rsid w:val="002D61D3"/>
    <w:rsid w:val="002E32C9"/>
    <w:rsid w:val="002E3AB9"/>
    <w:rsid w:val="003047EB"/>
    <w:rsid w:val="00305215"/>
    <w:rsid w:val="00307FA5"/>
    <w:rsid w:val="00313E59"/>
    <w:rsid w:val="003212F0"/>
    <w:rsid w:val="00331FB3"/>
    <w:rsid w:val="00337D3A"/>
    <w:rsid w:val="00341C5A"/>
    <w:rsid w:val="00342C90"/>
    <w:rsid w:val="00345E36"/>
    <w:rsid w:val="00346ADD"/>
    <w:rsid w:val="00347281"/>
    <w:rsid w:val="003524DA"/>
    <w:rsid w:val="0035431F"/>
    <w:rsid w:val="00356460"/>
    <w:rsid w:val="00360921"/>
    <w:rsid w:val="00367F20"/>
    <w:rsid w:val="003763BA"/>
    <w:rsid w:val="00381098"/>
    <w:rsid w:val="003856C7"/>
    <w:rsid w:val="00385F43"/>
    <w:rsid w:val="00390BEC"/>
    <w:rsid w:val="0039461C"/>
    <w:rsid w:val="00395D36"/>
    <w:rsid w:val="00396FD0"/>
    <w:rsid w:val="003A4912"/>
    <w:rsid w:val="003A719B"/>
    <w:rsid w:val="003B5D41"/>
    <w:rsid w:val="003B5D55"/>
    <w:rsid w:val="003B634E"/>
    <w:rsid w:val="003C5C6B"/>
    <w:rsid w:val="003D086B"/>
    <w:rsid w:val="003D19ED"/>
    <w:rsid w:val="003D1DB3"/>
    <w:rsid w:val="003D6B8B"/>
    <w:rsid w:val="003D6FAA"/>
    <w:rsid w:val="003E3064"/>
    <w:rsid w:val="003F280C"/>
    <w:rsid w:val="003F314B"/>
    <w:rsid w:val="00400520"/>
    <w:rsid w:val="00405A91"/>
    <w:rsid w:val="00405F8C"/>
    <w:rsid w:val="004126EF"/>
    <w:rsid w:val="004145E3"/>
    <w:rsid w:val="004179FA"/>
    <w:rsid w:val="00423C65"/>
    <w:rsid w:val="00426B4E"/>
    <w:rsid w:val="00434857"/>
    <w:rsid w:val="00434E73"/>
    <w:rsid w:val="00436C4D"/>
    <w:rsid w:val="0043788E"/>
    <w:rsid w:val="00460E95"/>
    <w:rsid w:val="00462154"/>
    <w:rsid w:val="0047017D"/>
    <w:rsid w:val="00477518"/>
    <w:rsid w:val="004800A3"/>
    <w:rsid w:val="00480DBC"/>
    <w:rsid w:val="004814B2"/>
    <w:rsid w:val="00497555"/>
    <w:rsid w:val="00497F37"/>
    <w:rsid w:val="004A54F7"/>
    <w:rsid w:val="004B335C"/>
    <w:rsid w:val="004B5F43"/>
    <w:rsid w:val="004C326A"/>
    <w:rsid w:val="004D022B"/>
    <w:rsid w:val="004D174E"/>
    <w:rsid w:val="004D3082"/>
    <w:rsid w:val="004D3DB6"/>
    <w:rsid w:val="004D7741"/>
    <w:rsid w:val="004E5768"/>
    <w:rsid w:val="004F0379"/>
    <w:rsid w:val="004F3CD2"/>
    <w:rsid w:val="00501C25"/>
    <w:rsid w:val="005120CA"/>
    <w:rsid w:val="0051224B"/>
    <w:rsid w:val="005148FF"/>
    <w:rsid w:val="00515450"/>
    <w:rsid w:val="00515712"/>
    <w:rsid w:val="00523500"/>
    <w:rsid w:val="0052413A"/>
    <w:rsid w:val="005306AF"/>
    <w:rsid w:val="0053559E"/>
    <w:rsid w:val="00535EB2"/>
    <w:rsid w:val="005363A3"/>
    <w:rsid w:val="0054471C"/>
    <w:rsid w:val="00553934"/>
    <w:rsid w:val="005540AA"/>
    <w:rsid w:val="005549E9"/>
    <w:rsid w:val="00554A3B"/>
    <w:rsid w:val="00561351"/>
    <w:rsid w:val="00562D28"/>
    <w:rsid w:val="005631DA"/>
    <w:rsid w:val="00566FDA"/>
    <w:rsid w:val="00570F27"/>
    <w:rsid w:val="0058055F"/>
    <w:rsid w:val="005805B2"/>
    <w:rsid w:val="005935DA"/>
    <w:rsid w:val="005948C6"/>
    <w:rsid w:val="005971E7"/>
    <w:rsid w:val="005A1B74"/>
    <w:rsid w:val="005A7A16"/>
    <w:rsid w:val="005B3122"/>
    <w:rsid w:val="005B6F9D"/>
    <w:rsid w:val="005C499C"/>
    <w:rsid w:val="005C5A2B"/>
    <w:rsid w:val="005D1E2F"/>
    <w:rsid w:val="005E3B62"/>
    <w:rsid w:val="005E3F8E"/>
    <w:rsid w:val="005E5DD6"/>
    <w:rsid w:val="005E7D59"/>
    <w:rsid w:val="005F664A"/>
    <w:rsid w:val="005F7588"/>
    <w:rsid w:val="00615DDB"/>
    <w:rsid w:val="00625C98"/>
    <w:rsid w:val="00626C69"/>
    <w:rsid w:val="006310D0"/>
    <w:rsid w:val="006319B6"/>
    <w:rsid w:val="006445E8"/>
    <w:rsid w:val="00647366"/>
    <w:rsid w:val="00647770"/>
    <w:rsid w:val="0065473D"/>
    <w:rsid w:val="00654B46"/>
    <w:rsid w:val="00661D3F"/>
    <w:rsid w:val="00666AC6"/>
    <w:rsid w:val="00670FA3"/>
    <w:rsid w:val="00676299"/>
    <w:rsid w:val="00682B92"/>
    <w:rsid w:val="00683402"/>
    <w:rsid w:val="00683C50"/>
    <w:rsid w:val="006843C3"/>
    <w:rsid w:val="006854F5"/>
    <w:rsid w:val="00697AB5"/>
    <w:rsid w:val="006A15AA"/>
    <w:rsid w:val="006A743A"/>
    <w:rsid w:val="006B1365"/>
    <w:rsid w:val="006B1585"/>
    <w:rsid w:val="006B2591"/>
    <w:rsid w:val="006B38BA"/>
    <w:rsid w:val="006B527B"/>
    <w:rsid w:val="006B72E4"/>
    <w:rsid w:val="006C1E9B"/>
    <w:rsid w:val="006C5760"/>
    <w:rsid w:val="006D7A1B"/>
    <w:rsid w:val="006E5DC7"/>
    <w:rsid w:val="006E786C"/>
    <w:rsid w:val="006F1669"/>
    <w:rsid w:val="006F1B9D"/>
    <w:rsid w:val="006F2013"/>
    <w:rsid w:val="006F4D48"/>
    <w:rsid w:val="00710870"/>
    <w:rsid w:val="00710CB6"/>
    <w:rsid w:val="00711F72"/>
    <w:rsid w:val="00724239"/>
    <w:rsid w:val="0072699B"/>
    <w:rsid w:val="00731E30"/>
    <w:rsid w:val="007410C4"/>
    <w:rsid w:val="00741F49"/>
    <w:rsid w:val="00742097"/>
    <w:rsid w:val="007503DF"/>
    <w:rsid w:val="00750412"/>
    <w:rsid w:val="00755937"/>
    <w:rsid w:val="007574CC"/>
    <w:rsid w:val="00763797"/>
    <w:rsid w:val="007643AD"/>
    <w:rsid w:val="00766FB2"/>
    <w:rsid w:val="007725A0"/>
    <w:rsid w:val="007753B2"/>
    <w:rsid w:val="00776470"/>
    <w:rsid w:val="007766DD"/>
    <w:rsid w:val="00785661"/>
    <w:rsid w:val="0079030D"/>
    <w:rsid w:val="00791AE8"/>
    <w:rsid w:val="007967B1"/>
    <w:rsid w:val="007A535A"/>
    <w:rsid w:val="007B106E"/>
    <w:rsid w:val="007C49EF"/>
    <w:rsid w:val="007C74B0"/>
    <w:rsid w:val="007D03F6"/>
    <w:rsid w:val="007E0D2A"/>
    <w:rsid w:val="007E3A06"/>
    <w:rsid w:val="007F4112"/>
    <w:rsid w:val="00802BAA"/>
    <w:rsid w:val="00813175"/>
    <w:rsid w:val="00816460"/>
    <w:rsid w:val="008170BD"/>
    <w:rsid w:val="00820684"/>
    <w:rsid w:val="0083057A"/>
    <w:rsid w:val="00830A16"/>
    <w:rsid w:val="008323B0"/>
    <w:rsid w:val="00835D20"/>
    <w:rsid w:val="008367AB"/>
    <w:rsid w:val="00836AB2"/>
    <w:rsid w:val="00840C5C"/>
    <w:rsid w:val="008479D9"/>
    <w:rsid w:val="00850B25"/>
    <w:rsid w:val="00856213"/>
    <w:rsid w:val="00861688"/>
    <w:rsid w:val="008641CD"/>
    <w:rsid w:val="008643E9"/>
    <w:rsid w:val="00873CA6"/>
    <w:rsid w:val="00875D39"/>
    <w:rsid w:val="00886625"/>
    <w:rsid w:val="00890A57"/>
    <w:rsid w:val="00891258"/>
    <w:rsid w:val="00892B7B"/>
    <w:rsid w:val="008A520D"/>
    <w:rsid w:val="008A63C3"/>
    <w:rsid w:val="008C06C3"/>
    <w:rsid w:val="008C49A5"/>
    <w:rsid w:val="008C77C9"/>
    <w:rsid w:val="008D03B7"/>
    <w:rsid w:val="008E21F7"/>
    <w:rsid w:val="008E3CFD"/>
    <w:rsid w:val="008E4418"/>
    <w:rsid w:val="008E6EC2"/>
    <w:rsid w:val="008F0641"/>
    <w:rsid w:val="008F15BA"/>
    <w:rsid w:val="008F48EF"/>
    <w:rsid w:val="009016CB"/>
    <w:rsid w:val="00905E6B"/>
    <w:rsid w:val="00911901"/>
    <w:rsid w:val="00915F08"/>
    <w:rsid w:val="009249DB"/>
    <w:rsid w:val="00927BBC"/>
    <w:rsid w:val="00937770"/>
    <w:rsid w:val="00937941"/>
    <w:rsid w:val="00942AA3"/>
    <w:rsid w:val="00943A72"/>
    <w:rsid w:val="0094556D"/>
    <w:rsid w:val="00945B67"/>
    <w:rsid w:val="00955964"/>
    <w:rsid w:val="009625F3"/>
    <w:rsid w:val="00967103"/>
    <w:rsid w:val="00971B39"/>
    <w:rsid w:val="009801E2"/>
    <w:rsid w:val="00983DAC"/>
    <w:rsid w:val="00984120"/>
    <w:rsid w:val="0098477E"/>
    <w:rsid w:val="00987306"/>
    <w:rsid w:val="00990E2F"/>
    <w:rsid w:val="00993DF9"/>
    <w:rsid w:val="009956AF"/>
    <w:rsid w:val="009A1C4B"/>
    <w:rsid w:val="009B230E"/>
    <w:rsid w:val="009B497B"/>
    <w:rsid w:val="009B7098"/>
    <w:rsid w:val="009B71F6"/>
    <w:rsid w:val="009B786E"/>
    <w:rsid w:val="009D1CA4"/>
    <w:rsid w:val="009D408A"/>
    <w:rsid w:val="009D5256"/>
    <w:rsid w:val="009D6D94"/>
    <w:rsid w:val="009F5E23"/>
    <w:rsid w:val="00A06B03"/>
    <w:rsid w:val="00A10F23"/>
    <w:rsid w:val="00A11876"/>
    <w:rsid w:val="00A12B6F"/>
    <w:rsid w:val="00A22FC8"/>
    <w:rsid w:val="00A25C02"/>
    <w:rsid w:val="00A322A0"/>
    <w:rsid w:val="00A333FC"/>
    <w:rsid w:val="00A400DC"/>
    <w:rsid w:val="00A426E8"/>
    <w:rsid w:val="00A437D6"/>
    <w:rsid w:val="00A463AD"/>
    <w:rsid w:val="00A5591B"/>
    <w:rsid w:val="00A57095"/>
    <w:rsid w:val="00A57635"/>
    <w:rsid w:val="00A64249"/>
    <w:rsid w:val="00A64C1A"/>
    <w:rsid w:val="00A6683E"/>
    <w:rsid w:val="00A7467A"/>
    <w:rsid w:val="00A77791"/>
    <w:rsid w:val="00A82BC2"/>
    <w:rsid w:val="00A9316C"/>
    <w:rsid w:val="00A93FEE"/>
    <w:rsid w:val="00A94DFA"/>
    <w:rsid w:val="00A95618"/>
    <w:rsid w:val="00AA2560"/>
    <w:rsid w:val="00AA3729"/>
    <w:rsid w:val="00AA395D"/>
    <w:rsid w:val="00AB385D"/>
    <w:rsid w:val="00AC5561"/>
    <w:rsid w:val="00AD4241"/>
    <w:rsid w:val="00AD4D9A"/>
    <w:rsid w:val="00AE21A3"/>
    <w:rsid w:val="00AE2D98"/>
    <w:rsid w:val="00AE3D92"/>
    <w:rsid w:val="00AE46FF"/>
    <w:rsid w:val="00AE6A56"/>
    <w:rsid w:val="00AF4AE3"/>
    <w:rsid w:val="00AF78DE"/>
    <w:rsid w:val="00B01CDA"/>
    <w:rsid w:val="00B04FFD"/>
    <w:rsid w:val="00B058C3"/>
    <w:rsid w:val="00B11F91"/>
    <w:rsid w:val="00B12FC3"/>
    <w:rsid w:val="00B1348C"/>
    <w:rsid w:val="00B1349D"/>
    <w:rsid w:val="00B165C1"/>
    <w:rsid w:val="00B17A9A"/>
    <w:rsid w:val="00B24959"/>
    <w:rsid w:val="00B27FAD"/>
    <w:rsid w:val="00B33884"/>
    <w:rsid w:val="00B364CE"/>
    <w:rsid w:val="00B37D62"/>
    <w:rsid w:val="00B41581"/>
    <w:rsid w:val="00B44300"/>
    <w:rsid w:val="00B51B82"/>
    <w:rsid w:val="00B529B0"/>
    <w:rsid w:val="00B538FA"/>
    <w:rsid w:val="00B544D1"/>
    <w:rsid w:val="00B714F4"/>
    <w:rsid w:val="00B95816"/>
    <w:rsid w:val="00BA3ECA"/>
    <w:rsid w:val="00BA5FF9"/>
    <w:rsid w:val="00BB0660"/>
    <w:rsid w:val="00BB38DD"/>
    <w:rsid w:val="00BB4457"/>
    <w:rsid w:val="00BB69DE"/>
    <w:rsid w:val="00BC065F"/>
    <w:rsid w:val="00BC3475"/>
    <w:rsid w:val="00BD6DCD"/>
    <w:rsid w:val="00BE0559"/>
    <w:rsid w:val="00BE1B72"/>
    <w:rsid w:val="00BE3C4C"/>
    <w:rsid w:val="00C20E92"/>
    <w:rsid w:val="00C2533D"/>
    <w:rsid w:val="00C27F5D"/>
    <w:rsid w:val="00C35053"/>
    <w:rsid w:val="00C3619B"/>
    <w:rsid w:val="00C42D2E"/>
    <w:rsid w:val="00C43BBD"/>
    <w:rsid w:val="00C457D3"/>
    <w:rsid w:val="00C519D9"/>
    <w:rsid w:val="00C54DB6"/>
    <w:rsid w:val="00C56712"/>
    <w:rsid w:val="00C64C90"/>
    <w:rsid w:val="00C7593F"/>
    <w:rsid w:val="00C76081"/>
    <w:rsid w:val="00C80CD0"/>
    <w:rsid w:val="00C833DB"/>
    <w:rsid w:val="00C84311"/>
    <w:rsid w:val="00C86766"/>
    <w:rsid w:val="00C90FAA"/>
    <w:rsid w:val="00C9641C"/>
    <w:rsid w:val="00C9774B"/>
    <w:rsid w:val="00CA465D"/>
    <w:rsid w:val="00CA748F"/>
    <w:rsid w:val="00CA765D"/>
    <w:rsid w:val="00CB4AE3"/>
    <w:rsid w:val="00CC2744"/>
    <w:rsid w:val="00CC71C3"/>
    <w:rsid w:val="00CE155E"/>
    <w:rsid w:val="00CE2007"/>
    <w:rsid w:val="00CF0537"/>
    <w:rsid w:val="00CF29D2"/>
    <w:rsid w:val="00CF6F31"/>
    <w:rsid w:val="00CF6FA2"/>
    <w:rsid w:val="00D01255"/>
    <w:rsid w:val="00D024E3"/>
    <w:rsid w:val="00D07F70"/>
    <w:rsid w:val="00D112DF"/>
    <w:rsid w:val="00D22EEA"/>
    <w:rsid w:val="00D23CF5"/>
    <w:rsid w:val="00D2624C"/>
    <w:rsid w:val="00D2659F"/>
    <w:rsid w:val="00D314B9"/>
    <w:rsid w:val="00D3624A"/>
    <w:rsid w:val="00D4432A"/>
    <w:rsid w:val="00D473ED"/>
    <w:rsid w:val="00D503DA"/>
    <w:rsid w:val="00D52EF3"/>
    <w:rsid w:val="00D575FC"/>
    <w:rsid w:val="00D74718"/>
    <w:rsid w:val="00D777B8"/>
    <w:rsid w:val="00D806E9"/>
    <w:rsid w:val="00D831EF"/>
    <w:rsid w:val="00D83665"/>
    <w:rsid w:val="00D86183"/>
    <w:rsid w:val="00D861E8"/>
    <w:rsid w:val="00D9018D"/>
    <w:rsid w:val="00DA2849"/>
    <w:rsid w:val="00DA295A"/>
    <w:rsid w:val="00DA4EC4"/>
    <w:rsid w:val="00DA58C0"/>
    <w:rsid w:val="00DC1904"/>
    <w:rsid w:val="00DC6AAF"/>
    <w:rsid w:val="00DD0BA7"/>
    <w:rsid w:val="00DD208A"/>
    <w:rsid w:val="00DD5110"/>
    <w:rsid w:val="00DE03FA"/>
    <w:rsid w:val="00DE1B7D"/>
    <w:rsid w:val="00DE3C50"/>
    <w:rsid w:val="00DE632C"/>
    <w:rsid w:val="00DF25B8"/>
    <w:rsid w:val="00DF2D2E"/>
    <w:rsid w:val="00E00ACC"/>
    <w:rsid w:val="00E039ED"/>
    <w:rsid w:val="00E10584"/>
    <w:rsid w:val="00E158F7"/>
    <w:rsid w:val="00E165F7"/>
    <w:rsid w:val="00E16CD8"/>
    <w:rsid w:val="00E17946"/>
    <w:rsid w:val="00E2163F"/>
    <w:rsid w:val="00E22D30"/>
    <w:rsid w:val="00E233E6"/>
    <w:rsid w:val="00E319DA"/>
    <w:rsid w:val="00E42BF4"/>
    <w:rsid w:val="00E44253"/>
    <w:rsid w:val="00E47320"/>
    <w:rsid w:val="00E5072C"/>
    <w:rsid w:val="00E536FD"/>
    <w:rsid w:val="00E65B07"/>
    <w:rsid w:val="00E73572"/>
    <w:rsid w:val="00E7601A"/>
    <w:rsid w:val="00E91F4C"/>
    <w:rsid w:val="00E9454A"/>
    <w:rsid w:val="00E959EA"/>
    <w:rsid w:val="00EA45EF"/>
    <w:rsid w:val="00EA5B5E"/>
    <w:rsid w:val="00EA5DA1"/>
    <w:rsid w:val="00EB1826"/>
    <w:rsid w:val="00EB2136"/>
    <w:rsid w:val="00EC5353"/>
    <w:rsid w:val="00ED1C1F"/>
    <w:rsid w:val="00ED428E"/>
    <w:rsid w:val="00ED57CE"/>
    <w:rsid w:val="00ED6111"/>
    <w:rsid w:val="00ED7E6E"/>
    <w:rsid w:val="00EE1F00"/>
    <w:rsid w:val="00EE4628"/>
    <w:rsid w:val="00EE6F20"/>
    <w:rsid w:val="00EF2467"/>
    <w:rsid w:val="00EF32BE"/>
    <w:rsid w:val="00F04D4B"/>
    <w:rsid w:val="00F12443"/>
    <w:rsid w:val="00F125EC"/>
    <w:rsid w:val="00F17433"/>
    <w:rsid w:val="00F2025C"/>
    <w:rsid w:val="00F3283E"/>
    <w:rsid w:val="00F40021"/>
    <w:rsid w:val="00F40BBD"/>
    <w:rsid w:val="00F41F98"/>
    <w:rsid w:val="00F42688"/>
    <w:rsid w:val="00F42F2E"/>
    <w:rsid w:val="00F467D7"/>
    <w:rsid w:val="00F57D28"/>
    <w:rsid w:val="00F60560"/>
    <w:rsid w:val="00F64E89"/>
    <w:rsid w:val="00F6764E"/>
    <w:rsid w:val="00F76BF1"/>
    <w:rsid w:val="00F86A9D"/>
    <w:rsid w:val="00F903EA"/>
    <w:rsid w:val="00F90AB0"/>
    <w:rsid w:val="00F90BEB"/>
    <w:rsid w:val="00F912C4"/>
    <w:rsid w:val="00F94DC1"/>
    <w:rsid w:val="00F95762"/>
    <w:rsid w:val="00F9584C"/>
    <w:rsid w:val="00F96A31"/>
    <w:rsid w:val="00FA2516"/>
    <w:rsid w:val="00FA462E"/>
    <w:rsid w:val="00FA48EF"/>
    <w:rsid w:val="00FB00D0"/>
    <w:rsid w:val="00FB3659"/>
    <w:rsid w:val="00FB5087"/>
    <w:rsid w:val="00FB5C2E"/>
    <w:rsid w:val="00FC4591"/>
    <w:rsid w:val="00FC4B45"/>
    <w:rsid w:val="00FC636C"/>
    <w:rsid w:val="00FD6D59"/>
    <w:rsid w:val="00FE1EC8"/>
    <w:rsid w:val="00FE652B"/>
    <w:rsid w:val="00FE65F6"/>
    <w:rsid w:val="00FE749D"/>
    <w:rsid w:val="00FE7F5D"/>
    <w:rsid w:val="00FF3781"/>
    <w:rsid w:val="00FF5B09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967B1"/>
    <w:pPr>
      <w:framePr w:w="4899" w:h="1951" w:hSpace="141" w:wrap="auto" w:vAnchor="text" w:hAnchor="page" w:x="576" w:y="-859"/>
      <w:ind w:left="1440" w:firstLine="720"/>
    </w:pPr>
    <w:rPr>
      <w:b/>
      <w:bCs/>
      <w:spacing w:val="30"/>
    </w:rPr>
  </w:style>
  <w:style w:type="paragraph" w:styleId="a4">
    <w:name w:val="Title"/>
    <w:basedOn w:val="a"/>
    <w:next w:val="a"/>
    <w:link w:val="a5"/>
    <w:uiPriority w:val="99"/>
    <w:qFormat/>
    <w:rsid w:val="007967B1"/>
    <w:pPr>
      <w:framePr w:w="5139" w:h="2877" w:hSpace="141" w:wrap="auto" w:vAnchor="text" w:hAnchor="page" w:x="1867" w:y="-719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967B1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FE65F6"/>
    <w:pPr>
      <w:jc w:val="both"/>
    </w:pPr>
  </w:style>
  <w:style w:type="paragraph" w:styleId="a7">
    <w:name w:val="List Paragraph"/>
    <w:basedOn w:val="a"/>
    <w:uiPriority w:val="34"/>
    <w:qFormat/>
    <w:rsid w:val="00FE65F6"/>
    <w:pPr>
      <w:ind w:left="720"/>
      <w:contextualSpacing/>
    </w:pPr>
  </w:style>
  <w:style w:type="character" w:customStyle="1" w:styleId="a8">
    <w:name w:val="Цветовое выделение"/>
    <w:uiPriority w:val="99"/>
    <w:rsid w:val="00342C90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BB6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9D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5072C"/>
  </w:style>
  <w:style w:type="paragraph" w:styleId="ac">
    <w:name w:val="header"/>
    <w:basedOn w:val="a"/>
    <w:link w:val="ad"/>
    <w:uiPriority w:val="99"/>
    <w:rsid w:val="00E507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5072C"/>
    <w:rPr>
      <w:rFonts w:ascii="Arial" w:hAnsi="Arial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5072C"/>
  </w:style>
  <w:style w:type="paragraph" w:styleId="ae">
    <w:name w:val="footer"/>
    <w:basedOn w:val="a"/>
    <w:link w:val="af"/>
    <w:uiPriority w:val="99"/>
    <w:unhideWhenUsed/>
    <w:rsid w:val="00E5072C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Times New Roman" w:eastAsiaTheme="minorHAnsi" w:hAnsi="Times New Roman" w:cs="Times New Roman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5072C"/>
    <w:rPr>
      <w:rFonts w:eastAsiaTheme="minorHAnsi"/>
      <w:szCs w:val="22"/>
    </w:rPr>
  </w:style>
  <w:style w:type="character" w:styleId="af0">
    <w:name w:val="Hyperlink"/>
    <w:basedOn w:val="a0"/>
    <w:uiPriority w:val="99"/>
    <w:semiHidden/>
    <w:unhideWhenUsed/>
    <w:rsid w:val="00E5072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5072C"/>
    <w:rPr>
      <w:color w:val="800080"/>
      <w:u w:val="single"/>
    </w:rPr>
  </w:style>
  <w:style w:type="paragraph" w:customStyle="1" w:styleId="xl66">
    <w:name w:val="xl66"/>
    <w:basedOn w:val="a"/>
    <w:rsid w:val="00E507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5072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507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5072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</w:rPr>
  </w:style>
  <w:style w:type="paragraph" w:customStyle="1" w:styleId="xl73">
    <w:name w:val="xl73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5072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5072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5072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5072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E5072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507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5072C"/>
    <w:pPr>
      <w:widowControl/>
      <w:shd w:val="clear" w:color="FFFF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5072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E5072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507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507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E5072C"/>
    <w:pPr>
      <w:widowControl/>
      <w:autoSpaceDE/>
      <w:autoSpaceDN/>
      <w:adjustRightInd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5072C"/>
    <w:rPr>
      <w:rFonts w:eastAsiaTheme="minorHAns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5072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5072C"/>
    <w:pPr>
      <w:widowControl/>
      <w:autoSpaceDE/>
      <w:autoSpaceDN/>
      <w:adjustRightInd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5072C"/>
    <w:rPr>
      <w:rFonts w:eastAsiaTheme="minorHAnsi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5072C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E5072C"/>
  </w:style>
  <w:style w:type="numbering" w:customStyle="1" w:styleId="2">
    <w:name w:val="Нет списка2"/>
    <w:next w:val="a2"/>
    <w:uiPriority w:val="99"/>
    <w:semiHidden/>
    <w:unhideWhenUsed/>
    <w:rsid w:val="00E5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967B1"/>
    <w:pPr>
      <w:framePr w:w="4899" w:h="1951" w:hSpace="141" w:wrap="auto" w:vAnchor="text" w:hAnchor="page" w:x="576" w:y="-859"/>
      <w:ind w:left="1440" w:firstLine="720"/>
    </w:pPr>
    <w:rPr>
      <w:b/>
      <w:bCs/>
      <w:spacing w:val="30"/>
    </w:rPr>
  </w:style>
  <w:style w:type="paragraph" w:styleId="a4">
    <w:name w:val="Title"/>
    <w:basedOn w:val="a"/>
    <w:next w:val="a"/>
    <w:link w:val="a5"/>
    <w:uiPriority w:val="99"/>
    <w:qFormat/>
    <w:rsid w:val="007967B1"/>
    <w:pPr>
      <w:framePr w:w="5139" w:h="2877" w:hSpace="141" w:wrap="auto" w:vAnchor="text" w:hAnchor="page" w:x="1867" w:y="-719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967B1"/>
    <w:rPr>
      <w:rFonts w:ascii="Cambria" w:hAnsi="Cambria" w:cs="Cambria"/>
      <w:b/>
      <w:bCs/>
      <w:kern w:val="28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FE65F6"/>
    <w:pPr>
      <w:jc w:val="both"/>
    </w:pPr>
  </w:style>
  <w:style w:type="paragraph" w:styleId="a7">
    <w:name w:val="List Paragraph"/>
    <w:basedOn w:val="a"/>
    <w:uiPriority w:val="34"/>
    <w:qFormat/>
    <w:rsid w:val="00FE65F6"/>
    <w:pPr>
      <w:ind w:left="720"/>
      <w:contextualSpacing/>
    </w:pPr>
  </w:style>
  <w:style w:type="character" w:customStyle="1" w:styleId="a8">
    <w:name w:val="Цветовое выделение"/>
    <w:uiPriority w:val="99"/>
    <w:rsid w:val="00342C90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BB6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9D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5072C"/>
  </w:style>
  <w:style w:type="paragraph" w:styleId="ac">
    <w:name w:val="header"/>
    <w:basedOn w:val="a"/>
    <w:link w:val="ad"/>
    <w:uiPriority w:val="99"/>
    <w:rsid w:val="00E507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5072C"/>
    <w:rPr>
      <w:rFonts w:ascii="Arial" w:hAnsi="Arial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5072C"/>
  </w:style>
  <w:style w:type="paragraph" w:styleId="ae">
    <w:name w:val="footer"/>
    <w:basedOn w:val="a"/>
    <w:link w:val="af"/>
    <w:uiPriority w:val="99"/>
    <w:unhideWhenUsed/>
    <w:rsid w:val="00E5072C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Times New Roman" w:eastAsiaTheme="minorHAnsi" w:hAnsi="Times New Roman" w:cs="Times New Roman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5072C"/>
    <w:rPr>
      <w:rFonts w:eastAsiaTheme="minorHAnsi"/>
      <w:szCs w:val="22"/>
    </w:rPr>
  </w:style>
  <w:style w:type="character" w:styleId="af0">
    <w:name w:val="Hyperlink"/>
    <w:basedOn w:val="a0"/>
    <w:uiPriority w:val="99"/>
    <w:semiHidden/>
    <w:unhideWhenUsed/>
    <w:rsid w:val="00E5072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5072C"/>
    <w:rPr>
      <w:color w:val="800080"/>
      <w:u w:val="single"/>
    </w:rPr>
  </w:style>
  <w:style w:type="paragraph" w:customStyle="1" w:styleId="xl66">
    <w:name w:val="xl66"/>
    <w:basedOn w:val="a"/>
    <w:rsid w:val="00E507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5072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507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5072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Times New Roman"/>
      <w:color w:val="000000"/>
      <w:sz w:val="22"/>
      <w:szCs w:val="22"/>
    </w:rPr>
  </w:style>
  <w:style w:type="paragraph" w:customStyle="1" w:styleId="xl73">
    <w:name w:val="xl73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5072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5072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5072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5072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E5072C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507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E5072C"/>
    <w:pPr>
      <w:widowControl/>
      <w:shd w:val="clear" w:color="FFFF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E5072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5072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E5072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507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507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E5072C"/>
    <w:pPr>
      <w:widowControl/>
      <w:autoSpaceDE/>
      <w:autoSpaceDN/>
      <w:adjustRightInd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5072C"/>
    <w:rPr>
      <w:rFonts w:eastAsiaTheme="minorHAns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5072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5072C"/>
    <w:pPr>
      <w:widowControl/>
      <w:autoSpaceDE/>
      <w:autoSpaceDN/>
      <w:adjustRightInd/>
      <w:ind w:firstLine="709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5072C"/>
    <w:rPr>
      <w:rFonts w:eastAsiaTheme="minorHAnsi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5072C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E5072C"/>
  </w:style>
  <w:style w:type="numbering" w:customStyle="1" w:styleId="2">
    <w:name w:val="Нет списка2"/>
    <w:next w:val="a2"/>
    <w:uiPriority w:val="99"/>
    <w:semiHidden/>
    <w:unhideWhenUsed/>
    <w:rsid w:val="00E5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insk.ru/images/stories/department/investicii/doc/INVEST/RAZVITIE/4051_29.11.2011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ybinsk.ru/images/stories/department/investicii/doc/INVEST/RAZVITIE/4051_29.11.2011.zi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ybinsk.ru/images/stories/department/investicii/doc/INVEST/RAZVITIE/4051_29.11.2011.zi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ybinsk.ru/images/stories/department/investicii/doc/INVEST/RAZVITIE/4051_29.11.2011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ybinsk.ru/images/stories/department/investicii/doc/INVEST/RAZVITIE/4051_29.11.201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30D9-BF60-469D-9EFB-EAC4C862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Лобанова Наталья Николаевна</cp:lastModifiedBy>
  <cp:revision>2</cp:revision>
  <cp:lastPrinted>2020-07-13T13:06:00Z</cp:lastPrinted>
  <dcterms:created xsi:type="dcterms:W3CDTF">2020-07-13T13:08:00Z</dcterms:created>
  <dcterms:modified xsi:type="dcterms:W3CDTF">2020-07-13T13:08:00Z</dcterms:modified>
</cp:coreProperties>
</file>