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9A" w:rsidRDefault="00457F9A">
      <w:pPr>
        <w:pStyle w:val="ConsPlusTitlePage"/>
      </w:pPr>
      <w:r>
        <w:t xml:space="preserve">Документ предоставлен </w:t>
      </w:r>
      <w:hyperlink r:id="rId4" w:history="1">
        <w:r>
          <w:rPr>
            <w:color w:val="0000FF"/>
          </w:rPr>
          <w:t>КонсультантПлюс</w:t>
        </w:r>
      </w:hyperlink>
      <w:r>
        <w:br/>
      </w:r>
    </w:p>
    <w:p w:rsidR="00457F9A" w:rsidRDefault="00457F9A">
      <w:pPr>
        <w:pStyle w:val="ConsPlusNormal"/>
        <w:jc w:val="both"/>
        <w:outlineLvl w:val="0"/>
      </w:pPr>
    </w:p>
    <w:p w:rsidR="00457F9A" w:rsidRDefault="00457F9A">
      <w:pPr>
        <w:pStyle w:val="ConsPlusTitle"/>
        <w:jc w:val="center"/>
        <w:outlineLvl w:val="0"/>
      </w:pPr>
      <w:r>
        <w:t>МУНИЦИПАЛЬНЫЙ СОВЕТ ГОРОДСКОГО ОКРУГА ГОРОД РЫБИНСК</w:t>
      </w:r>
    </w:p>
    <w:p w:rsidR="00457F9A" w:rsidRDefault="00457F9A">
      <w:pPr>
        <w:pStyle w:val="ConsPlusTitle"/>
        <w:jc w:val="center"/>
      </w:pPr>
      <w:r>
        <w:t>ВТОРОГО СОЗЫВА</w:t>
      </w:r>
    </w:p>
    <w:p w:rsidR="00457F9A" w:rsidRDefault="00457F9A">
      <w:pPr>
        <w:pStyle w:val="ConsPlusTitle"/>
        <w:jc w:val="center"/>
      </w:pPr>
    </w:p>
    <w:p w:rsidR="00457F9A" w:rsidRDefault="00457F9A">
      <w:pPr>
        <w:pStyle w:val="ConsPlusTitle"/>
        <w:jc w:val="center"/>
      </w:pPr>
      <w:r>
        <w:t>РЕШЕНИЕ</w:t>
      </w:r>
    </w:p>
    <w:p w:rsidR="00457F9A" w:rsidRDefault="00457F9A">
      <w:pPr>
        <w:pStyle w:val="ConsPlusTitle"/>
        <w:jc w:val="center"/>
      </w:pPr>
      <w:r>
        <w:t>от 21 февраля 2012 г. N 163</w:t>
      </w:r>
    </w:p>
    <w:p w:rsidR="00457F9A" w:rsidRDefault="00457F9A">
      <w:pPr>
        <w:pStyle w:val="ConsPlusTitle"/>
        <w:jc w:val="center"/>
      </w:pPr>
    </w:p>
    <w:p w:rsidR="00457F9A" w:rsidRDefault="00457F9A">
      <w:pPr>
        <w:pStyle w:val="ConsPlusTitle"/>
        <w:jc w:val="center"/>
      </w:pPr>
      <w:r>
        <w:t xml:space="preserve">О </w:t>
      </w:r>
      <w:proofErr w:type="gramStart"/>
      <w:r>
        <w:t>ПОЛОЖЕНИИ</w:t>
      </w:r>
      <w:proofErr w:type="gramEnd"/>
      <w:r>
        <w:t xml:space="preserve"> О РАЗМЕРАХ И ПОРЯДКЕ ОПЛАТЫ ТРУДА ЛИЦ,</w:t>
      </w:r>
    </w:p>
    <w:p w:rsidR="00457F9A" w:rsidRDefault="00457F9A">
      <w:pPr>
        <w:pStyle w:val="ConsPlusTitle"/>
        <w:jc w:val="center"/>
      </w:pPr>
      <w:proofErr w:type="gramStart"/>
      <w:r>
        <w:t>ЗАМЕЩАЮЩИХ</w:t>
      </w:r>
      <w:proofErr w:type="gramEnd"/>
      <w:r>
        <w:t xml:space="preserve"> МУНИЦИПАЛЬНЫЕ ДОЛЖНОСТИ И ДОЛЖНОСТИ</w:t>
      </w:r>
    </w:p>
    <w:p w:rsidR="00457F9A" w:rsidRDefault="00457F9A">
      <w:pPr>
        <w:pStyle w:val="ConsPlusTitle"/>
        <w:jc w:val="center"/>
      </w:pPr>
      <w:r>
        <w:t xml:space="preserve">МУНИЦИПАЛЬНОЙ СЛУЖБЫ В </w:t>
      </w:r>
      <w:proofErr w:type="gramStart"/>
      <w:r>
        <w:t>ОРГАНАХ</w:t>
      </w:r>
      <w:proofErr w:type="gramEnd"/>
      <w:r>
        <w:t xml:space="preserve"> МЕСТНОГО САМОУПРАВЛЕНИЯ</w:t>
      </w:r>
    </w:p>
    <w:p w:rsidR="00457F9A" w:rsidRDefault="00457F9A">
      <w:pPr>
        <w:pStyle w:val="ConsPlusTitle"/>
        <w:jc w:val="center"/>
      </w:pPr>
      <w:r>
        <w:t>ГОРОДСКОГО ОКРУГА ГОРОД РЫБИНСК</w:t>
      </w:r>
    </w:p>
    <w:p w:rsidR="00457F9A" w:rsidRDefault="00457F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7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F9A" w:rsidRDefault="00457F9A"/>
        </w:tc>
        <w:tc>
          <w:tcPr>
            <w:tcW w:w="113" w:type="dxa"/>
            <w:tcBorders>
              <w:top w:val="nil"/>
              <w:left w:val="nil"/>
              <w:bottom w:val="nil"/>
              <w:right w:val="nil"/>
            </w:tcBorders>
            <w:shd w:val="clear" w:color="auto" w:fill="F4F3F8"/>
            <w:tcMar>
              <w:top w:w="0" w:type="dxa"/>
              <w:left w:w="0" w:type="dxa"/>
              <w:bottom w:w="0" w:type="dxa"/>
              <w:right w:w="0" w:type="dxa"/>
            </w:tcMar>
          </w:tcPr>
          <w:p w:rsidR="00457F9A" w:rsidRDefault="00457F9A"/>
        </w:tc>
        <w:tc>
          <w:tcPr>
            <w:tcW w:w="0" w:type="auto"/>
            <w:tcBorders>
              <w:top w:val="nil"/>
              <w:left w:val="nil"/>
              <w:bottom w:val="nil"/>
              <w:right w:val="nil"/>
            </w:tcBorders>
            <w:shd w:val="clear" w:color="auto" w:fill="F4F3F8"/>
            <w:tcMar>
              <w:top w:w="113" w:type="dxa"/>
              <w:left w:w="0" w:type="dxa"/>
              <w:bottom w:w="113" w:type="dxa"/>
              <w:right w:w="0" w:type="dxa"/>
            </w:tcMar>
          </w:tcPr>
          <w:p w:rsidR="00457F9A" w:rsidRDefault="00457F9A">
            <w:pPr>
              <w:pStyle w:val="ConsPlusNormal"/>
              <w:jc w:val="center"/>
            </w:pPr>
            <w:r>
              <w:rPr>
                <w:color w:val="392C69"/>
              </w:rPr>
              <w:t>Список изменяющих документов</w:t>
            </w:r>
          </w:p>
          <w:p w:rsidR="00457F9A" w:rsidRDefault="00457F9A">
            <w:pPr>
              <w:pStyle w:val="ConsPlusNormal"/>
              <w:jc w:val="center"/>
            </w:pPr>
            <w:proofErr w:type="gramStart"/>
            <w:r>
              <w:rPr>
                <w:color w:val="392C69"/>
              </w:rPr>
              <w:t>(в ред. Решений муниципального Совета городского округа г. Рыбинск</w:t>
            </w:r>
            <w:proofErr w:type="gramEnd"/>
          </w:p>
          <w:p w:rsidR="00457F9A" w:rsidRDefault="00457F9A">
            <w:pPr>
              <w:pStyle w:val="ConsPlusNormal"/>
              <w:jc w:val="center"/>
            </w:pPr>
            <w:r>
              <w:rPr>
                <w:color w:val="392C69"/>
              </w:rPr>
              <w:t xml:space="preserve">от 30.01.2014 </w:t>
            </w:r>
            <w:hyperlink r:id="rId5" w:history="1">
              <w:r>
                <w:rPr>
                  <w:color w:val="0000FF"/>
                </w:rPr>
                <w:t>N 309</w:t>
              </w:r>
            </w:hyperlink>
            <w:r>
              <w:rPr>
                <w:color w:val="392C69"/>
              </w:rPr>
              <w:t xml:space="preserve">, от 17.07.2014 </w:t>
            </w:r>
            <w:hyperlink r:id="rId6" w:history="1">
              <w:r>
                <w:rPr>
                  <w:color w:val="0000FF"/>
                </w:rPr>
                <w:t>N 341</w:t>
              </w:r>
            </w:hyperlink>
            <w:r>
              <w:rPr>
                <w:color w:val="392C69"/>
              </w:rPr>
              <w:t xml:space="preserve">, от 29.10.2015 </w:t>
            </w:r>
            <w:hyperlink r:id="rId7" w:history="1">
              <w:r>
                <w:rPr>
                  <w:color w:val="0000FF"/>
                </w:rPr>
                <w:t>N 90</w:t>
              </w:r>
            </w:hyperlink>
            <w:r>
              <w:rPr>
                <w:color w:val="392C69"/>
              </w:rPr>
              <w:t>,</w:t>
            </w:r>
          </w:p>
          <w:p w:rsidR="00457F9A" w:rsidRDefault="00457F9A">
            <w:pPr>
              <w:pStyle w:val="ConsPlusNormal"/>
              <w:jc w:val="center"/>
            </w:pPr>
            <w:r>
              <w:rPr>
                <w:color w:val="392C69"/>
              </w:rPr>
              <w:t xml:space="preserve">от 28.04.2016 </w:t>
            </w:r>
            <w:hyperlink r:id="rId8" w:history="1">
              <w:r>
                <w:rPr>
                  <w:color w:val="0000FF"/>
                </w:rPr>
                <w:t>N 128</w:t>
              </w:r>
            </w:hyperlink>
            <w:r>
              <w:rPr>
                <w:color w:val="392C69"/>
              </w:rPr>
              <w:t xml:space="preserve">, от 27.04.2017 </w:t>
            </w:r>
            <w:hyperlink r:id="rId9" w:history="1">
              <w:r>
                <w:rPr>
                  <w:color w:val="0000FF"/>
                </w:rPr>
                <w:t>N 233</w:t>
              </w:r>
            </w:hyperlink>
            <w:r>
              <w:rPr>
                <w:color w:val="392C69"/>
              </w:rPr>
              <w:t xml:space="preserve">, от 29.11.2018 </w:t>
            </w:r>
            <w:hyperlink r:id="rId10" w:history="1">
              <w:r>
                <w:rPr>
                  <w:color w:val="0000FF"/>
                </w:rPr>
                <w:t>N 29</w:t>
              </w:r>
            </w:hyperlink>
            <w:r>
              <w:rPr>
                <w:color w:val="392C69"/>
              </w:rPr>
              <w:t>,</w:t>
            </w:r>
          </w:p>
          <w:p w:rsidR="00457F9A" w:rsidRDefault="00457F9A">
            <w:pPr>
              <w:pStyle w:val="ConsPlusNormal"/>
              <w:jc w:val="center"/>
            </w:pPr>
            <w:r>
              <w:rPr>
                <w:color w:val="392C69"/>
              </w:rPr>
              <w:t xml:space="preserve">от 25.04.2019 </w:t>
            </w:r>
            <w:hyperlink r:id="rId11" w:history="1">
              <w:r>
                <w:rPr>
                  <w:color w:val="0000FF"/>
                </w:rPr>
                <w:t>N 48</w:t>
              </w:r>
            </w:hyperlink>
            <w:r>
              <w:rPr>
                <w:color w:val="392C69"/>
              </w:rPr>
              <w:t xml:space="preserve">, от 23.04.2020 </w:t>
            </w:r>
            <w:hyperlink r:id="rId12" w:history="1">
              <w:r>
                <w:rPr>
                  <w:color w:val="0000FF"/>
                </w:rPr>
                <w:t>N 118</w:t>
              </w:r>
            </w:hyperlink>
            <w:r>
              <w:rPr>
                <w:color w:val="392C69"/>
              </w:rPr>
              <w:t xml:space="preserve">, от 29.04.2021 </w:t>
            </w:r>
            <w:hyperlink r:id="rId13" w:history="1">
              <w:r>
                <w:rPr>
                  <w:color w:val="0000FF"/>
                </w:rPr>
                <w:t>N 186</w:t>
              </w:r>
            </w:hyperlink>
            <w:r>
              <w:rPr>
                <w:color w:val="392C69"/>
              </w:rPr>
              <w:t>,</w:t>
            </w:r>
          </w:p>
          <w:p w:rsidR="00457F9A" w:rsidRDefault="00457F9A">
            <w:pPr>
              <w:pStyle w:val="ConsPlusNormal"/>
              <w:jc w:val="center"/>
            </w:pPr>
            <w:r>
              <w:rPr>
                <w:color w:val="392C69"/>
              </w:rPr>
              <w:t xml:space="preserve">от 30.09.2021 </w:t>
            </w:r>
            <w:hyperlink r:id="rId14" w:history="1">
              <w:r>
                <w:rPr>
                  <w:color w:val="0000FF"/>
                </w:rPr>
                <w:t>N 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F9A" w:rsidRDefault="00457F9A"/>
        </w:tc>
      </w:tr>
    </w:tbl>
    <w:p w:rsidR="00457F9A" w:rsidRDefault="00457F9A">
      <w:pPr>
        <w:pStyle w:val="ConsPlusNormal"/>
        <w:jc w:val="both"/>
      </w:pPr>
    </w:p>
    <w:p w:rsidR="00457F9A" w:rsidRDefault="00457F9A">
      <w:pPr>
        <w:pStyle w:val="ConsPlusNormal"/>
        <w:ind w:firstLine="540"/>
        <w:jc w:val="both"/>
      </w:pPr>
      <w:proofErr w:type="gramStart"/>
      <w:r>
        <w:t xml:space="preserve">В соответствии с Федеральным </w:t>
      </w:r>
      <w:hyperlink r:id="rId15" w:history="1">
        <w:r>
          <w:rPr>
            <w:color w:val="0000FF"/>
          </w:rPr>
          <w:t>законом</w:t>
        </w:r>
      </w:hyperlink>
      <w:r>
        <w:t xml:space="preserve"> от 02.03.2007 N 25-ФЗ "О муниципальной службе в Российской Федерации", Законами Ярославской области от 27.06.2007 </w:t>
      </w:r>
      <w:hyperlink r:id="rId16" w:history="1">
        <w:r>
          <w:rPr>
            <w:color w:val="0000FF"/>
          </w:rPr>
          <w:t>N 46-з</w:t>
        </w:r>
      </w:hyperlink>
      <w:r>
        <w:t xml:space="preserve"> "О муниципальной службе в Ярославской области", </w:t>
      </w:r>
      <w:hyperlink r:id="rId17" w:history="1">
        <w:r>
          <w:rPr>
            <w:color w:val="0000FF"/>
          </w:rPr>
          <w:t>N 47-з</w:t>
        </w:r>
      </w:hyperlink>
      <w:r>
        <w:t xml:space="preserve"> "О реестре должностей муниципальной службы в Ярославской области", </w:t>
      </w:r>
      <w:hyperlink r:id="rId18" w:history="1">
        <w:r>
          <w:rPr>
            <w:color w:val="0000FF"/>
          </w:rPr>
          <w:t>постановлением</w:t>
        </w:r>
      </w:hyperlink>
      <w:r>
        <w:t xml:space="preserve"> Правительства Ярославской области от 24.09.2008 N 512-п "О формировании нормативов расходов на содержание органов местного самоуправления муниципальных образований области и оплату</w:t>
      </w:r>
      <w:proofErr w:type="gramEnd"/>
      <w: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w:t>
      </w:r>
      <w:hyperlink r:id="rId19" w:history="1">
        <w:r>
          <w:rPr>
            <w:color w:val="0000FF"/>
          </w:rPr>
          <w:t>Уставом</w:t>
        </w:r>
      </w:hyperlink>
      <w:r>
        <w:t xml:space="preserve"> городского округа город Рыбинск Муниципальный Совет городского округа город Рыбинск</w:t>
      </w:r>
    </w:p>
    <w:p w:rsidR="00457F9A" w:rsidRDefault="00457F9A">
      <w:pPr>
        <w:pStyle w:val="ConsPlusNormal"/>
        <w:jc w:val="both"/>
      </w:pPr>
    </w:p>
    <w:p w:rsidR="00457F9A" w:rsidRDefault="00457F9A">
      <w:pPr>
        <w:pStyle w:val="ConsPlusNormal"/>
        <w:ind w:firstLine="540"/>
        <w:jc w:val="both"/>
      </w:pPr>
      <w:r>
        <w:t>РЕШИЛ:</w:t>
      </w:r>
    </w:p>
    <w:p w:rsidR="00457F9A" w:rsidRDefault="00457F9A">
      <w:pPr>
        <w:pStyle w:val="ConsPlusNormal"/>
        <w:jc w:val="both"/>
      </w:pPr>
    </w:p>
    <w:p w:rsidR="00457F9A" w:rsidRDefault="00457F9A">
      <w:pPr>
        <w:pStyle w:val="ConsPlusNormal"/>
        <w:ind w:firstLine="540"/>
        <w:jc w:val="both"/>
      </w:pPr>
      <w:r>
        <w:t xml:space="preserve">1. Утвердить </w:t>
      </w:r>
      <w:hyperlink w:anchor="P50" w:history="1">
        <w:r>
          <w:rPr>
            <w:color w:val="0000FF"/>
          </w:rPr>
          <w:t>Положение</w:t>
        </w:r>
      </w:hyperlink>
      <w:r>
        <w:t xml:space="preserve"> о размерах и порядке оплаты труда лиц, замещающих муниципальные должности и должности муниципальной службы в органах местного самоуправления городского округа город Рыбинск (прилагается).</w:t>
      </w:r>
    </w:p>
    <w:p w:rsidR="00457F9A" w:rsidRDefault="00457F9A">
      <w:pPr>
        <w:pStyle w:val="ConsPlusNormal"/>
        <w:jc w:val="both"/>
      </w:pPr>
    </w:p>
    <w:p w:rsidR="00457F9A" w:rsidRDefault="00457F9A">
      <w:pPr>
        <w:pStyle w:val="ConsPlusNormal"/>
        <w:ind w:firstLine="540"/>
        <w:jc w:val="both"/>
      </w:pPr>
      <w:r>
        <w:t>2. Органам местного самоуправления городского округа город Рыбинск в срок до 1 марта 2012 года привести принятые ранее правовые акты об оплате труда муниципальных служащих в соответствие с действующим законодательством Российской Федерации и настоящим решением.</w:t>
      </w:r>
    </w:p>
    <w:p w:rsidR="00457F9A" w:rsidRDefault="00457F9A">
      <w:pPr>
        <w:pStyle w:val="ConsPlusNormal"/>
        <w:jc w:val="both"/>
      </w:pPr>
    </w:p>
    <w:p w:rsidR="00457F9A" w:rsidRDefault="00457F9A">
      <w:pPr>
        <w:pStyle w:val="ConsPlusNormal"/>
        <w:ind w:firstLine="540"/>
        <w:jc w:val="both"/>
      </w:pPr>
      <w:r>
        <w:t xml:space="preserve">3. </w:t>
      </w:r>
      <w:proofErr w:type="gramStart"/>
      <w:r>
        <w:t xml:space="preserve">Считать утратившим силу </w:t>
      </w:r>
      <w:hyperlink r:id="rId20" w:history="1">
        <w:r>
          <w:rPr>
            <w:color w:val="0000FF"/>
          </w:rPr>
          <w:t>решение</w:t>
        </w:r>
      </w:hyperlink>
      <w:r>
        <w:t xml:space="preserve"> Муниципального Совета городского округа город Рыбинск от 27.10.2010 N 58 "О Положении о размерах и порядке оплаты труда лиц, замещающих муниципальные должности и должности муниципальной службы в органах местного самоуправления городского округа город Рыбинск".</w:t>
      </w:r>
      <w:proofErr w:type="gramEnd"/>
    </w:p>
    <w:p w:rsidR="00457F9A" w:rsidRDefault="00457F9A">
      <w:pPr>
        <w:pStyle w:val="ConsPlusNormal"/>
        <w:jc w:val="both"/>
      </w:pPr>
    </w:p>
    <w:p w:rsidR="00457F9A" w:rsidRDefault="00457F9A">
      <w:pPr>
        <w:pStyle w:val="ConsPlusNormal"/>
        <w:ind w:firstLine="540"/>
        <w:jc w:val="both"/>
      </w:pPr>
      <w:r>
        <w:t>4. Опубликовать настоящее решение в средствах массовой информации.</w:t>
      </w:r>
    </w:p>
    <w:p w:rsidR="00457F9A" w:rsidRDefault="00457F9A">
      <w:pPr>
        <w:pStyle w:val="ConsPlusNormal"/>
        <w:jc w:val="both"/>
      </w:pPr>
    </w:p>
    <w:p w:rsidR="00457F9A" w:rsidRDefault="00457F9A">
      <w:pPr>
        <w:pStyle w:val="ConsPlusNormal"/>
        <w:ind w:firstLine="540"/>
        <w:jc w:val="both"/>
      </w:pPr>
      <w:r>
        <w:t xml:space="preserve">5. Настоящее решение </w:t>
      </w:r>
      <w:proofErr w:type="gramStart"/>
      <w:r>
        <w:t>вступает в силу со дня опубликования и распространяется</w:t>
      </w:r>
      <w:proofErr w:type="gramEnd"/>
      <w:r>
        <w:t xml:space="preserve"> на правоотношения, возникшие с 1 января 2012 года.</w:t>
      </w:r>
    </w:p>
    <w:p w:rsidR="00457F9A" w:rsidRDefault="00457F9A">
      <w:pPr>
        <w:pStyle w:val="ConsPlusNormal"/>
        <w:jc w:val="both"/>
      </w:pPr>
    </w:p>
    <w:p w:rsidR="00457F9A" w:rsidRDefault="00457F9A">
      <w:pPr>
        <w:pStyle w:val="ConsPlusNormal"/>
        <w:ind w:firstLine="540"/>
        <w:jc w:val="both"/>
      </w:pPr>
      <w:r>
        <w:t xml:space="preserve">6. </w:t>
      </w:r>
      <w:proofErr w:type="gramStart"/>
      <w:r>
        <w:t>Контроль за</w:t>
      </w:r>
      <w:proofErr w:type="gramEnd"/>
      <w:r>
        <w:t xml:space="preserve">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w:t>
      </w:r>
      <w:r>
        <w:lastRenderedPageBreak/>
        <w:t>(председатель Виноградова Н.Н.).</w:t>
      </w:r>
    </w:p>
    <w:p w:rsidR="00457F9A" w:rsidRDefault="00457F9A">
      <w:pPr>
        <w:pStyle w:val="ConsPlusNormal"/>
        <w:jc w:val="both"/>
      </w:pPr>
    </w:p>
    <w:p w:rsidR="00457F9A" w:rsidRDefault="00457F9A">
      <w:pPr>
        <w:pStyle w:val="ConsPlusNormal"/>
        <w:jc w:val="right"/>
      </w:pPr>
      <w:r>
        <w:t>Глава</w:t>
      </w:r>
    </w:p>
    <w:p w:rsidR="00457F9A" w:rsidRDefault="00457F9A">
      <w:pPr>
        <w:pStyle w:val="ConsPlusNormal"/>
        <w:jc w:val="right"/>
      </w:pPr>
      <w:r>
        <w:t>городского округа</w:t>
      </w:r>
    </w:p>
    <w:p w:rsidR="00457F9A" w:rsidRDefault="00457F9A">
      <w:pPr>
        <w:pStyle w:val="ConsPlusNormal"/>
        <w:jc w:val="right"/>
      </w:pPr>
      <w:r>
        <w:t>г. Рыбинск</w:t>
      </w:r>
    </w:p>
    <w:p w:rsidR="00457F9A" w:rsidRDefault="00457F9A">
      <w:pPr>
        <w:pStyle w:val="ConsPlusNormal"/>
        <w:jc w:val="right"/>
      </w:pPr>
      <w:r>
        <w:t>Ю.В.ЛАСТОЧКИН</w:t>
      </w:r>
    </w:p>
    <w:p w:rsidR="00457F9A" w:rsidRDefault="00457F9A">
      <w:pPr>
        <w:pStyle w:val="ConsPlusNormal"/>
        <w:jc w:val="both"/>
      </w:pPr>
    </w:p>
    <w:p w:rsidR="00457F9A" w:rsidRDefault="00457F9A">
      <w:pPr>
        <w:pStyle w:val="ConsPlusNormal"/>
        <w:jc w:val="both"/>
      </w:pPr>
    </w:p>
    <w:p w:rsidR="00457F9A" w:rsidRDefault="00457F9A">
      <w:pPr>
        <w:pStyle w:val="ConsPlusNormal"/>
        <w:jc w:val="both"/>
      </w:pPr>
    </w:p>
    <w:p w:rsidR="00457F9A" w:rsidRDefault="00457F9A">
      <w:pPr>
        <w:pStyle w:val="ConsPlusNormal"/>
        <w:jc w:val="both"/>
      </w:pPr>
    </w:p>
    <w:p w:rsidR="00457F9A" w:rsidRDefault="00457F9A">
      <w:pPr>
        <w:pStyle w:val="ConsPlusNormal"/>
        <w:jc w:val="both"/>
      </w:pPr>
    </w:p>
    <w:p w:rsidR="00457F9A" w:rsidRDefault="00457F9A">
      <w:pPr>
        <w:pStyle w:val="ConsPlusNormal"/>
        <w:jc w:val="right"/>
        <w:outlineLvl w:val="0"/>
      </w:pPr>
      <w:r>
        <w:t>Приложение</w:t>
      </w:r>
    </w:p>
    <w:p w:rsidR="00457F9A" w:rsidRDefault="00457F9A">
      <w:pPr>
        <w:pStyle w:val="ConsPlusNormal"/>
        <w:jc w:val="right"/>
      </w:pPr>
      <w:r>
        <w:t>к решению</w:t>
      </w:r>
    </w:p>
    <w:p w:rsidR="00457F9A" w:rsidRDefault="00457F9A">
      <w:pPr>
        <w:pStyle w:val="ConsPlusNormal"/>
        <w:jc w:val="right"/>
      </w:pPr>
      <w:r>
        <w:t>Муниципального Совета</w:t>
      </w:r>
    </w:p>
    <w:p w:rsidR="00457F9A" w:rsidRDefault="00457F9A">
      <w:pPr>
        <w:pStyle w:val="ConsPlusNormal"/>
        <w:jc w:val="right"/>
      </w:pPr>
      <w:r>
        <w:t>городского округа</w:t>
      </w:r>
    </w:p>
    <w:p w:rsidR="00457F9A" w:rsidRDefault="00457F9A">
      <w:pPr>
        <w:pStyle w:val="ConsPlusNormal"/>
        <w:jc w:val="right"/>
      </w:pPr>
      <w:r>
        <w:t>г. Рыбинск</w:t>
      </w:r>
    </w:p>
    <w:p w:rsidR="00457F9A" w:rsidRDefault="00457F9A">
      <w:pPr>
        <w:pStyle w:val="ConsPlusNormal"/>
        <w:jc w:val="right"/>
      </w:pPr>
      <w:r>
        <w:t>от 21.02.2012 N 163</w:t>
      </w:r>
    </w:p>
    <w:p w:rsidR="00457F9A" w:rsidRDefault="00457F9A">
      <w:pPr>
        <w:pStyle w:val="ConsPlusNormal"/>
        <w:jc w:val="both"/>
      </w:pPr>
    </w:p>
    <w:p w:rsidR="00457F9A" w:rsidRDefault="00457F9A">
      <w:pPr>
        <w:pStyle w:val="ConsPlusTitle"/>
        <w:jc w:val="center"/>
      </w:pPr>
      <w:bookmarkStart w:id="0" w:name="P50"/>
      <w:bookmarkEnd w:id="0"/>
      <w:r>
        <w:t>ПОЛОЖЕНИЕ</w:t>
      </w:r>
    </w:p>
    <w:p w:rsidR="00457F9A" w:rsidRDefault="00457F9A">
      <w:pPr>
        <w:pStyle w:val="ConsPlusTitle"/>
        <w:jc w:val="center"/>
      </w:pPr>
      <w:r>
        <w:t xml:space="preserve">О </w:t>
      </w:r>
      <w:proofErr w:type="gramStart"/>
      <w:r>
        <w:t>РАЗМЕРАХ</w:t>
      </w:r>
      <w:proofErr w:type="gramEnd"/>
      <w:r>
        <w:t xml:space="preserve"> И ПОРЯДКЕ ОПЛАТЫ ТРУДА ЛИЦ, ЗАМЕЩАЮЩИХ</w:t>
      </w:r>
    </w:p>
    <w:p w:rsidR="00457F9A" w:rsidRDefault="00457F9A">
      <w:pPr>
        <w:pStyle w:val="ConsPlusTitle"/>
        <w:jc w:val="center"/>
      </w:pPr>
      <w:r>
        <w:t>МУНИЦИПАЛЬНЫЕ ДОЛЖНОСТИ И ДОЛЖНОСТИ МУНИЦИПАЛЬНОЙ СЛУЖБЫ</w:t>
      </w:r>
    </w:p>
    <w:p w:rsidR="00457F9A" w:rsidRDefault="00457F9A">
      <w:pPr>
        <w:pStyle w:val="ConsPlusTitle"/>
        <w:jc w:val="center"/>
      </w:pPr>
      <w:r>
        <w:t xml:space="preserve">В </w:t>
      </w:r>
      <w:proofErr w:type="gramStart"/>
      <w:r>
        <w:t>ОРГАНАХ</w:t>
      </w:r>
      <w:proofErr w:type="gramEnd"/>
      <w:r>
        <w:t xml:space="preserve"> МЕСТНОГО САМОУПРАВЛЕНИЯ ГОРОДСКОГО</w:t>
      </w:r>
    </w:p>
    <w:p w:rsidR="00457F9A" w:rsidRDefault="00457F9A">
      <w:pPr>
        <w:pStyle w:val="ConsPlusTitle"/>
        <w:jc w:val="center"/>
      </w:pPr>
      <w:r>
        <w:t>ОКРУГА ГОРОД РЫБИНСК</w:t>
      </w:r>
    </w:p>
    <w:p w:rsidR="00457F9A" w:rsidRDefault="00457F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7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F9A" w:rsidRDefault="00457F9A"/>
        </w:tc>
        <w:tc>
          <w:tcPr>
            <w:tcW w:w="113" w:type="dxa"/>
            <w:tcBorders>
              <w:top w:val="nil"/>
              <w:left w:val="nil"/>
              <w:bottom w:val="nil"/>
              <w:right w:val="nil"/>
            </w:tcBorders>
            <w:shd w:val="clear" w:color="auto" w:fill="F4F3F8"/>
            <w:tcMar>
              <w:top w:w="0" w:type="dxa"/>
              <w:left w:w="0" w:type="dxa"/>
              <w:bottom w:w="0" w:type="dxa"/>
              <w:right w:w="0" w:type="dxa"/>
            </w:tcMar>
          </w:tcPr>
          <w:p w:rsidR="00457F9A" w:rsidRDefault="00457F9A"/>
        </w:tc>
        <w:tc>
          <w:tcPr>
            <w:tcW w:w="0" w:type="auto"/>
            <w:tcBorders>
              <w:top w:val="nil"/>
              <w:left w:val="nil"/>
              <w:bottom w:val="nil"/>
              <w:right w:val="nil"/>
            </w:tcBorders>
            <w:shd w:val="clear" w:color="auto" w:fill="F4F3F8"/>
            <w:tcMar>
              <w:top w:w="113" w:type="dxa"/>
              <w:left w:w="0" w:type="dxa"/>
              <w:bottom w:w="113" w:type="dxa"/>
              <w:right w:w="0" w:type="dxa"/>
            </w:tcMar>
          </w:tcPr>
          <w:p w:rsidR="00457F9A" w:rsidRDefault="00457F9A">
            <w:pPr>
              <w:pStyle w:val="ConsPlusNormal"/>
              <w:jc w:val="center"/>
            </w:pPr>
            <w:r>
              <w:rPr>
                <w:color w:val="392C69"/>
              </w:rPr>
              <w:t>Список изменяющих документов</w:t>
            </w:r>
          </w:p>
          <w:p w:rsidR="00457F9A" w:rsidRDefault="00457F9A">
            <w:pPr>
              <w:pStyle w:val="ConsPlusNormal"/>
              <w:jc w:val="center"/>
            </w:pPr>
            <w:proofErr w:type="gramStart"/>
            <w:r>
              <w:rPr>
                <w:color w:val="392C69"/>
              </w:rPr>
              <w:t>(в ред. Решений муниципального Совета городского округа г. Рыбинск</w:t>
            </w:r>
            <w:proofErr w:type="gramEnd"/>
          </w:p>
          <w:p w:rsidR="00457F9A" w:rsidRDefault="00457F9A">
            <w:pPr>
              <w:pStyle w:val="ConsPlusNormal"/>
              <w:jc w:val="center"/>
            </w:pPr>
            <w:r>
              <w:rPr>
                <w:color w:val="392C69"/>
              </w:rPr>
              <w:t xml:space="preserve">от 30.01.2014 </w:t>
            </w:r>
            <w:hyperlink r:id="rId21" w:history="1">
              <w:r>
                <w:rPr>
                  <w:color w:val="0000FF"/>
                </w:rPr>
                <w:t>N 309</w:t>
              </w:r>
            </w:hyperlink>
            <w:r>
              <w:rPr>
                <w:color w:val="392C69"/>
              </w:rPr>
              <w:t xml:space="preserve">, от 17.07.2014 </w:t>
            </w:r>
            <w:hyperlink r:id="rId22" w:history="1">
              <w:r>
                <w:rPr>
                  <w:color w:val="0000FF"/>
                </w:rPr>
                <w:t>N 341</w:t>
              </w:r>
            </w:hyperlink>
            <w:r>
              <w:rPr>
                <w:color w:val="392C69"/>
              </w:rPr>
              <w:t xml:space="preserve">, от 29.10.2015 </w:t>
            </w:r>
            <w:hyperlink r:id="rId23" w:history="1">
              <w:r>
                <w:rPr>
                  <w:color w:val="0000FF"/>
                </w:rPr>
                <w:t>N 90</w:t>
              </w:r>
            </w:hyperlink>
            <w:r>
              <w:rPr>
                <w:color w:val="392C69"/>
              </w:rPr>
              <w:t>,</w:t>
            </w:r>
          </w:p>
          <w:p w:rsidR="00457F9A" w:rsidRDefault="00457F9A">
            <w:pPr>
              <w:pStyle w:val="ConsPlusNormal"/>
              <w:jc w:val="center"/>
            </w:pPr>
            <w:r>
              <w:rPr>
                <w:color w:val="392C69"/>
              </w:rPr>
              <w:t xml:space="preserve">от 28.04.2016 </w:t>
            </w:r>
            <w:hyperlink r:id="rId24" w:history="1">
              <w:r>
                <w:rPr>
                  <w:color w:val="0000FF"/>
                </w:rPr>
                <w:t>N 128</w:t>
              </w:r>
            </w:hyperlink>
            <w:r>
              <w:rPr>
                <w:color w:val="392C69"/>
              </w:rPr>
              <w:t xml:space="preserve">, от 27.04.2017 </w:t>
            </w:r>
            <w:hyperlink r:id="rId25" w:history="1">
              <w:r>
                <w:rPr>
                  <w:color w:val="0000FF"/>
                </w:rPr>
                <w:t>N 233</w:t>
              </w:r>
            </w:hyperlink>
            <w:r>
              <w:rPr>
                <w:color w:val="392C69"/>
              </w:rPr>
              <w:t xml:space="preserve">, от 29.11.2018 </w:t>
            </w:r>
            <w:hyperlink r:id="rId26" w:history="1">
              <w:r>
                <w:rPr>
                  <w:color w:val="0000FF"/>
                </w:rPr>
                <w:t>N 29</w:t>
              </w:r>
            </w:hyperlink>
            <w:r>
              <w:rPr>
                <w:color w:val="392C69"/>
              </w:rPr>
              <w:t>,</w:t>
            </w:r>
          </w:p>
          <w:p w:rsidR="00457F9A" w:rsidRDefault="00457F9A">
            <w:pPr>
              <w:pStyle w:val="ConsPlusNormal"/>
              <w:jc w:val="center"/>
            </w:pPr>
            <w:r>
              <w:rPr>
                <w:color w:val="392C69"/>
              </w:rPr>
              <w:t xml:space="preserve">от 25.04.2019 </w:t>
            </w:r>
            <w:hyperlink r:id="rId27" w:history="1">
              <w:r>
                <w:rPr>
                  <w:color w:val="0000FF"/>
                </w:rPr>
                <w:t>N 48</w:t>
              </w:r>
            </w:hyperlink>
            <w:r>
              <w:rPr>
                <w:color w:val="392C69"/>
              </w:rPr>
              <w:t xml:space="preserve">, от 23.04.2020 </w:t>
            </w:r>
            <w:hyperlink r:id="rId28" w:history="1">
              <w:r>
                <w:rPr>
                  <w:color w:val="0000FF"/>
                </w:rPr>
                <w:t>N 118</w:t>
              </w:r>
            </w:hyperlink>
            <w:r>
              <w:rPr>
                <w:color w:val="392C69"/>
              </w:rPr>
              <w:t xml:space="preserve">, от 29.04.2021 </w:t>
            </w:r>
            <w:hyperlink r:id="rId29" w:history="1">
              <w:r>
                <w:rPr>
                  <w:color w:val="0000FF"/>
                </w:rPr>
                <w:t>N 186</w:t>
              </w:r>
            </w:hyperlink>
            <w:r>
              <w:rPr>
                <w:color w:val="392C69"/>
              </w:rPr>
              <w:t>,</w:t>
            </w:r>
          </w:p>
          <w:p w:rsidR="00457F9A" w:rsidRDefault="00457F9A">
            <w:pPr>
              <w:pStyle w:val="ConsPlusNormal"/>
              <w:jc w:val="center"/>
            </w:pPr>
            <w:r>
              <w:rPr>
                <w:color w:val="392C69"/>
              </w:rPr>
              <w:t xml:space="preserve">от 30.09.2021 </w:t>
            </w:r>
            <w:hyperlink r:id="rId30" w:history="1">
              <w:r>
                <w:rPr>
                  <w:color w:val="0000FF"/>
                </w:rPr>
                <w:t>N 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F9A" w:rsidRDefault="00457F9A"/>
        </w:tc>
      </w:tr>
    </w:tbl>
    <w:p w:rsidR="00457F9A" w:rsidRDefault="00457F9A">
      <w:pPr>
        <w:pStyle w:val="ConsPlusNormal"/>
        <w:jc w:val="both"/>
      </w:pPr>
    </w:p>
    <w:p w:rsidR="00457F9A" w:rsidRDefault="00457F9A">
      <w:pPr>
        <w:pStyle w:val="ConsPlusNormal"/>
        <w:ind w:firstLine="540"/>
        <w:jc w:val="both"/>
      </w:pPr>
      <w:proofErr w:type="gramStart"/>
      <w:r>
        <w:t xml:space="preserve">Настоящее Положение разработано с целью определения размеров и порядка осуществления оплаты труда выборных должностных лиц, муниципальных служащих, замещающих муниципальные должности и должности муниципальной службы в органах местного самоуправления городского округа город Рыбинск, в соответствии с Федеральным </w:t>
      </w:r>
      <w:hyperlink r:id="rId31" w:history="1">
        <w:r>
          <w:rPr>
            <w:color w:val="0000FF"/>
          </w:rPr>
          <w:t>законом</w:t>
        </w:r>
      </w:hyperlink>
      <w:r>
        <w:t xml:space="preserve"> от 02.03.2007 N 25-ФЗ "О муниципальной службе в Российской Федерации", Законами Ярославской области от 27.06.2007 </w:t>
      </w:r>
      <w:hyperlink r:id="rId32" w:history="1">
        <w:r>
          <w:rPr>
            <w:color w:val="0000FF"/>
          </w:rPr>
          <w:t>N 46-з</w:t>
        </w:r>
      </w:hyperlink>
      <w:r>
        <w:t xml:space="preserve"> "О муниципальной службе в Ярославской области</w:t>
      </w:r>
      <w:proofErr w:type="gramEnd"/>
      <w:r>
        <w:t xml:space="preserve">", </w:t>
      </w:r>
      <w:hyperlink r:id="rId33" w:history="1">
        <w:proofErr w:type="gramStart"/>
        <w:r>
          <w:rPr>
            <w:color w:val="0000FF"/>
          </w:rPr>
          <w:t>N 47-з</w:t>
        </w:r>
      </w:hyperlink>
      <w:r>
        <w:t xml:space="preserve"> "О реестре должностей муниципальной службы в Ярославской области", </w:t>
      </w:r>
      <w:hyperlink r:id="rId34" w:history="1">
        <w:r>
          <w:rPr>
            <w:color w:val="0000FF"/>
          </w:rPr>
          <w:t>постановлением</w:t>
        </w:r>
      </w:hyperlink>
      <w:r>
        <w:t xml:space="preserve"> Правительства Ярославской области от 24.09.2008 N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roofErr w:type="gramEnd"/>
    </w:p>
    <w:p w:rsidR="00457F9A" w:rsidRDefault="00457F9A">
      <w:pPr>
        <w:pStyle w:val="ConsPlusNormal"/>
        <w:spacing w:before="220"/>
        <w:ind w:firstLine="540"/>
        <w:jc w:val="both"/>
      </w:pPr>
      <w:r>
        <w:t xml:space="preserve">1. Наименование раздела исключено. - </w:t>
      </w:r>
      <w:hyperlink r:id="rId35" w:history="1">
        <w:r>
          <w:rPr>
            <w:color w:val="0000FF"/>
          </w:rPr>
          <w:t>Решение</w:t>
        </w:r>
      </w:hyperlink>
      <w:r>
        <w:t xml:space="preserve"> муниципального Совета городского округа г. Рыбинск от 17.07.2014 N 341.</w:t>
      </w:r>
    </w:p>
    <w:p w:rsidR="00457F9A" w:rsidRDefault="00457F9A">
      <w:pPr>
        <w:pStyle w:val="ConsPlusNormal"/>
        <w:spacing w:before="220"/>
        <w:ind w:firstLine="540"/>
        <w:jc w:val="both"/>
      </w:pPr>
      <w:r>
        <w:t>1. Настоящее Положение определяет размер и порядок осуществления оплаты труда выборных должностных лиц, осуществляющих свои полномочия на постоянной основе, лиц, замещающих муниципальные должности муниципальных служащих органов местного самоуправления городского округа город Рыбинск.</w:t>
      </w:r>
    </w:p>
    <w:p w:rsidR="00457F9A" w:rsidRDefault="00457F9A">
      <w:pPr>
        <w:pStyle w:val="ConsPlusNormal"/>
        <w:spacing w:before="220"/>
        <w:ind w:firstLine="540"/>
        <w:jc w:val="both"/>
      </w:pPr>
      <w:r>
        <w:t xml:space="preserve">Размеры и условия оплаты труда работников муниципальных предприятий и учреждений </w:t>
      </w:r>
      <w:r>
        <w:lastRenderedPageBreak/>
        <w:t xml:space="preserve">городского округа город Рыбинск, а также работников органов местного самоуправления городского округа город Рыбинск, не являющихся муниципальными служащими, регулируются иными правовыми актами в соответствии с действующим законодательством и </w:t>
      </w:r>
      <w:hyperlink r:id="rId36" w:history="1">
        <w:r>
          <w:rPr>
            <w:color w:val="0000FF"/>
          </w:rPr>
          <w:t>Уставом</w:t>
        </w:r>
      </w:hyperlink>
      <w:r>
        <w:t xml:space="preserve"> городского округа город Рыбинск.</w:t>
      </w:r>
    </w:p>
    <w:p w:rsidR="00457F9A" w:rsidRDefault="00457F9A">
      <w:pPr>
        <w:pStyle w:val="ConsPlusNormal"/>
        <w:jc w:val="both"/>
      </w:pPr>
      <w:r>
        <w:t xml:space="preserve">(п. 1 в ред. </w:t>
      </w:r>
      <w:hyperlink r:id="rId37" w:history="1">
        <w:r>
          <w:rPr>
            <w:color w:val="0000FF"/>
          </w:rPr>
          <w:t>Решения</w:t>
        </w:r>
      </w:hyperlink>
      <w:r>
        <w:t xml:space="preserve"> муниципального Совета городского округа г. Рыбинск от 30.09.2021 N 228)</w:t>
      </w:r>
    </w:p>
    <w:p w:rsidR="00457F9A" w:rsidRDefault="00457F9A">
      <w:pPr>
        <w:pStyle w:val="ConsPlusNormal"/>
        <w:spacing w:before="220"/>
        <w:ind w:firstLine="540"/>
        <w:jc w:val="both"/>
      </w:pPr>
      <w:r>
        <w:t>2. Оплата труда лица, замещающего муниципальную должность Главы городского округа город Рыбинск, состоит из ежемесячного денежного вознаграждения, ежемесячного денежного поощрения, единовременной выплаты при предоставлении ежегодного оплачиваемого отпуска и иных выплат, предусмотренных законодательством Российской Федерации о труде, законами и иными нормативными правовыми актами Ярославской области.</w:t>
      </w:r>
    </w:p>
    <w:p w:rsidR="00457F9A" w:rsidRDefault="00457F9A">
      <w:pPr>
        <w:pStyle w:val="ConsPlusNormal"/>
        <w:spacing w:before="220"/>
        <w:ind w:firstLine="540"/>
        <w:jc w:val="both"/>
      </w:pPr>
      <w:r>
        <w:t>2.1. Ежемесячное денежное вознаграждение включает следующие выплаты:</w:t>
      </w:r>
    </w:p>
    <w:p w:rsidR="00457F9A" w:rsidRDefault="00457F9A">
      <w:pPr>
        <w:pStyle w:val="ConsPlusNormal"/>
        <w:spacing w:before="220"/>
        <w:ind w:firstLine="540"/>
        <w:jc w:val="both"/>
      </w:pPr>
      <w:r>
        <w:t>2.1.1. Должностной оклад Главы городского округа город Рыбинск в размере 16432 рублей.</w:t>
      </w:r>
    </w:p>
    <w:p w:rsidR="00457F9A" w:rsidRDefault="00457F9A">
      <w:pPr>
        <w:pStyle w:val="ConsPlusNormal"/>
        <w:jc w:val="both"/>
      </w:pPr>
      <w:r>
        <w:t xml:space="preserve">(пп. 2.1.1 в ред. </w:t>
      </w:r>
      <w:hyperlink r:id="rId38" w:history="1">
        <w:r>
          <w:rPr>
            <w:color w:val="0000FF"/>
          </w:rPr>
          <w:t>Решения</w:t>
        </w:r>
      </w:hyperlink>
      <w:r>
        <w:t xml:space="preserve"> муниципального Совета городского округа г. Рыбинск от 23.04.2020 N 118)</w:t>
      </w:r>
    </w:p>
    <w:p w:rsidR="00457F9A" w:rsidRDefault="00457F9A">
      <w:pPr>
        <w:pStyle w:val="ConsPlusNormal"/>
        <w:spacing w:before="220"/>
        <w:ind w:firstLine="540"/>
        <w:jc w:val="both"/>
      </w:pPr>
      <w:r>
        <w:t>2.1.2. Ежемесячную надбавку к должностному окладу за сложность и напряженность работы в размере 190% от должностного оклада.</w:t>
      </w:r>
    </w:p>
    <w:p w:rsidR="00457F9A" w:rsidRDefault="00457F9A">
      <w:pPr>
        <w:pStyle w:val="ConsPlusNormal"/>
        <w:spacing w:before="220"/>
        <w:ind w:firstLine="540"/>
        <w:jc w:val="both"/>
      </w:pPr>
      <w:r>
        <w:t>2.1.3. Ежемесячную надбавку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лицо, замещающее муниципальную должность).</w:t>
      </w:r>
    </w:p>
    <w:p w:rsidR="00457F9A" w:rsidRDefault="00457F9A">
      <w:pPr>
        <w:pStyle w:val="ConsPlusNormal"/>
        <w:spacing w:before="220"/>
        <w:ind w:firstLine="540"/>
        <w:jc w:val="both"/>
      </w:pPr>
      <w:r>
        <w:t>2.2. Ежемесячное денежное поощрение в размере 1,33 ежемесячного денежного вознаграждения.</w:t>
      </w:r>
    </w:p>
    <w:p w:rsidR="00457F9A" w:rsidRDefault="00457F9A">
      <w:pPr>
        <w:pStyle w:val="ConsPlusNormal"/>
        <w:jc w:val="both"/>
      </w:pPr>
      <w:r>
        <w:t>(</w:t>
      </w:r>
      <w:proofErr w:type="gramStart"/>
      <w:r>
        <w:t>п</w:t>
      </w:r>
      <w:proofErr w:type="gramEnd"/>
      <w:r>
        <w:t xml:space="preserve">. 2.2 в ред. </w:t>
      </w:r>
      <w:hyperlink r:id="rId39" w:history="1">
        <w:r>
          <w:rPr>
            <w:color w:val="0000FF"/>
          </w:rPr>
          <w:t>Решения</w:t>
        </w:r>
      </w:hyperlink>
      <w:r>
        <w:t xml:space="preserve"> муниципального Совета городского округа г. Рыбинск от 17.07.2014 N 341)</w:t>
      </w:r>
    </w:p>
    <w:p w:rsidR="00457F9A" w:rsidRDefault="00457F9A">
      <w:pPr>
        <w:pStyle w:val="ConsPlusNormal"/>
        <w:spacing w:before="220"/>
        <w:ind w:firstLine="540"/>
        <w:jc w:val="both"/>
      </w:pPr>
      <w:r>
        <w:t>2.3. Единовременной выплаты при предоставлении ежегодного оплачиваемого отпуска в течение календарного года в размере двойного ежемесячного денежного вознаграждения.</w:t>
      </w:r>
    </w:p>
    <w:p w:rsidR="00457F9A" w:rsidRDefault="00457F9A">
      <w:pPr>
        <w:pStyle w:val="ConsPlusNormal"/>
        <w:spacing w:before="220"/>
        <w:ind w:firstLine="540"/>
        <w:jc w:val="both"/>
      </w:pPr>
      <w:r>
        <w:t xml:space="preserve">2.4. </w:t>
      </w:r>
      <w:proofErr w:type="gramStart"/>
      <w:r>
        <w:t>Главе городского округа город Рыбинск могут производиться иные выплаты, предусмотренные законодательством Российской Федерации о труде, законами и иными нормативными правовыми актами Ярославской области, в том числе выплата за достижение наилучших значений показателей деятельности по итогам оценки эффективности деятельности органов местного самоуправления городских округов и муниципальных районов.</w:t>
      </w:r>
      <w:proofErr w:type="gramEnd"/>
    </w:p>
    <w:p w:rsidR="00457F9A" w:rsidRDefault="00457F9A">
      <w:pPr>
        <w:pStyle w:val="ConsPlusNormal"/>
        <w:jc w:val="both"/>
      </w:pPr>
      <w:r>
        <w:t>(</w:t>
      </w:r>
      <w:proofErr w:type="gramStart"/>
      <w:r>
        <w:t>п</w:t>
      </w:r>
      <w:proofErr w:type="gramEnd"/>
      <w:r>
        <w:t xml:space="preserve">. 2.4 введен </w:t>
      </w:r>
      <w:hyperlink r:id="rId40" w:history="1">
        <w:r>
          <w:rPr>
            <w:color w:val="0000FF"/>
          </w:rPr>
          <w:t>Решением</w:t>
        </w:r>
      </w:hyperlink>
      <w:r>
        <w:t xml:space="preserve"> муниципального Совета городского округа г. Рыбинск от 17.07.2014 N 341)</w:t>
      </w:r>
    </w:p>
    <w:p w:rsidR="00457F9A" w:rsidRDefault="00457F9A">
      <w:pPr>
        <w:pStyle w:val="ConsPlusNormal"/>
        <w:spacing w:before="220"/>
        <w:ind w:firstLine="540"/>
        <w:jc w:val="both"/>
      </w:pPr>
      <w:r>
        <w:t xml:space="preserve">3. </w:t>
      </w:r>
      <w:proofErr w:type="gramStart"/>
      <w:r>
        <w:t>Оплата труда лиц, замещающих муниципальные должности Председателя, Заместителя Председателя Муниципального Совета городского округа город Рыбинск, осуществляющих свои полномочия на постоянной основе, состоит из ежемесячного денежного вознаграждения, ежемесячного денежного поощрения, единовременной выплаты при предоставлении ежегодного оплачиваемого отпуска и иных выплат, предусмотренных федеральным законодательством о труде, законами и иными нормативными правовыми актами Ярославской области.</w:t>
      </w:r>
      <w:proofErr w:type="gramEnd"/>
    </w:p>
    <w:p w:rsidR="00457F9A" w:rsidRDefault="00457F9A">
      <w:pPr>
        <w:pStyle w:val="ConsPlusNormal"/>
        <w:spacing w:before="220"/>
        <w:ind w:firstLine="540"/>
        <w:jc w:val="both"/>
      </w:pPr>
      <w:r>
        <w:t xml:space="preserve">3.1. Ежемесячное денежное вознаграждение состоит </w:t>
      </w:r>
      <w:proofErr w:type="gramStart"/>
      <w:r>
        <w:t>из</w:t>
      </w:r>
      <w:proofErr w:type="gramEnd"/>
      <w:r>
        <w:t>:</w:t>
      </w:r>
    </w:p>
    <w:p w:rsidR="00457F9A" w:rsidRDefault="00457F9A">
      <w:pPr>
        <w:pStyle w:val="ConsPlusNormal"/>
        <w:spacing w:before="220"/>
        <w:ind w:firstLine="540"/>
        <w:jc w:val="both"/>
      </w:pPr>
      <w:r>
        <w:t>3.1.1. Должностного оклада, размер которого определяется в следующем порядке:</w:t>
      </w:r>
    </w:p>
    <w:p w:rsidR="00457F9A" w:rsidRDefault="00457F9A">
      <w:pPr>
        <w:pStyle w:val="ConsPlusNormal"/>
        <w:spacing w:before="220"/>
        <w:ind w:firstLine="540"/>
        <w:jc w:val="both"/>
      </w:pPr>
      <w:r>
        <w:t>- размер должностного оклада Председателя Муниципального Совета городского округа город Рыбинск составляет 16432 рубля;</w:t>
      </w:r>
    </w:p>
    <w:p w:rsidR="00457F9A" w:rsidRDefault="00457F9A">
      <w:pPr>
        <w:pStyle w:val="ConsPlusNormal"/>
        <w:jc w:val="both"/>
      </w:pPr>
      <w:r>
        <w:t xml:space="preserve">(в ред. </w:t>
      </w:r>
      <w:hyperlink r:id="rId41" w:history="1">
        <w:r>
          <w:rPr>
            <w:color w:val="0000FF"/>
          </w:rPr>
          <w:t>Решения</w:t>
        </w:r>
      </w:hyperlink>
      <w:r>
        <w:t xml:space="preserve"> муниципального Совета городского округа г. Рыбинск от 23.04.2020 N 118)</w:t>
      </w:r>
    </w:p>
    <w:p w:rsidR="00457F9A" w:rsidRDefault="00457F9A">
      <w:pPr>
        <w:pStyle w:val="ConsPlusNormal"/>
        <w:spacing w:before="220"/>
        <w:ind w:firstLine="540"/>
        <w:jc w:val="both"/>
      </w:pPr>
      <w:r>
        <w:lastRenderedPageBreak/>
        <w:t xml:space="preserve">- размер должностного </w:t>
      </w:r>
      <w:proofErr w:type="gramStart"/>
      <w:r>
        <w:t>оклада Заместителя Председателя Муниципального Совета городского округа</w:t>
      </w:r>
      <w:proofErr w:type="gramEnd"/>
      <w:r>
        <w:t xml:space="preserve"> город Рыбинск составляет 0,85 должностного оклада Председателя Муниципального Совета городского округа город Рыбинск.</w:t>
      </w:r>
    </w:p>
    <w:p w:rsidR="00457F9A" w:rsidRDefault="00457F9A">
      <w:pPr>
        <w:pStyle w:val="ConsPlusNormal"/>
        <w:spacing w:before="220"/>
        <w:ind w:firstLine="540"/>
        <w:jc w:val="both"/>
      </w:pPr>
      <w:r>
        <w:t>3.1.2. Ежемесячной надбавки к должностному окладу за сложность и напряженность работы в размере 185% от должностного оклада.</w:t>
      </w:r>
    </w:p>
    <w:p w:rsidR="00457F9A" w:rsidRDefault="00457F9A">
      <w:pPr>
        <w:pStyle w:val="ConsPlusNormal"/>
        <w:spacing w:before="220"/>
        <w:ind w:firstLine="540"/>
        <w:jc w:val="both"/>
      </w:pPr>
      <w:r>
        <w:t>3.1.3. Ежемесячной надбавки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лицо, замещающее муниципальную должность).</w:t>
      </w:r>
    </w:p>
    <w:p w:rsidR="00457F9A" w:rsidRDefault="00457F9A">
      <w:pPr>
        <w:pStyle w:val="ConsPlusNormal"/>
        <w:spacing w:before="220"/>
        <w:ind w:firstLine="540"/>
        <w:jc w:val="both"/>
      </w:pPr>
      <w:r>
        <w:t>3.2. Ежемесячное денежное поощрение устанавливается в размере 0,5 ежемесячного денежного вознаграждения.</w:t>
      </w:r>
    </w:p>
    <w:p w:rsidR="00457F9A" w:rsidRDefault="00457F9A">
      <w:pPr>
        <w:pStyle w:val="ConsPlusNormal"/>
        <w:spacing w:before="220"/>
        <w:ind w:firstLine="540"/>
        <w:jc w:val="both"/>
      </w:pPr>
      <w:r>
        <w:t>3.3. Единовременная выплата при предоставлении ежегодного оплачиваемого отпуска в течение календарного года устанавливается в размере двух ежемесячных денежных вознаграждений.</w:t>
      </w:r>
    </w:p>
    <w:p w:rsidR="00457F9A" w:rsidRDefault="00457F9A">
      <w:pPr>
        <w:pStyle w:val="ConsPlusNormal"/>
        <w:jc w:val="both"/>
      </w:pPr>
      <w:r>
        <w:t>(</w:t>
      </w:r>
      <w:proofErr w:type="gramStart"/>
      <w:r>
        <w:t>п</w:t>
      </w:r>
      <w:proofErr w:type="gramEnd"/>
      <w:r>
        <w:t xml:space="preserve">. 3 в ред. </w:t>
      </w:r>
      <w:hyperlink r:id="rId42" w:history="1">
        <w:r>
          <w:rPr>
            <w:color w:val="0000FF"/>
          </w:rPr>
          <w:t>Решения</w:t>
        </w:r>
      </w:hyperlink>
      <w:r>
        <w:t xml:space="preserve"> муниципального Совета городского округа г. Рыбинск от 29.11.2018 N 29)</w:t>
      </w:r>
    </w:p>
    <w:p w:rsidR="00457F9A" w:rsidRDefault="00457F9A">
      <w:pPr>
        <w:pStyle w:val="ConsPlusNormal"/>
        <w:spacing w:before="220"/>
        <w:ind w:firstLine="540"/>
        <w:jc w:val="both"/>
      </w:pPr>
      <w:r>
        <w:t xml:space="preserve">4. </w:t>
      </w:r>
      <w:proofErr w:type="gramStart"/>
      <w:r>
        <w:t>Оплата труда лиц, замещающих муниципальные должности Председателя Контрольно-счетной палаты городского округа город Рыбинск Ярославской области и заместителя Председателя Контрольно-счетной палаты городского округа город Рыбинск Ярославской области, состоит из ежемесячного денежного вознаграждения, ежемесячного денежного поощрения, единовременной выплаты при предоставлении ежегодного оплачиваемого отпуска и иных выплат, предусмотренных федеральным законодательством о труде, законами и иными нормативными правовыми актами Ярославской области.</w:t>
      </w:r>
      <w:proofErr w:type="gramEnd"/>
    </w:p>
    <w:p w:rsidR="00457F9A" w:rsidRDefault="00457F9A">
      <w:pPr>
        <w:pStyle w:val="ConsPlusNormal"/>
        <w:spacing w:before="220"/>
        <w:ind w:firstLine="540"/>
        <w:jc w:val="both"/>
      </w:pPr>
      <w:r>
        <w:t xml:space="preserve">4.1. Ежемесячное денежное вознаграждение состоит </w:t>
      </w:r>
      <w:proofErr w:type="gramStart"/>
      <w:r>
        <w:t>из</w:t>
      </w:r>
      <w:proofErr w:type="gramEnd"/>
      <w:r>
        <w:t>:</w:t>
      </w:r>
    </w:p>
    <w:p w:rsidR="00457F9A" w:rsidRDefault="00457F9A">
      <w:pPr>
        <w:pStyle w:val="ConsPlusNormal"/>
        <w:spacing w:before="220"/>
        <w:ind w:firstLine="540"/>
        <w:jc w:val="both"/>
      </w:pPr>
      <w:r>
        <w:t>4.1.1. Должностного оклада, размер которого определяется в следующем порядке:</w:t>
      </w:r>
    </w:p>
    <w:p w:rsidR="00457F9A" w:rsidRDefault="00457F9A">
      <w:pPr>
        <w:pStyle w:val="ConsPlusNormal"/>
        <w:spacing w:before="220"/>
        <w:ind w:firstLine="540"/>
        <w:jc w:val="both"/>
      </w:pPr>
      <w:r>
        <w:t>- размер должностного оклада Председателя Контрольно-счетной палаты городского округа город Рыбинск Ярославской области составляет 14665 рублей;</w:t>
      </w:r>
    </w:p>
    <w:p w:rsidR="00457F9A" w:rsidRDefault="00457F9A">
      <w:pPr>
        <w:pStyle w:val="ConsPlusNormal"/>
        <w:spacing w:before="220"/>
        <w:ind w:firstLine="540"/>
        <w:jc w:val="both"/>
      </w:pPr>
      <w:r>
        <w:t>- размер должностного оклада Заместителя Председателя Контрольно-счетной палаты городского округа город Рыбинск Ярославской области составляет 13007 рублей.</w:t>
      </w:r>
    </w:p>
    <w:p w:rsidR="00457F9A" w:rsidRDefault="00457F9A">
      <w:pPr>
        <w:pStyle w:val="ConsPlusNormal"/>
        <w:spacing w:before="220"/>
        <w:ind w:firstLine="540"/>
        <w:jc w:val="both"/>
      </w:pPr>
      <w:r>
        <w:t>4.1.2. Ежемесячной надбавки к должностному окладу за сложность и напряженность работы в размере 185% от должностного оклада.</w:t>
      </w:r>
    </w:p>
    <w:p w:rsidR="00457F9A" w:rsidRDefault="00457F9A">
      <w:pPr>
        <w:pStyle w:val="ConsPlusNormal"/>
        <w:spacing w:before="220"/>
        <w:ind w:firstLine="540"/>
        <w:jc w:val="both"/>
      </w:pPr>
      <w:r>
        <w:t>4.2. Ежемесячное денежное поощрение устанавливается в размере 0,5 ежемесячного денежного вознаграждения.</w:t>
      </w:r>
    </w:p>
    <w:p w:rsidR="00457F9A" w:rsidRDefault="00457F9A">
      <w:pPr>
        <w:pStyle w:val="ConsPlusNormal"/>
        <w:spacing w:before="220"/>
        <w:ind w:firstLine="540"/>
        <w:jc w:val="both"/>
      </w:pPr>
      <w:r>
        <w:t>4.3. Единовременная выплата при предоставлении ежегодного оплачиваемого отпуска в течение календарного года устанавливается в размере двух ежемесячных денежных вознаграждений.</w:t>
      </w:r>
    </w:p>
    <w:p w:rsidR="00457F9A" w:rsidRDefault="00457F9A">
      <w:pPr>
        <w:pStyle w:val="ConsPlusNormal"/>
        <w:jc w:val="both"/>
      </w:pPr>
      <w:r>
        <w:t>(</w:t>
      </w:r>
      <w:proofErr w:type="gramStart"/>
      <w:r>
        <w:t>п</w:t>
      </w:r>
      <w:proofErr w:type="gramEnd"/>
      <w:r>
        <w:t xml:space="preserve">. 4 введен </w:t>
      </w:r>
      <w:hyperlink r:id="rId43" w:history="1">
        <w:r>
          <w:rPr>
            <w:color w:val="0000FF"/>
          </w:rPr>
          <w:t>Решением</w:t>
        </w:r>
      </w:hyperlink>
      <w:r>
        <w:t xml:space="preserve"> муниципального Совета городского округа г. Рыбинск от 30.09.2021 N 228)</w:t>
      </w:r>
    </w:p>
    <w:p w:rsidR="00457F9A" w:rsidRDefault="00457F9A">
      <w:pPr>
        <w:pStyle w:val="ConsPlusNormal"/>
        <w:spacing w:before="220"/>
        <w:ind w:firstLine="540"/>
        <w:jc w:val="both"/>
      </w:pPr>
      <w:hyperlink r:id="rId44" w:history="1">
        <w:proofErr w:type="gramStart"/>
        <w:r>
          <w:rPr>
            <w:color w:val="0000FF"/>
          </w:rPr>
          <w:t>5</w:t>
        </w:r>
      </w:hyperlink>
      <w:r>
        <w:t>. Оплата труда муниципальных служащих в органах местного самоуправления городского округа город Рыбинск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оклада за классный чин муниципальной службы (далее - оклад за классный чин), ежемесячной надбавки к должностному окладу за особые условия муниципальной службы, выслугу лет, ежемесячной</w:t>
      </w:r>
      <w:proofErr w:type="gramEnd"/>
      <w:r>
        <w:t xml:space="preserve"> процентной надбавки к должностному окладу за работу со сведениями, составляющими государственную тайну, премии </w:t>
      </w:r>
      <w:r>
        <w:lastRenderedPageBreak/>
        <w:t>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материальной помощи и иных выплат, предусмотренных законодательством Российской Федерации, законами и иными нормативными правовыми актами Ярославской области.</w:t>
      </w:r>
    </w:p>
    <w:p w:rsidR="00457F9A" w:rsidRDefault="00457F9A">
      <w:pPr>
        <w:pStyle w:val="ConsPlusNormal"/>
        <w:jc w:val="both"/>
      </w:pPr>
      <w:r>
        <w:t xml:space="preserve">(в ред. </w:t>
      </w:r>
      <w:hyperlink r:id="rId45" w:history="1">
        <w:r>
          <w:rPr>
            <w:color w:val="0000FF"/>
          </w:rPr>
          <w:t>Решения</w:t>
        </w:r>
      </w:hyperlink>
      <w:r>
        <w:t xml:space="preserve"> муниципального Совета городского округа г. Рыбинск от 23.04.2020 N 118)</w:t>
      </w:r>
    </w:p>
    <w:p w:rsidR="00457F9A" w:rsidRDefault="00457F9A">
      <w:pPr>
        <w:pStyle w:val="ConsPlusNormal"/>
        <w:spacing w:before="220"/>
        <w:ind w:firstLine="540"/>
        <w:jc w:val="both"/>
      </w:pPr>
      <w:r>
        <w:t>Повышение уровня реального содержания заработной платы по должностям муниципальной службы в связи с ростом потребительских цен на товары и услуги обеспечивается ежегодным увеличением размера денежного содержания муниципальных служащих. Ежегодное увеличение размера денежного содержания муниципального служащего устанавливается правовым актом руководителя органа местного самоуправления городского округа город Рыбинск, в котором муниципальный служащий замещает должность муниципальной службы. Финансирование расходов на оплату труда осуществляется в пределах средств, предусмотренных на эти цели решением Муниципального Совета городского округа город Рыбинск на соответствующий финансовый год и плановый период.</w:t>
      </w:r>
    </w:p>
    <w:p w:rsidR="00457F9A" w:rsidRDefault="00457F9A">
      <w:pPr>
        <w:pStyle w:val="ConsPlusNormal"/>
        <w:jc w:val="both"/>
      </w:pPr>
      <w:r>
        <w:t xml:space="preserve">(в ред. </w:t>
      </w:r>
      <w:hyperlink r:id="rId46" w:history="1">
        <w:r>
          <w:rPr>
            <w:color w:val="0000FF"/>
          </w:rPr>
          <w:t>Решения</w:t>
        </w:r>
      </w:hyperlink>
      <w:r>
        <w:t xml:space="preserve"> муниципального Совета городского округа г. Рыбинск от 23.04.2020 N 118)</w:t>
      </w:r>
    </w:p>
    <w:p w:rsidR="00457F9A" w:rsidRDefault="00457F9A">
      <w:pPr>
        <w:pStyle w:val="ConsPlusNormal"/>
        <w:spacing w:before="220"/>
        <w:ind w:firstLine="540"/>
        <w:jc w:val="both"/>
      </w:pPr>
      <w:hyperlink r:id="rId47" w:history="1">
        <w:r>
          <w:rPr>
            <w:color w:val="0000FF"/>
          </w:rPr>
          <w:t>5.1</w:t>
        </w:r>
      </w:hyperlink>
      <w:r>
        <w:t xml:space="preserve">. Должностной оклад муниципальных служащих устанавливается в зависимости от группы должностей муниципальной службы в соответствии с </w:t>
      </w:r>
      <w:hyperlink w:anchor="P158" w:history="1">
        <w:r>
          <w:rPr>
            <w:color w:val="0000FF"/>
          </w:rPr>
          <w:t>таблицей</w:t>
        </w:r>
      </w:hyperlink>
      <w:r>
        <w:t xml:space="preserve"> размеров должностных окладов и размеров надбавок за особые условия муниципальной службы (приложение 1 к настоящему Положению).</w:t>
      </w:r>
    </w:p>
    <w:p w:rsidR="00457F9A" w:rsidRDefault="00457F9A">
      <w:pPr>
        <w:pStyle w:val="ConsPlusNormal"/>
        <w:jc w:val="both"/>
      </w:pPr>
      <w:r>
        <w:t xml:space="preserve">(пункт в ред. </w:t>
      </w:r>
      <w:hyperlink r:id="rId48" w:history="1">
        <w:r>
          <w:rPr>
            <w:color w:val="0000FF"/>
          </w:rPr>
          <w:t>Решения</w:t>
        </w:r>
      </w:hyperlink>
      <w:r>
        <w:t xml:space="preserve"> муниципального Совета городского округа г. Рыбинск от 27.04.2017 N 233)</w:t>
      </w:r>
    </w:p>
    <w:p w:rsidR="00457F9A" w:rsidRDefault="00457F9A">
      <w:pPr>
        <w:pStyle w:val="ConsPlusNormal"/>
        <w:spacing w:before="220"/>
        <w:ind w:firstLine="540"/>
        <w:jc w:val="both"/>
      </w:pPr>
      <w:hyperlink r:id="rId49" w:history="1">
        <w:r>
          <w:rPr>
            <w:color w:val="0000FF"/>
          </w:rPr>
          <w:t>5.2</w:t>
        </w:r>
      </w:hyperlink>
      <w:r>
        <w:t xml:space="preserve">. </w:t>
      </w:r>
      <w:hyperlink w:anchor="P273" w:history="1">
        <w:r>
          <w:rPr>
            <w:color w:val="0000FF"/>
          </w:rPr>
          <w:t>Оклад</w:t>
        </w:r>
      </w:hyperlink>
      <w:r>
        <w:t xml:space="preserve"> за классный чин муниципальных служащих устанавливается в соответствии с приложением 2 к настоящему Положению.</w:t>
      </w:r>
    </w:p>
    <w:p w:rsidR="00457F9A" w:rsidRDefault="00457F9A">
      <w:pPr>
        <w:pStyle w:val="ConsPlusNormal"/>
        <w:spacing w:before="220"/>
        <w:ind w:firstLine="540"/>
        <w:jc w:val="both"/>
      </w:pPr>
      <w:hyperlink r:id="rId50" w:history="1">
        <w:r>
          <w:rPr>
            <w:color w:val="0000FF"/>
          </w:rPr>
          <w:t>5.3</w:t>
        </w:r>
      </w:hyperlink>
      <w:r>
        <w:t xml:space="preserve">. Ежемесячная надбавка к должностному окладу муниципальных служащих за особые условия муниципальной службы устанавливается в соответствии с </w:t>
      </w:r>
      <w:hyperlink w:anchor="P158" w:history="1">
        <w:r>
          <w:rPr>
            <w:color w:val="0000FF"/>
          </w:rPr>
          <w:t>таблицей</w:t>
        </w:r>
      </w:hyperlink>
      <w:r>
        <w:t xml:space="preserve"> размеров должностных окладов и размеров надбавок за особые условия муниципальной службы (приложение 1 к настоящему Положению).</w:t>
      </w:r>
    </w:p>
    <w:p w:rsidR="00457F9A" w:rsidRDefault="00457F9A">
      <w:pPr>
        <w:pStyle w:val="ConsPlusNormal"/>
        <w:jc w:val="both"/>
      </w:pPr>
      <w:r>
        <w:t xml:space="preserve">(в ред. </w:t>
      </w:r>
      <w:hyperlink r:id="rId51" w:history="1">
        <w:r>
          <w:rPr>
            <w:color w:val="0000FF"/>
          </w:rPr>
          <w:t>Решения</w:t>
        </w:r>
      </w:hyperlink>
      <w:r>
        <w:t xml:space="preserve"> муниципального Совета городского округа г. Рыбинск от 27.04.2017 N 233)</w:t>
      </w:r>
    </w:p>
    <w:p w:rsidR="00457F9A" w:rsidRDefault="00457F9A">
      <w:pPr>
        <w:pStyle w:val="ConsPlusNormal"/>
        <w:spacing w:before="220"/>
        <w:ind w:firstLine="540"/>
        <w:jc w:val="both"/>
      </w:pPr>
      <w:hyperlink r:id="rId52" w:history="1">
        <w:r>
          <w:rPr>
            <w:color w:val="0000FF"/>
          </w:rPr>
          <w:t>5.3.1</w:t>
        </w:r>
      </w:hyperlink>
      <w:r>
        <w:t xml:space="preserve">. Надбавки исчисляются </w:t>
      </w:r>
      <w:proofErr w:type="gramStart"/>
      <w:r>
        <w:t>исходя из должностного оклада и выплачиваются</w:t>
      </w:r>
      <w:proofErr w:type="gramEnd"/>
      <w:r>
        <w:t xml:space="preserve"> ежемесячно одновременно с должностным окладом.</w:t>
      </w:r>
    </w:p>
    <w:p w:rsidR="00457F9A" w:rsidRDefault="00457F9A">
      <w:pPr>
        <w:pStyle w:val="ConsPlusNormal"/>
        <w:spacing w:before="220"/>
        <w:ind w:firstLine="540"/>
        <w:jc w:val="both"/>
      </w:pPr>
      <w:hyperlink r:id="rId53" w:history="1">
        <w:r>
          <w:rPr>
            <w:color w:val="0000FF"/>
          </w:rPr>
          <w:t>5.3.2</w:t>
        </w:r>
      </w:hyperlink>
      <w:r>
        <w:t xml:space="preserve">. При увольнении муниципального служащего надбавки </w:t>
      </w:r>
      <w:proofErr w:type="gramStart"/>
      <w:r>
        <w:t>начисляются пропорционально отработанному времени и их выплата производится</w:t>
      </w:r>
      <w:proofErr w:type="gramEnd"/>
      <w:r>
        <w:t xml:space="preserve"> при окончательном расчете.</w:t>
      </w:r>
    </w:p>
    <w:p w:rsidR="00457F9A" w:rsidRDefault="00457F9A">
      <w:pPr>
        <w:pStyle w:val="ConsPlusNormal"/>
        <w:spacing w:before="220"/>
        <w:ind w:firstLine="540"/>
        <w:jc w:val="both"/>
      </w:pPr>
      <w:hyperlink r:id="rId54" w:history="1">
        <w:r>
          <w:rPr>
            <w:color w:val="0000FF"/>
          </w:rPr>
          <w:t>5.3.3</w:t>
        </w:r>
      </w:hyperlink>
      <w:r>
        <w:t>. Ежемесячные надбавки учитываются во всех случаях исчисления среднего заработка муниципальных служащих.</w:t>
      </w:r>
    </w:p>
    <w:p w:rsidR="00457F9A" w:rsidRDefault="00457F9A">
      <w:pPr>
        <w:pStyle w:val="ConsPlusNormal"/>
        <w:spacing w:before="220"/>
        <w:ind w:firstLine="540"/>
        <w:jc w:val="both"/>
      </w:pPr>
      <w:hyperlink r:id="rId55" w:history="1">
        <w:r>
          <w:rPr>
            <w:color w:val="0000FF"/>
          </w:rPr>
          <w:t>5.4</w:t>
        </w:r>
      </w:hyperlink>
      <w:r>
        <w:t>. Ежемесячная надбавка к должностному окладу муниципальных служащих за выслугу лет устанавливается при стаже муниципальной службы в следующих размерах:</w:t>
      </w:r>
    </w:p>
    <w:p w:rsidR="00457F9A" w:rsidRDefault="00457F9A">
      <w:pPr>
        <w:pStyle w:val="ConsPlusNormal"/>
        <w:spacing w:before="220"/>
        <w:ind w:firstLine="540"/>
        <w:jc w:val="both"/>
      </w:pPr>
      <w:proofErr w:type="gramStart"/>
      <w:r>
        <w:t>- равном или более 1 года и менее 5 лет - в размере 10 процентов должностного оклада;</w:t>
      </w:r>
      <w:proofErr w:type="gramEnd"/>
    </w:p>
    <w:p w:rsidR="00457F9A" w:rsidRDefault="00457F9A">
      <w:pPr>
        <w:pStyle w:val="ConsPlusNormal"/>
        <w:spacing w:before="220"/>
        <w:ind w:firstLine="540"/>
        <w:jc w:val="both"/>
      </w:pPr>
      <w:proofErr w:type="gramStart"/>
      <w:r>
        <w:t>- равном или более 5 лет и менее 10 лет - в размере 15 процентов должностного оклада;</w:t>
      </w:r>
      <w:proofErr w:type="gramEnd"/>
    </w:p>
    <w:p w:rsidR="00457F9A" w:rsidRDefault="00457F9A">
      <w:pPr>
        <w:pStyle w:val="ConsPlusNormal"/>
        <w:spacing w:before="220"/>
        <w:ind w:firstLine="540"/>
        <w:jc w:val="both"/>
      </w:pPr>
      <w:proofErr w:type="gramStart"/>
      <w:r>
        <w:t>- равном или более 10 лет и менее 15 лет - в размере 20 процентов должностного оклада;</w:t>
      </w:r>
      <w:proofErr w:type="gramEnd"/>
    </w:p>
    <w:p w:rsidR="00457F9A" w:rsidRDefault="00457F9A">
      <w:pPr>
        <w:pStyle w:val="ConsPlusNormal"/>
        <w:spacing w:before="220"/>
        <w:ind w:firstLine="540"/>
        <w:jc w:val="both"/>
      </w:pPr>
      <w:proofErr w:type="gramStart"/>
      <w:r>
        <w:t>- равном или более 15 лет - в размере 30 процентов должностного оклада.</w:t>
      </w:r>
      <w:proofErr w:type="gramEnd"/>
    </w:p>
    <w:p w:rsidR="00457F9A" w:rsidRDefault="00457F9A">
      <w:pPr>
        <w:pStyle w:val="ConsPlusNormal"/>
        <w:spacing w:before="220"/>
        <w:ind w:firstLine="540"/>
        <w:jc w:val="both"/>
      </w:pPr>
      <w:hyperlink r:id="rId56" w:history="1">
        <w:r>
          <w:rPr>
            <w:color w:val="0000FF"/>
          </w:rPr>
          <w:t>5.4.1</w:t>
        </w:r>
      </w:hyperlink>
      <w:r>
        <w:t>. Надбавка за выслугу лет выплачивается с момента возникновения права на назначение или изменение размера этой надбавки.</w:t>
      </w:r>
    </w:p>
    <w:p w:rsidR="00457F9A" w:rsidRDefault="00457F9A">
      <w:pPr>
        <w:pStyle w:val="ConsPlusNormal"/>
        <w:spacing w:before="220"/>
        <w:ind w:firstLine="540"/>
        <w:jc w:val="both"/>
      </w:pPr>
      <w:r>
        <w:t xml:space="preserve">Если право на назначение или изменение размера надбавки наступило у муниципального </w:t>
      </w:r>
      <w:r>
        <w:lastRenderedPageBreak/>
        <w:t>служащего в период его пребывания в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457F9A" w:rsidRDefault="00457F9A">
      <w:pPr>
        <w:pStyle w:val="ConsPlusNormal"/>
        <w:jc w:val="both"/>
      </w:pPr>
      <w:r>
        <w:t xml:space="preserve">(в ред. </w:t>
      </w:r>
      <w:hyperlink r:id="rId57" w:history="1">
        <w:r>
          <w:rPr>
            <w:color w:val="0000FF"/>
          </w:rPr>
          <w:t>Решения</w:t>
        </w:r>
      </w:hyperlink>
      <w:r>
        <w:t xml:space="preserve"> муниципального Совета городского округа г. Рыбинск от 27.04.2017 N 233)</w:t>
      </w:r>
    </w:p>
    <w:p w:rsidR="00457F9A" w:rsidRDefault="00457F9A">
      <w:pPr>
        <w:pStyle w:val="ConsPlusNormal"/>
        <w:spacing w:before="220"/>
        <w:ind w:firstLine="540"/>
        <w:jc w:val="both"/>
      </w:pPr>
      <w:hyperlink r:id="rId58" w:history="1">
        <w:r>
          <w:rPr>
            <w:color w:val="0000FF"/>
          </w:rPr>
          <w:t>5.4.2</w:t>
        </w:r>
      </w:hyperlink>
      <w:r>
        <w:t>. При временном заместительстве надбавка за выслугу лет начисляется исходя из должностного оклада по основной должности.</w:t>
      </w:r>
    </w:p>
    <w:p w:rsidR="00457F9A" w:rsidRDefault="00457F9A">
      <w:pPr>
        <w:pStyle w:val="ConsPlusNormal"/>
        <w:spacing w:before="220"/>
        <w:ind w:firstLine="540"/>
        <w:jc w:val="both"/>
      </w:pPr>
      <w:hyperlink r:id="rId59" w:history="1">
        <w:r>
          <w:rPr>
            <w:color w:val="0000FF"/>
          </w:rPr>
          <w:t>5.4.3</w:t>
        </w:r>
      </w:hyperlink>
      <w:r>
        <w:t>. Стаж муниципальной службы, дающий право на получение ежемесячной надбавки за выслугу лет, и размер надбавки устанавливается правовым актом соответствующего органа местного самоуправления.</w:t>
      </w:r>
    </w:p>
    <w:p w:rsidR="00457F9A" w:rsidRDefault="00457F9A">
      <w:pPr>
        <w:pStyle w:val="ConsPlusNormal"/>
        <w:jc w:val="both"/>
      </w:pPr>
      <w:r>
        <w:t xml:space="preserve">(в ред. </w:t>
      </w:r>
      <w:hyperlink r:id="rId60" w:history="1">
        <w:r>
          <w:rPr>
            <w:color w:val="0000FF"/>
          </w:rPr>
          <w:t>Решения</w:t>
        </w:r>
      </w:hyperlink>
      <w:r>
        <w:t xml:space="preserve"> муниципального Совета городского округа г. Рыбинск от 27.04.2017 N 233)</w:t>
      </w:r>
    </w:p>
    <w:p w:rsidR="00457F9A" w:rsidRDefault="00457F9A">
      <w:pPr>
        <w:pStyle w:val="ConsPlusNormal"/>
        <w:spacing w:before="220"/>
        <w:ind w:firstLine="540"/>
        <w:jc w:val="both"/>
      </w:pPr>
      <w:r>
        <w:t>Стаж муниципальной службы определяется в соответствии с законодательством Российской Федерации и Ярославской области.</w:t>
      </w:r>
    </w:p>
    <w:p w:rsidR="00457F9A" w:rsidRDefault="00457F9A">
      <w:pPr>
        <w:pStyle w:val="ConsPlusNormal"/>
        <w:spacing w:before="220"/>
        <w:ind w:firstLine="540"/>
        <w:jc w:val="both"/>
      </w:pPr>
      <w:hyperlink r:id="rId61" w:history="1">
        <w:r>
          <w:rPr>
            <w:color w:val="0000FF"/>
          </w:rPr>
          <w:t>5.4.4</w:t>
        </w:r>
      </w:hyperlink>
      <w:r>
        <w:t>. Основным документом для определения стажа работы, дающего право на получение ежемесячной надбавки за выслугу лет, является трудовая книжка.</w:t>
      </w:r>
    </w:p>
    <w:p w:rsidR="00457F9A" w:rsidRDefault="00457F9A">
      <w:pPr>
        <w:pStyle w:val="ConsPlusNormal"/>
        <w:spacing w:before="220"/>
        <w:ind w:firstLine="540"/>
        <w:jc w:val="both"/>
      </w:pPr>
      <w:r>
        <w:t xml:space="preserve">Ответственность за своевременное назначение и изменение размера надбавки за выслугу лет возлагается на специалистов по </w:t>
      </w:r>
      <w:proofErr w:type="gramStart"/>
      <w:r>
        <w:t>кадровым</w:t>
      </w:r>
      <w:proofErr w:type="gramEnd"/>
      <w:r>
        <w:t xml:space="preserve"> вопросам.</w:t>
      </w:r>
    </w:p>
    <w:p w:rsidR="00457F9A" w:rsidRDefault="00457F9A">
      <w:pPr>
        <w:pStyle w:val="ConsPlusNormal"/>
        <w:spacing w:before="220"/>
        <w:ind w:firstLine="540"/>
        <w:jc w:val="both"/>
      </w:pPr>
      <w:hyperlink r:id="rId62" w:history="1">
        <w:r>
          <w:rPr>
            <w:color w:val="0000FF"/>
          </w:rPr>
          <w:t>5.4.5</w:t>
        </w:r>
      </w:hyperlink>
      <w:r>
        <w:t>. Индивидуальные трудовые споры по вопросам установления стажа для начисления надбавки за выслугу лет и (или) определения ее размера рассматриваются в порядке, установленном законодательством.</w:t>
      </w:r>
    </w:p>
    <w:p w:rsidR="00457F9A" w:rsidRDefault="00457F9A">
      <w:pPr>
        <w:pStyle w:val="ConsPlusNormal"/>
        <w:spacing w:before="220"/>
        <w:ind w:firstLine="540"/>
        <w:jc w:val="both"/>
      </w:pPr>
      <w:hyperlink r:id="rId63" w:history="1">
        <w:r>
          <w:rPr>
            <w:color w:val="0000FF"/>
          </w:rPr>
          <w:t>5.5</w:t>
        </w:r>
      </w:hyperlink>
      <w:r>
        <w:t>.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федеральным законодательством).</w:t>
      </w:r>
    </w:p>
    <w:p w:rsidR="00457F9A" w:rsidRDefault="00457F9A">
      <w:pPr>
        <w:pStyle w:val="ConsPlusNormal"/>
        <w:spacing w:before="220"/>
        <w:ind w:firstLine="540"/>
        <w:jc w:val="both"/>
      </w:pPr>
      <w:hyperlink r:id="rId64" w:history="1">
        <w:r>
          <w:rPr>
            <w:color w:val="0000FF"/>
          </w:rPr>
          <w:t>5.5.1</w:t>
        </w:r>
      </w:hyperlink>
      <w:r>
        <w:t>. Надбавка за работу со сведениями, составляющими государственную тайну, устанавливается правовыми актами соответствующего органа местного самоуправления городского округа город Рыбинск.</w:t>
      </w:r>
    </w:p>
    <w:p w:rsidR="00457F9A" w:rsidRDefault="00457F9A">
      <w:pPr>
        <w:pStyle w:val="ConsPlusNormal"/>
        <w:spacing w:before="220"/>
        <w:ind w:firstLine="540"/>
        <w:jc w:val="both"/>
      </w:pPr>
      <w:hyperlink r:id="rId65" w:history="1">
        <w:r>
          <w:rPr>
            <w:color w:val="0000FF"/>
          </w:rPr>
          <w:t>5.5.2</w:t>
        </w:r>
      </w:hyperlink>
      <w:r>
        <w:t>. Размер ежемесячной процентной надбавки к должностному окладу за работу со сведениями, составляющими государственную тайну, устанавливается в размерах и порядке, определяемых федеральным законодательством.</w:t>
      </w:r>
    </w:p>
    <w:p w:rsidR="00457F9A" w:rsidRDefault="00457F9A">
      <w:pPr>
        <w:pStyle w:val="ConsPlusNormal"/>
        <w:jc w:val="both"/>
      </w:pPr>
      <w:r>
        <w:t xml:space="preserve">(пункт в ред. </w:t>
      </w:r>
      <w:hyperlink r:id="rId66" w:history="1">
        <w:r>
          <w:rPr>
            <w:color w:val="0000FF"/>
          </w:rPr>
          <w:t>Решения</w:t>
        </w:r>
      </w:hyperlink>
      <w:r>
        <w:t xml:space="preserve"> муниципального Совета городского округа г. Рыбинск от 23.04.2020 N 118)</w:t>
      </w:r>
    </w:p>
    <w:p w:rsidR="00457F9A" w:rsidRDefault="00457F9A">
      <w:pPr>
        <w:pStyle w:val="ConsPlusNormal"/>
        <w:spacing w:before="220"/>
        <w:ind w:firstLine="540"/>
        <w:jc w:val="both"/>
      </w:pPr>
      <w:hyperlink r:id="rId67" w:history="1">
        <w:r>
          <w:rPr>
            <w:color w:val="0000FF"/>
          </w:rPr>
          <w:t>5.6</w:t>
        </w:r>
      </w:hyperlink>
      <w:r>
        <w:t>. Премии за выполнение особо важных и сложных заданий муниципальному служащему начисляются в процентном отношении к должностному окладу.</w:t>
      </w:r>
    </w:p>
    <w:p w:rsidR="00457F9A" w:rsidRDefault="00457F9A">
      <w:pPr>
        <w:pStyle w:val="ConsPlusNormal"/>
        <w:spacing w:before="220"/>
        <w:ind w:firstLine="540"/>
        <w:jc w:val="both"/>
      </w:pPr>
      <w:r>
        <w:t>Порядок и условия выплаты премии определяются правовым актом руководителя органа местного самоуправления городского округа город Рыбинск с учетом обеспечения задач и функций органа местного самоуправления городского округа город Рыбинск и личного вклада муниципального служащего.</w:t>
      </w:r>
    </w:p>
    <w:p w:rsidR="00457F9A" w:rsidRDefault="00457F9A">
      <w:pPr>
        <w:pStyle w:val="ConsPlusNormal"/>
        <w:spacing w:before="220"/>
        <w:ind w:firstLine="540"/>
        <w:jc w:val="both"/>
      </w:pPr>
      <w:hyperlink r:id="rId68" w:history="1">
        <w:r>
          <w:rPr>
            <w:color w:val="0000FF"/>
          </w:rPr>
          <w:t>5.7</w:t>
        </w:r>
      </w:hyperlink>
      <w:r>
        <w:t>. Ежемесячное денежное поощрение муниципальному служащему выплачивается в соответствии с законодательством Ярославской области о муниципальной службе в размере:</w:t>
      </w:r>
    </w:p>
    <w:p w:rsidR="00457F9A" w:rsidRDefault="00457F9A">
      <w:pPr>
        <w:pStyle w:val="ConsPlusNormal"/>
        <w:spacing w:before="220"/>
        <w:ind w:firstLine="540"/>
        <w:jc w:val="both"/>
      </w:pPr>
      <w:r>
        <w:t>- 1,5 должностного оклада для высшей группы должностей;</w:t>
      </w:r>
    </w:p>
    <w:p w:rsidR="00457F9A" w:rsidRDefault="00457F9A">
      <w:pPr>
        <w:pStyle w:val="ConsPlusNormal"/>
        <w:spacing w:before="220"/>
        <w:ind w:firstLine="540"/>
        <w:jc w:val="both"/>
      </w:pPr>
      <w:r>
        <w:t>- 1,55 должностного оклада для главной группы должностей;</w:t>
      </w:r>
    </w:p>
    <w:p w:rsidR="00457F9A" w:rsidRDefault="00457F9A">
      <w:pPr>
        <w:pStyle w:val="ConsPlusNormal"/>
        <w:spacing w:before="220"/>
        <w:ind w:firstLine="540"/>
        <w:jc w:val="both"/>
      </w:pPr>
      <w:r>
        <w:t>- 1,6 должностного оклада для ведущей группы должностей;</w:t>
      </w:r>
    </w:p>
    <w:p w:rsidR="00457F9A" w:rsidRDefault="00457F9A">
      <w:pPr>
        <w:pStyle w:val="ConsPlusNormal"/>
        <w:spacing w:before="220"/>
        <w:ind w:firstLine="540"/>
        <w:jc w:val="both"/>
      </w:pPr>
      <w:r>
        <w:t>- 1,8 должностного оклада для старшей группы должностей;</w:t>
      </w:r>
    </w:p>
    <w:p w:rsidR="00457F9A" w:rsidRDefault="00457F9A">
      <w:pPr>
        <w:pStyle w:val="ConsPlusNormal"/>
        <w:spacing w:before="220"/>
        <w:ind w:firstLine="540"/>
        <w:jc w:val="both"/>
      </w:pPr>
      <w:r>
        <w:lastRenderedPageBreak/>
        <w:t>- 1,9 должностного оклада для младшей группы должностей.</w:t>
      </w:r>
    </w:p>
    <w:p w:rsidR="00457F9A" w:rsidRDefault="00457F9A">
      <w:pPr>
        <w:pStyle w:val="ConsPlusNormal"/>
        <w:spacing w:before="220"/>
        <w:ind w:firstLine="540"/>
        <w:jc w:val="both"/>
      </w:pPr>
      <w:r>
        <w:t>Размер ежемесячного денежного поощрения ежегодно повышается на 20 процентов в соответствии с решением Муниципального Совета городского округа город Рыбинск о бюджете городского округа город Рыбинск на соответствующий финансовый год и плановый период согласно штатному расписанию, утверждаемому руководителем органа местного самоуправления.</w:t>
      </w:r>
    </w:p>
    <w:p w:rsidR="00457F9A" w:rsidRDefault="00457F9A">
      <w:pPr>
        <w:pStyle w:val="ConsPlusNormal"/>
        <w:jc w:val="both"/>
      </w:pPr>
      <w:r>
        <w:t xml:space="preserve">(абзац введен </w:t>
      </w:r>
      <w:hyperlink r:id="rId69" w:history="1">
        <w:r>
          <w:rPr>
            <w:color w:val="0000FF"/>
          </w:rPr>
          <w:t>Решением</w:t>
        </w:r>
      </w:hyperlink>
      <w:r>
        <w:t xml:space="preserve"> муниципального Совета городского округа г. Рыбинск от 25.04.2019 N 48)</w:t>
      </w:r>
    </w:p>
    <w:p w:rsidR="00457F9A" w:rsidRDefault="00457F9A">
      <w:pPr>
        <w:pStyle w:val="ConsPlusNormal"/>
        <w:jc w:val="both"/>
      </w:pPr>
      <w:r>
        <w:t xml:space="preserve">(пункт в ред. </w:t>
      </w:r>
      <w:hyperlink r:id="rId70" w:history="1">
        <w:r>
          <w:rPr>
            <w:color w:val="0000FF"/>
          </w:rPr>
          <w:t>Решения</w:t>
        </w:r>
      </w:hyperlink>
      <w:r>
        <w:t xml:space="preserve"> муниципального Совета городского округа г. Рыбинск от 28.04.2016 N 128)</w:t>
      </w:r>
    </w:p>
    <w:p w:rsidR="00457F9A" w:rsidRDefault="00457F9A">
      <w:pPr>
        <w:pStyle w:val="ConsPlusNormal"/>
        <w:spacing w:before="220"/>
        <w:ind w:firstLine="540"/>
        <w:jc w:val="both"/>
      </w:pPr>
      <w:hyperlink r:id="rId71" w:history="1">
        <w:r>
          <w:rPr>
            <w:color w:val="0000FF"/>
          </w:rPr>
          <w:t>5.8</w:t>
        </w:r>
      </w:hyperlink>
      <w:r>
        <w:t>. В течение календарного года муниципальному служащему выплачивается 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w:t>
      </w:r>
    </w:p>
    <w:p w:rsidR="00457F9A" w:rsidRDefault="00457F9A">
      <w:pPr>
        <w:pStyle w:val="ConsPlusNormal"/>
        <w:spacing w:before="220"/>
        <w:ind w:firstLine="540"/>
        <w:jc w:val="both"/>
      </w:pPr>
      <w:r>
        <w:t>Порядок выплаты единовременной выплаты и материальной помощи определяется соответствующим положением, утверждаемым руководителем органа местного самоуправления городского округа город Рыбинск.</w:t>
      </w:r>
    </w:p>
    <w:p w:rsidR="00457F9A" w:rsidRDefault="00457F9A">
      <w:pPr>
        <w:pStyle w:val="ConsPlusNormal"/>
        <w:spacing w:before="220"/>
        <w:ind w:firstLine="540"/>
        <w:jc w:val="both"/>
      </w:pPr>
      <w:hyperlink r:id="rId72" w:history="1">
        <w:r>
          <w:rPr>
            <w:color w:val="0000FF"/>
          </w:rPr>
          <w:t>5.9</w:t>
        </w:r>
      </w:hyperlink>
      <w:r>
        <w:t>. Муниципальным служащим могут устанавливаться иные поощрения в соответствии с законодательством Ярославской области и правовыми актами соответствующего органа местного самоуправления.</w:t>
      </w:r>
    </w:p>
    <w:p w:rsidR="00457F9A" w:rsidRDefault="00457F9A">
      <w:pPr>
        <w:pStyle w:val="ConsPlusNormal"/>
        <w:spacing w:before="220"/>
        <w:ind w:firstLine="540"/>
        <w:jc w:val="both"/>
      </w:pPr>
      <w:hyperlink r:id="rId73" w:history="1">
        <w:r>
          <w:rPr>
            <w:color w:val="0000FF"/>
          </w:rPr>
          <w:t>6</w:t>
        </w:r>
      </w:hyperlink>
      <w:r>
        <w:t>. Изменения в системе оплаты труда (денежного содержания) лиц, замещающих муниципальные должности и должности муниципальной службы в органах местного самоуправления городского округа город Рыбинск, осуществляются в форме внесения изменений и дополнений в настоящее Положение.</w:t>
      </w:r>
    </w:p>
    <w:p w:rsidR="00457F9A" w:rsidRDefault="00457F9A">
      <w:pPr>
        <w:pStyle w:val="ConsPlusNormal"/>
        <w:spacing w:before="220"/>
        <w:ind w:firstLine="540"/>
        <w:jc w:val="both"/>
      </w:pPr>
      <w:hyperlink r:id="rId74" w:history="1">
        <w:r>
          <w:rPr>
            <w:color w:val="0000FF"/>
          </w:rPr>
          <w:t>7</w:t>
        </w:r>
      </w:hyperlink>
      <w:r>
        <w:t>. Фонд оплаты труда лиц, замещающих муниципальные должности и должности муниципальной службы, формируется в соответствии с ограничениями, установленными действующим законодательством и предельными размерами, установленными законодательством Ярославской области, и утверждается решением Муниципального Совета городского округа город Рыбинск о бюджете.</w:t>
      </w:r>
    </w:p>
    <w:p w:rsidR="00457F9A" w:rsidRDefault="00457F9A">
      <w:pPr>
        <w:pStyle w:val="ConsPlusNormal"/>
        <w:jc w:val="both"/>
      </w:pPr>
    </w:p>
    <w:p w:rsidR="00457F9A" w:rsidRDefault="00457F9A">
      <w:pPr>
        <w:pStyle w:val="ConsPlusNormal"/>
        <w:jc w:val="both"/>
      </w:pPr>
    </w:p>
    <w:p w:rsidR="00457F9A" w:rsidRDefault="00457F9A">
      <w:pPr>
        <w:pStyle w:val="ConsPlusNormal"/>
        <w:jc w:val="both"/>
      </w:pPr>
    </w:p>
    <w:p w:rsidR="00457F9A" w:rsidRDefault="00457F9A">
      <w:pPr>
        <w:pStyle w:val="ConsPlusNormal"/>
        <w:jc w:val="both"/>
      </w:pPr>
    </w:p>
    <w:p w:rsidR="00457F9A" w:rsidRDefault="00457F9A">
      <w:pPr>
        <w:pStyle w:val="ConsPlusNormal"/>
        <w:jc w:val="both"/>
      </w:pPr>
    </w:p>
    <w:p w:rsidR="00457F9A" w:rsidRDefault="00457F9A">
      <w:pPr>
        <w:pStyle w:val="ConsPlusNormal"/>
        <w:jc w:val="right"/>
        <w:outlineLvl w:val="1"/>
      </w:pPr>
      <w:r>
        <w:t>Приложение 1</w:t>
      </w:r>
    </w:p>
    <w:p w:rsidR="00457F9A" w:rsidRDefault="00457F9A">
      <w:pPr>
        <w:pStyle w:val="ConsPlusNormal"/>
        <w:jc w:val="right"/>
      </w:pPr>
      <w:r>
        <w:t xml:space="preserve">к </w:t>
      </w:r>
      <w:hyperlink w:anchor="P50" w:history="1">
        <w:r>
          <w:rPr>
            <w:color w:val="0000FF"/>
          </w:rPr>
          <w:t>Положению</w:t>
        </w:r>
      </w:hyperlink>
    </w:p>
    <w:p w:rsidR="00457F9A" w:rsidRDefault="00457F9A">
      <w:pPr>
        <w:pStyle w:val="ConsPlusNormal"/>
        <w:jc w:val="right"/>
      </w:pPr>
      <w:r>
        <w:t>о размерах и порядке оплаты труда лиц,</w:t>
      </w:r>
    </w:p>
    <w:p w:rsidR="00457F9A" w:rsidRDefault="00457F9A">
      <w:pPr>
        <w:pStyle w:val="ConsPlusNormal"/>
        <w:jc w:val="right"/>
      </w:pPr>
      <w:proofErr w:type="gramStart"/>
      <w:r>
        <w:t>замещающих</w:t>
      </w:r>
      <w:proofErr w:type="gramEnd"/>
      <w:r>
        <w:t xml:space="preserve"> муниципальные должности и</w:t>
      </w:r>
    </w:p>
    <w:p w:rsidR="00457F9A" w:rsidRDefault="00457F9A">
      <w:pPr>
        <w:pStyle w:val="ConsPlusNormal"/>
        <w:jc w:val="right"/>
      </w:pPr>
      <w:r>
        <w:t>должности муниципальной службы</w:t>
      </w:r>
    </w:p>
    <w:p w:rsidR="00457F9A" w:rsidRDefault="00457F9A">
      <w:pPr>
        <w:pStyle w:val="ConsPlusNormal"/>
        <w:jc w:val="right"/>
      </w:pPr>
      <w:r>
        <w:t>в органах местного самоуправления</w:t>
      </w:r>
    </w:p>
    <w:p w:rsidR="00457F9A" w:rsidRDefault="00457F9A">
      <w:pPr>
        <w:pStyle w:val="ConsPlusNormal"/>
        <w:jc w:val="right"/>
      </w:pPr>
      <w:r>
        <w:t>городского округа г. Рыбинск</w:t>
      </w:r>
    </w:p>
    <w:p w:rsidR="00457F9A" w:rsidRDefault="00457F9A">
      <w:pPr>
        <w:pStyle w:val="ConsPlusNormal"/>
        <w:jc w:val="both"/>
      </w:pPr>
    </w:p>
    <w:p w:rsidR="00457F9A" w:rsidRDefault="00457F9A">
      <w:pPr>
        <w:pStyle w:val="ConsPlusTitle"/>
        <w:jc w:val="center"/>
      </w:pPr>
      <w:bookmarkStart w:id="1" w:name="P158"/>
      <w:bookmarkEnd w:id="1"/>
      <w:r>
        <w:t>Таблица</w:t>
      </w:r>
    </w:p>
    <w:p w:rsidR="00457F9A" w:rsidRDefault="00457F9A">
      <w:pPr>
        <w:pStyle w:val="ConsPlusTitle"/>
        <w:jc w:val="center"/>
      </w:pPr>
      <w:r>
        <w:t>размеров должностных окладов и размеров надбавок</w:t>
      </w:r>
    </w:p>
    <w:p w:rsidR="00457F9A" w:rsidRDefault="00457F9A">
      <w:pPr>
        <w:pStyle w:val="ConsPlusTitle"/>
        <w:jc w:val="center"/>
      </w:pPr>
      <w:r>
        <w:t>за особые условия муниципальной службы</w:t>
      </w:r>
    </w:p>
    <w:p w:rsidR="00457F9A" w:rsidRDefault="00457F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7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F9A" w:rsidRDefault="00457F9A"/>
        </w:tc>
        <w:tc>
          <w:tcPr>
            <w:tcW w:w="113" w:type="dxa"/>
            <w:tcBorders>
              <w:top w:val="nil"/>
              <w:left w:val="nil"/>
              <w:bottom w:val="nil"/>
              <w:right w:val="nil"/>
            </w:tcBorders>
            <w:shd w:val="clear" w:color="auto" w:fill="F4F3F8"/>
            <w:tcMar>
              <w:top w:w="0" w:type="dxa"/>
              <w:left w:w="0" w:type="dxa"/>
              <w:bottom w:w="0" w:type="dxa"/>
              <w:right w:w="0" w:type="dxa"/>
            </w:tcMar>
          </w:tcPr>
          <w:p w:rsidR="00457F9A" w:rsidRDefault="00457F9A"/>
        </w:tc>
        <w:tc>
          <w:tcPr>
            <w:tcW w:w="0" w:type="auto"/>
            <w:tcBorders>
              <w:top w:val="nil"/>
              <w:left w:val="nil"/>
              <w:bottom w:val="nil"/>
              <w:right w:val="nil"/>
            </w:tcBorders>
            <w:shd w:val="clear" w:color="auto" w:fill="F4F3F8"/>
            <w:tcMar>
              <w:top w:w="113" w:type="dxa"/>
              <w:left w:w="0" w:type="dxa"/>
              <w:bottom w:w="113" w:type="dxa"/>
              <w:right w:w="0" w:type="dxa"/>
            </w:tcMar>
          </w:tcPr>
          <w:p w:rsidR="00457F9A" w:rsidRDefault="00457F9A">
            <w:pPr>
              <w:pStyle w:val="ConsPlusNormal"/>
              <w:jc w:val="center"/>
            </w:pPr>
            <w:r>
              <w:rPr>
                <w:color w:val="392C69"/>
              </w:rPr>
              <w:t>Список изменяющих документов</w:t>
            </w:r>
          </w:p>
          <w:p w:rsidR="00457F9A" w:rsidRDefault="00457F9A">
            <w:pPr>
              <w:pStyle w:val="ConsPlusNormal"/>
              <w:jc w:val="center"/>
            </w:pPr>
            <w:proofErr w:type="gramStart"/>
            <w:r>
              <w:rPr>
                <w:color w:val="392C69"/>
              </w:rPr>
              <w:t>(в ред. Решений муниципального Совета городского округа г. Рыбинск</w:t>
            </w:r>
            <w:proofErr w:type="gramEnd"/>
          </w:p>
          <w:p w:rsidR="00457F9A" w:rsidRDefault="00457F9A">
            <w:pPr>
              <w:pStyle w:val="ConsPlusNormal"/>
              <w:jc w:val="center"/>
            </w:pPr>
            <w:r>
              <w:rPr>
                <w:color w:val="392C69"/>
              </w:rPr>
              <w:t xml:space="preserve">от 23.04.2020 </w:t>
            </w:r>
            <w:hyperlink r:id="rId75" w:history="1">
              <w:r>
                <w:rPr>
                  <w:color w:val="0000FF"/>
                </w:rPr>
                <w:t>N 118</w:t>
              </w:r>
            </w:hyperlink>
            <w:r>
              <w:rPr>
                <w:color w:val="392C69"/>
              </w:rPr>
              <w:t xml:space="preserve">, от 29.04.2021 </w:t>
            </w:r>
            <w:hyperlink r:id="rId76" w:history="1">
              <w:r>
                <w:rPr>
                  <w:color w:val="0000FF"/>
                </w:rPr>
                <w:t>N 186</w:t>
              </w:r>
            </w:hyperlink>
            <w:r>
              <w:rPr>
                <w:color w:val="392C69"/>
              </w:rPr>
              <w:t xml:space="preserve">, от 30.09.2021 </w:t>
            </w:r>
            <w:hyperlink r:id="rId77" w:history="1">
              <w:r>
                <w:rPr>
                  <w:color w:val="0000FF"/>
                </w:rPr>
                <w:t>N 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F9A" w:rsidRDefault="00457F9A"/>
        </w:tc>
      </w:tr>
    </w:tbl>
    <w:p w:rsidR="00457F9A" w:rsidRDefault="00457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443"/>
        <w:gridCol w:w="1530"/>
        <w:gridCol w:w="1530"/>
      </w:tblGrid>
      <w:tr w:rsidR="00457F9A">
        <w:tc>
          <w:tcPr>
            <w:tcW w:w="567" w:type="dxa"/>
          </w:tcPr>
          <w:p w:rsidR="00457F9A" w:rsidRDefault="00457F9A">
            <w:pPr>
              <w:pStyle w:val="ConsPlusNormal"/>
              <w:jc w:val="center"/>
            </w:pPr>
            <w:r>
              <w:lastRenderedPageBreak/>
              <w:t>N</w:t>
            </w:r>
          </w:p>
          <w:p w:rsidR="00457F9A" w:rsidRDefault="00457F9A">
            <w:pPr>
              <w:pStyle w:val="ConsPlusNormal"/>
              <w:jc w:val="center"/>
            </w:pPr>
            <w:proofErr w:type="gramStart"/>
            <w:r>
              <w:t>п</w:t>
            </w:r>
            <w:proofErr w:type="gramEnd"/>
            <w:r>
              <w:t>/п</w:t>
            </w:r>
          </w:p>
        </w:tc>
        <w:tc>
          <w:tcPr>
            <w:tcW w:w="5443" w:type="dxa"/>
          </w:tcPr>
          <w:p w:rsidR="00457F9A" w:rsidRDefault="00457F9A">
            <w:pPr>
              <w:pStyle w:val="ConsPlusNormal"/>
              <w:jc w:val="center"/>
            </w:pPr>
            <w:r>
              <w:t>Наименование должности муниципальной службы</w:t>
            </w:r>
          </w:p>
        </w:tc>
        <w:tc>
          <w:tcPr>
            <w:tcW w:w="1530" w:type="dxa"/>
          </w:tcPr>
          <w:p w:rsidR="00457F9A" w:rsidRDefault="00457F9A">
            <w:pPr>
              <w:pStyle w:val="ConsPlusNormal"/>
              <w:jc w:val="center"/>
            </w:pPr>
            <w:r>
              <w:t>Размер должностного оклада, руб.</w:t>
            </w:r>
          </w:p>
        </w:tc>
        <w:tc>
          <w:tcPr>
            <w:tcW w:w="1530" w:type="dxa"/>
          </w:tcPr>
          <w:p w:rsidR="00457F9A" w:rsidRDefault="00457F9A">
            <w:pPr>
              <w:pStyle w:val="ConsPlusNormal"/>
              <w:jc w:val="center"/>
            </w:pPr>
            <w:r>
              <w:t>Размер надбавки за особые условия муниципальной службы</w:t>
            </w:r>
            <w:proofErr w:type="gramStart"/>
            <w:r>
              <w:t xml:space="preserve"> (%)</w:t>
            </w:r>
            <w:proofErr w:type="gramEnd"/>
          </w:p>
        </w:tc>
      </w:tr>
      <w:tr w:rsidR="00457F9A">
        <w:tc>
          <w:tcPr>
            <w:tcW w:w="9070" w:type="dxa"/>
            <w:gridSpan w:val="4"/>
          </w:tcPr>
          <w:p w:rsidR="00457F9A" w:rsidRDefault="00457F9A">
            <w:pPr>
              <w:pStyle w:val="ConsPlusNormal"/>
              <w:jc w:val="center"/>
              <w:outlineLvl w:val="2"/>
            </w:pPr>
            <w:r>
              <w:t>Раздел 1. Должности муниципальной службы в Администрации городского округа город Рыбинск</w:t>
            </w:r>
          </w:p>
        </w:tc>
      </w:tr>
      <w:tr w:rsidR="00457F9A">
        <w:tc>
          <w:tcPr>
            <w:tcW w:w="9070" w:type="dxa"/>
            <w:gridSpan w:val="4"/>
          </w:tcPr>
          <w:p w:rsidR="00457F9A" w:rsidRDefault="00457F9A">
            <w:pPr>
              <w:pStyle w:val="ConsPlusNormal"/>
              <w:outlineLvl w:val="3"/>
            </w:pPr>
            <w:r>
              <w:t>Высшие должности муниципальной службы</w:t>
            </w:r>
          </w:p>
        </w:tc>
      </w:tr>
      <w:tr w:rsidR="00457F9A">
        <w:tc>
          <w:tcPr>
            <w:tcW w:w="567" w:type="dxa"/>
          </w:tcPr>
          <w:p w:rsidR="00457F9A" w:rsidRDefault="00457F9A">
            <w:pPr>
              <w:pStyle w:val="ConsPlusNormal"/>
              <w:jc w:val="center"/>
            </w:pPr>
            <w:r>
              <w:t>1</w:t>
            </w:r>
          </w:p>
        </w:tc>
        <w:tc>
          <w:tcPr>
            <w:tcW w:w="5443" w:type="dxa"/>
          </w:tcPr>
          <w:p w:rsidR="00457F9A" w:rsidRDefault="00457F9A">
            <w:pPr>
              <w:pStyle w:val="ConsPlusNormal"/>
            </w:pPr>
            <w:r>
              <w:t>Первый заместитель Главы Администрации</w:t>
            </w:r>
          </w:p>
        </w:tc>
        <w:tc>
          <w:tcPr>
            <w:tcW w:w="1530" w:type="dxa"/>
          </w:tcPr>
          <w:p w:rsidR="00457F9A" w:rsidRDefault="00457F9A">
            <w:pPr>
              <w:pStyle w:val="ConsPlusNormal"/>
              <w:jc w:val="center"/>
            </w:pPr>
            <w:r>
              <w:t>15611</w:t>
            </w:r>
          </w:p>
        </w:tc>
        <w:tc>
          <w:tcPr>
            <w:tcW w:w="1530" w:type="dxa"/>
          </w:tcPr>
          <w:p w:rsidR="00457F9A" w:rsidRDefault="00457F9A">
            <w:pPr>
              <w:pStyle w:val="ConsPlusNormal"/>
              <w:jc w:val="center"/>
            </w:pPr>
            <w:r>
              <w:t>180</w:t>
            </w:r>
          </w:p>
        </w:tc>
      </w:tr>
      <w:tr w:rsidR="00457F9A">
        <w:tblPrEx>
          <w:tblBorders>
            <w:insideH w:val="nil"/>
          </w:tblBorders>
        </w:tblPrEx>
        <w:tc>
          <w:tcPr>
            <w:tcW w:w="567" w:type="dxa"/>
            <w:tcBorders>
              <w:bottom w:val="nil"/>
            </w:tcBorders>
          </w:tcPr>
          <w:p w:rsidR="00457F9A" w:rsidRDefault="00457F9A">
            <w:pPr>
              <w:pStyle w:val="ConsPlusNormal"/>
              <w:jc w:val="center"/>
            </w:pPr>
            <w:r>
              <w:t>2</w:t>
            </w:r>
          </w:p>
        </w:tc>
        <w:tc>
          <w:tcPr>
            <w:tcW w:w="5443" w:type="dxa"/>
            <w:tcBorders>
              <w:bottom w:val="nil"/>
            </w:tcBorders>
          </w:tcPr>
          <w:p w:rsidR="00457F9A" w:rsidRDefault="00457F9A">
            <w:pPr>
              <w:pStyle w:val="ConsPlusNormal"/>
            </w:pPr>
            <w:r>
              <w:t>Заместитель Главы Администрации Руководитель аппарата Администрации</w:t>
            </w:r>
          </w:p>
        </w:tc>
        <w:tc>
          <w:tcPr>
            <w:tcW w:w="1530" w:type="dxa"/>
            <w:tcBorders>
              <w:bottom w:val="nil"/>
            </w:tcBorders>
          </w:tcPr>
          <w:p w:rsidR="00457F9A" w:rsidRDefault="00457F9A">
            <w:pPr>
              <w:pStyle w:val="ConsPlusNormal"/>
              <w:jc w:val="center"/>
            </w:pPr>
            <w:r>
              <w:t>14789</w:t>
            </w:r>
          </w:p>
        </w:tc>
        <w:tc>
          <w:tcPr>
            <w:tcW w:w="1530" w:type="dxa"/>
            <w:tcBorders>
              <w:bottom w:val="nil"/>
            </w:tcBorders>
          </w:tcPr>
          <w:p w:rsidR="00457F9A" w:rsidRDefault="00457F9A">
            <w:pPr>
              <w:pStyle w:val="ConsPlusNormal"/>
              <w:jc w:val="center"/>
            </w:pPr>
            <w:r>
              <w:t>160</w:t>
            </w:r>
          </w:p>
        </w:tc>
      </w:tr>
      <w:tr w:rsidR="00457F9A">
        <w:tblPrEx>
          <w:tblBorders>
            <w:insideH w:val="nil"/>
          </w:tblBorders>
        </w:tblPrEx>
        <w:tc>
          <w:tcPr>
            <w:tcW w:w="9070" w:type="dxa"/>
            <w:gridSpan w:val="4"/>
            <w:tcBorders>
              <w:top w:val="nil"/>
            </w:tcBorders>
          </w:tcPr>
          <w:p w:rsidR="00457F9A" w:rsidRDefault="00457F9A">
            <w:pPr>
              <w:pStyle w:val="ConsPlusNormal"/>
              <w:jc w:val="both"/>
            </w:pPr>
            <w:r>
              <w:t xml:space="preserve">(в ред. </w:t>
            </w:r>
            <w:hyperlink r:id="rId78" w:history="1">
              <w:r>
                <w:rPr>
                  <w:color w:val="0000FF"/>
                </w:rPr>
                <w:t>Решения</w:t>
              </w:r>
            </w:hyperlink>
            <w:r>
              <w:t xml:space="preserve"> муниципального Совета городского округа г. Рыбинск от 29.04.2021 N 186)</w:t>
            </w:r>
          </w:p>
        </w:tc>
      </w:tr>
      <w:tr w:rsidR="00457F9A">
        <w:tc>
          <w:tcPr>
            <w:tcW w:w="9070" w:type="dxa"/>
            <w:gridSpan w:val="4"/>
          </w:tcPr>
          <w:p w:rsidR="00457F9A" w:rsidRDefault="00457F9A">
            <w:pPr>
              <w:pStyle w:val="ConsPlusNormal"/>
              <w:outlineLvl w:val="3"/>
            </w:pPr>
            <w:r>
              <w:t>Главные должности муниципальной службы</w:t>
            </w:r>
          </w:p>
        </w:tc>
      </w:tr>
      <w:tr w:rsidR="00457F9A">
        <w:tc>
          <w:tcPr>
            <w:tcW w:w="567" w:type="dxa"/>
          </w:tcPr>
          <w:p w:rsidR="00457F9A" w:rsidRDefault="00457F9A">
            <w:pPr>
              <w:pStyle w:val="ConsPlusNormal"/>
              <w:jc w:val="center"/>
            </w:pPr>
            <w:r>
              <w:t>1</w:t>
            </w:r>
          </w:p>
        </w:tc>
        <w:tc>
          <w:tcPr>
            <w:tcW w:w="5443" w:type="dxa"/>
          </w:tcPr>
          <w:p w:rsidR="00457F9A" w:rsidRDefault="00457F9A">
            <w:pPr>
              <w:pStyle w:val="ConsPlusNormal"/>
            </w:pPr>
            <w:r>
              <w:t>Директор департамента, начальник управления</w:t>
            </w:r>
          </w:p>
        </w:tc>
        <w:tc>
          <w:tcPr>
            <w:tcW w:w="1530" w:type="dxa"/>
          </w:tcPr>
          <w:p w:rsidR="00457F9A" w:rsidRDefault="00457F9A">
            <w:pPr>
              <w:pStyle w:val="ConsPlusNormal"/>
              <w:jc w:val="center"/>
            </w:pPr>
            <w:r>
              <w:t>13968</w:t>
            </w:r>
          </w:p>
        </w:tc>
        <w:tc>
          <w:tcPr>
            <w:tcW w:w="1530" w:type="dxa"/>
          </w:tcPr>
          <w:p w:rsidR="00457F9A" w:rsidRDefault="00457F9A">
            <w:pPr>
              <w:pStyle w:val="ConsPlusNormal"/>
              <w:jc w:val="center"/>
            </w:pPr>
            <w:r>
              <w:t>150</w:t>
            </w:r>
          </w:p>
        </w:tc>
      </w:tr>
      <w:tr w:rsidR="00457F9A">
        <w:tc>
          <w:tcPr>
            <w:tcW w:w="567" w:type="dxa"/>
          </w:tcPr>
          <w:p w:rsidR="00457F9A" w:rsidRDefault="00457F9A">
            <w:pPr>
              <w:pStyle w:val="ConsPlusNormal"/>
              <w:jc w:val="center"/>
            </w:pPr>
            <w:r>
              <w:t>2</w:t>
            </w:r>
          </w:p>
        </w:tc>
        <w:tc>
          <w:tcPr>
            <w:tcW w:w="5443" w:type="dxa"/>
          </w:tcPr>
          <w:p w:rsidR="00457F9A" w:rsidRDefault="00457F9A">
            <w:pPr>
              <w:pStyle w:val="ConsPlusNormal"/>
            </w:pPr>
            <w:r>
              <w:t>Начальник управления Администрации</w:t>
            </w:r>
          </w:p>
        </w:tc>
        <w:tc>
          <w:tcPr>
            <w:tcW w:w="1530" w:type="dxa"/>
          </w:tcPr>
          <w:p w:rsidR="00457F9A" w:rsidRDefault="00457F9A">
            <w:pPr>
              <w:pStyle w:val="ConsPlusNormal"/>
              <w:jc w:val="center"/>
            </w:pPr>
            <w:r>
              <w:t>12792</w:t>
            </w:r>
          </w:p>
        </w:tc>
        <w:tc>
          <w:tcPr>
            <w:tcW w:w="1530" w:type="dxa"/>
          </w:tcPr>
          <w:p w:rsidR="00457F9A" w:rsidRDefault="00457F9A">
            <w:pPr>
              <w:pStyle w:val="ConsPlusNormal"/>
              <w:jc w:val="center"/>
            </w:pPr>
            <w:r>
              <w:t>160</w:t>
            </w:r>
          </w:p>
        </w:tc>
      </w:tr>
      <w:tr w:rsidR="00457F9A">
        <w:tc>
          <w:tcPr>
            <w:tcW w:w="567" w:type="dxa"/>
          </w:tcPr>
          <w:p w:rsidR="00457F9A" w:rsidRDefault="00457F9A">
            <w:pPr>
              <w:pStyle w:val="ConsPlusNormal"/>
              <w:jc w:val="center"/>
            </w:pPr>
            <w:r>
              <w:t>3</w:t>
            </w:r>
          </w:p>
        </w:tc>
        <w:tc>
          <w:tcPr>
            <w:tcW w:w="5443" w:type="dxa"/>
          </w:tcPr>
          <w:p w:rsidR="00457F9A" w:rsidRDefault="00457F9A">
            <w:pPr>
              <w:pStyle w:val="ConsPlusNormal"/>
            </w:pPr>
            <w:r>
              <w:t>Первый заместитель директора департамента, первый заместитель начальника управления</w:t>
            </w:r>
          </w:p>
        </w:tc>
        <w:tc>
          <w:tcPr>
            <w:tcW w:w="1530" w:type="dxa"/>
          </w:tcPr>
          <w:p w:rsidR="00457F9A" w:rsidRDefault="00457F9A">
            <w:pPr>
              <w:pStyle w:val="ConsPlusNormal"/>
              <w:jc w:val="center"/>
            </w:pPr>
            <w:r>
              <w:t>12324</w:t>
            </w:r>
          </w:p>
        </w:tc>
        <w:tc>
          <w:tcPr>
            <w:tcW w:w="1530" w:type="dxa"/>
          </w:tcPr>
          <w:p w:rsidR="00457F9A" w:rsidRDefault="00457F9A">
            <w:pPr>
              <w:pStyle w:val="ConsPlusNormal"/>
              <w:jc w:val="center"/>
            </w:pPr>
            <w:r>
              <w:t>150</w:t>
            </w:r>
          </w:p>
        </w:tc>
      </w:tr>
      <w:tr w:rsidR="00457F9A">
        <w:tc>
          <w:tcPr>
            <w:tcW w:w="567" w:type="dxa"/>
          </w:tcPr>
          <w:p w:rsidR="00457F9A" w:rsidRDefault="00457F9A">
            <w:pPr>
              <w:pStyle w:val="ConsPlusNormal"/>
              <w:jc w:val="center"/>
            </w:pPr>
            <w:r>
              <w:t>4</w:t>
            </w:r>
          </w:p>
        </w:tc>
        <w:tc>
          <w:tcPr>
            <w:tcW w:w="5443" w:type="dxa"/>
          </w:tcPr>
          <w:p w:rsidR="00457F9A" w:rsidRDefault="00457F9A">
            <w:pPr>
              <w:pStyle w:val="ConsPlusNormal"/>
            </w:pPr>
            <w:r>
              <w:t>Начальник отдела Администрации, начальник отдела - главный бухгалтер Администрации, председатель комитета Администрации, начальник службы Администрации</w:t>
            </w:r>
          </w:p>
        </w:tc>
        <w:tc>
          <w:tcPr>
            <w:tcW w:w="1530" w:type="dxa"/>
          </w:tcPr>
          <w:p w:rsidR="00457F9A" w:rsidRDefault="00457F9A">
            <w:pPr>
              <w:pStyle w:val="ConsPlusNormal"/>
              <w:jc w:val="center"/>
            </w:pPr>
            <w:r>
              <w:t>10681</w:t>
            </w:r>
          </w:p>
        </w:tc>
        <w:tc>
          <w:tcPr>
            <w:tcW w:w="1530" w:type="dxa"/>
          </w:tcPr>
          <w:p w:rsidR="00457F9A" w:rsidRDefault="00457F9A">
            <w:pPr>
              <w:pStyle w:val="ConsPlusNormal"/>
              <w:jc w:val="center"/>
            </w:pPr>
            <w:r>
              <w:t>130</w:t>
            </w:r>
          </w:p>
        </w:tc>
      </w:tr>
      <w:tr w:rsidR="00457F9A">
        <w:tc>
          <w:tcPr>
            <w:tcW w:w="9070" w:type="dxa"/>
            <w:gridSpan w:val="4"/>
          </w:tcPr>
          <w:p w:rsidR="00457F9A" w:rsidRDefault="00457F9A">
            <w:pPr>
              <w:pStyle w:val="ConsPlusNormal"/>
              <w:outlineLvl w:val="3"/>
            </w:pPr>
            <w:r>
              <w:t>Ведущие должности муниципальной службы</w:t>
            </w:r>
          </w:p>
        </w:tc>
      </w:tr>
      <w:tr w:rsidR="00457F9A">
        <w:tc>
          <w:tcPr>
            <w:tcW w:w="567" w:type="dxa"/>
          </w:tcPr>
          <w:p w:rsidR="00457F9A" w:rsidRDefault="00457F9A">
            <w:pPr>
              <w:pStyle w:val="ConsPlusNormal"/>
              <w:jc w:val="center"/>
            </w:pPr>
            <w:r>
              <w:t>1</w:t>
            </w:r>
          </w:p>
        </w:tc>
        <w:tc>
          <w:tcPr>
            <w:tcW w:w="5443" w:type="dxa"/>
          </w:tcPr>
          <w:p w:rsidR="00457F9A" w:rsidRDefault="00457F9A">
            <w:pPr>
              <w:pStyle w:val="ConsPlusNormal"/>
            </w:pPr>
            <w:r>
              <w:t>Помощник (советник) Главы городского округа город Рыбинск</w:t>
            </w:r>
          </w:p>
        </w:tc>
        <w:tc>
          <w:tcPr>
            <w:tcW w:w="1530" w:type="dxa"/>
          </w:tcPr>
          <w:p w:rsidR="00457F9A" w:rsidRDefault="00457F9A">
            <w:pPr>
              <w:pStyle w:val="ConsPlusNormal"/>
              <w:jc w:val="center"/>
            </w:pPr>
            <w:r>
              <w:t>10681</w:t>
            </w:r>
          </w:p>
        </w:tc>
        <w:tc>
          <w:tcPr>
            <w:tcW w:w="1530" w:type="dxa"/>
          </w:tcPr>
          <w:p w:rsidR="00457F9A" w:rsidRDefault="00457F9A">
            <w:pPr>
              <w:pStyle w:val="ConsPlusNormal"/>
              <w:jc w:val="center"/>
            </w:pPr>
            <w:r>
              <w:t>130</w:t>
            </w:r>
          </w:p>
        </w:tc>
      </w:tr>
      <w:tr w:rsidR="00457F9A">
        <w:tc>
          <w:tcPr>
            <w:tcW w:w="567" w:type="dxa"/>
          </w:tcPr>
          <w:p w:rsidR="00457F9A" w:rsidRDefault="00457F9A">
            <w:pPr>
              <w:pStyle w:val="ConsPlusNormal"/>
              <w:jc w:val="center"/>
            </w:pPr>
            <w:r>
              <w:t>2</w:t>
            </w:r>
          </w:p>
        </w:tc>
        <w:tc>
          <w:tcPr>
            <w:tcW w:w="5443" w:type="dxa"/>
          </w:tcPr>
          <w:p w:rsidR="00457F9A" w:rsidRDefault="00457F9A">
            <w:pPr>
              <w:pStyle w:val="ConsPlusNormal"/>
            </w:pPr>
            <w:r>
              <w:t>Заместитель директора департамента, заместитель директора департамента - главный бухгалтер, заместитель начальника управления</w:t>
            </w:r>
          </w:p>
        </w:tc>
        <w:tc>
          <w:tcPr>
            <w:tcW w:w="1530" w:type="dxa"/>
          </w:tcPr>
          <w:p w:rsidR="00457F9A" w:rsidRDefault="00457F9A">
            <w:pPr>
              <w:pStyle w:val="ConsPlusNormal"/>
              <w:jc w:val="center"/>
            </w:pPr>
            <w:r>
              <w:t>10681</w:t>
            </w:r>
          </w:p>
        </w:tc>
        <w:tc>
          <w:tcPr>
            <w:tcW w:w="1530" w:type="dxa"/>
          </w:tcPr>
          <w:p w:rsidR="00457F9A" w:rsidRDefault="00457F9A">
            <w:pPr>
              <w:pStyle w:val="ConsPlusNormal"/>
              <w:jc w:val="center"/>
            </w:pPr>
            <w:r>
              <w:t>130</w:t>
            </w:r>
          </w:p>
        </w:tc>
      </w:tr>
      <w:tr w:rsidR="00457F9A">
        <w:tc>
          <w:tcPr>
            <w:tcW w:w="567" w:type="dxa"/>
          </w:tcPr>
          <w:p w:rsidR="00457F9A" w:rsidRDefault="00457F9A">
            <w:pPr>
              <w:pStyle w:val="ConsPlusNormal"/>
              <w:jc w:val="center"/>
            </w:pPr>
            <w:r>
              <w:t>3</w:t>
            </w:r>
          </w:p>
        </w:tc>
        <w:tc>
          <w:tcPr>
            <w:tcW w:w="5443" w:type="dxa"/>
          </w:tcPr>
          <w:p w:rsidR="00457F9A" w:rsidRDefault="00457F9A">
            <w:pPr>
              <w:pStyle w:val="ConsPlusNormal"/>
            </w:pPr>
            <w:r>
              <w:t>Начальник отдела, начальник отдела - главный бухгалтер</w:t>
            </w:r>
          </w:p>
        </w:tc>
        <w:tc>
          <w:tcPr>
            <w:tcW w:w="1530" w:type="dxa"/>
          </w:tcPr>
          <w:p w:rsidR="00457F9A" w:rsidRDefault="00457F9A">
            <w:pPr>
              <w:pStyle w:val="ConsPlusNormal"/>
              <w:jc w:val="center"/>
            </w:pPr>
            <w:r>
              <w:t>9860</w:t>
            </w:r>
          </w:p>
        </w:tc>
        <w:tc>
          <w:tcPr>
            <w:tcW w:w="1530" w:type="dxa"/>
          </w:tcPr>
          <w:p w:rsidR="00457F9A" w:rsidRDefault="00457F9A">
            <w:pPr>
              <w:pStyle w:val="ConsPlusNormal"/>
              <w:jc w:val="center"/>
            </w:pPr>
            <w:r>
              <w:t>130</w:t>
            </w:r>
          </w:p>
        </w:tc>
      </w:tr>
      <w:tr w:rsidR="00457F9A">
        <w:tc>
          <w:tcPr>
            <w:tcW w:w="567" w:type="dxa"/>
          </w:tcPr>
          <w:p w:rsidR="00457F9A" w:rsidRDefault="00457F9A">
            <w:pPr>
              <w:pStyle w:val="ConsPlusNormal"/>
              <w:jc w:val="center"/>
            </w:pPr>
            <w:r>
              <w:t>4</w:t>
            </w:r>
          </w:p>
        </w:tc>
        <w:tc>
          <w:tcPr>
            <w:tcW w:w="5443" w:type="dxa"/>
          </w:tcPr>
          <w:p w:rsidR="00457F9A" w:rsidRDefault="00457F9A">
            <w:pPr>
              <w:pStyle w:val="ConsPlusNormal"/>
            </w:pPr>
            <w:r>
              <w:t>Заместитель начальника отдела, консультант-юрист</w:t>
            </w:r>
          </w:p>
        </w:tc>
        <w:tc>
          <w:tcPr>
            <w:tcW w:w="1530" w:type="dxa"/>
          </w:tcPr>
          <w:p w:rsidR="00457F9A" w:rsidRDefault="00457F9A">
            <w:pPr>
              <w:pStyle w:val="ConsPlusNormal"/>
              <w:jc w:val="center"/>
            </w:pPr>
            <w:r>
              <w:t>9038</w:t>
            </w:r>
          </w:p>
        </w:tc>
        <w:tc>
          <w:tcPr>
            <w:tcW w:w="1530" w:type="dxa"/>
          </w:tcPr>
          <w:p w:rsidR="00457F9A" w:rsidRDefault="00457F9A">
            <w:pPr>
              <w:pStyle w:val="ConsPlusNormal"/>
              <w:jc w:val="center"/>
            </w:pPr>
            <w:r>
              <w:t>120</w:t>
            </w:r>
          </w:p>
        </w:tc>
      </w:tr>
      <w:tr w:rsidR="00457F9A">
        <w:tc>
          <w:tcPr>
            <w:tcW w:w="567" w:type="dxa"/>
          </w:tcPr>
          <w:p w:rsidR="00457F9A" w:rsidRDefault="00457F9A">
            <w:pPr>
              <w:pStyle w:val="ConsPlusNormal"/>
              <w:jc w:val="center"/>
            </w:pPr>
            <w:r>
              <w:t>5</w:t>
            </w:r>
          </w:p>
        </w:tc>
        <w:tc>
          <w:tcPr>
            <w:tcW w:w="5443" w:type="dxa"/>
          </w:tcPr>
          <w:p w:rsidR="00457F9A" w:rsidRDefault="00457F9A">
            <w:pPr>
              <w:pStyle w:val="ConsPlusNormal"/>
            </w:pPr>
            <w:r>
              <w:t>Консультант, начальник сектора, начальник службы</w:t>
            </w:r>
          </w:p>
        </w:tc>
        <w:tc>
          <w:tcPr>
            <w:tcW w:w="1530" w:type="dxa"/>
          </w:tcPr>
          <w:p w:rsidR="00457F9A" w:rsidRDefault="00457F9A">
            <w:pPr>
              <w:pStyle w:val="ConsPlusNormal"/>
              <w:jc w:val="center"/>
            </w:pPr>
            <w:r>
              <w:t>8216</w:t>
            </w:r>
          </w:p>
        </w:tc>
        <w:tc>
          <w:tcPr>
            <w:tcW w:w="1530" w:type="dxa"/>
          </w:tcPr>
          <w:p w:rsidR="00457F9A" w:rsidRDefault="00457F9A">
            <w:pPr>
              <w:pStyle w:val="ConsPlusNormal"/>
              <w:jc w:val="center"/>
            </w:pPr>
            <w:r>
              <w:t>120</w:t>
            </w:r>
          </w:p>
        </w:tc>
      </w:tr>
      <w:tr w:rsidR="00457F9A">
        <w:tc>
          <w:tcPr>
            <w:tcW w:w="9070" w:type="dxa"/>
            <w:gridSpan w:val="4"/>
          </w:tcPr>
          <w:p w:rsidR="00457F9A" w:rsidRDefault="00457F9A">
            <w:pPr>
              <w:pStyle w:val="ConsPlusNormal"/>
              <w:outlineLvl w:val="3"/>
            </w:pPr>
            <w:r>
              <w:t>Старшие должности муниципальной службы</w:t>
            </w:r>
          </w:p>
        </w:tc>
      </w:tr>
      <w:tr w:rsidR="00457F9A">
        <w:tc>
          <w:tcPr>
            <w:tcW w:w="567" w:type="dxa"/>
          </w:tcPr>
          <w:p w:rsidR="00457F9A" w:rsidRDefault="00457F9A">
            <w:pPr>
              <w:pStyle w:val="ConsPlusNormal"/>
              <w:jc w:val="center"/>
            </w:pPr>
            <w:r>
              <w:t>1</w:t>
            </w:r>
          </w:p>
        </w:tc>
        <w:tc>
          <w:tcPr>
            <w:tcW w:w="5443" w:type="dxa"/>
          </w:tcPr>
          <w:p w:rsidR="00457F9A" w:rsidRDefault="00457F9A">
            <w:pPr>
              <w:pStyle w:val="ConsPlusNormal"/>
            </w:pPr>
            <w:r>
              <w:t>Главный специалист, главный специалист - юрист</w:t>
            </w:r>
          </w:p>
        </w:tc>
        <w:tc>
          <w:tcPr>
            <w:tcW w:w="1530" w:type="dxa"/>
          </w:tcPr>
          <w:p w:rsidR="00457F9A" w:rsidRDefault="00457F9A">
            <w:pPr>
              <w:pStyle w:val="ConsPlusNormal"/>
              <w:jc w:val="center"/>
            </w:pPr>
            <w:r>
              <w:t>7395</w:t>
            </w:r>
          </w:p>
        </w:tc>
        <w:tc>
          <w:tcPr>
            <w:tcW w:w="1530" w:type="dxa"/>
          </w:tcPr>
          <w:p w:rsidR="00457F9A" w:rsidRDefault="00457F9A">
            <w:pPr>
              <w:pStyle w:val="ConsPlusNormal"/>
              <w:jc w:val="center"/>
            </w:pPr>
            <w:r>
              <w:t>110</w:t>
            </w:r>
          </w:p>
        </w:tc>
      </w:tr>
      <w:tr w:rsidR="00457F9A">
        <w:tc>
          <w:tcPr>
            <w:tcW w:w="567" w:type="dxa"/>
          </w:tcPr>
          <w:p w:rsidR="00457F9A" w:rsidRDefault="00457F9A">
            <w:pPr>
              <w:pStyle w:val="ConsPlusNormal"/>
              <w:jc w:val="center"/>
            </w:pPr>
            <w:r>
              <w:t>2</w:t>
            </w:r>
          </w:p>
        </w:tc>
        <w:tc>
          <w:tcPr>
            <w:tcW w:w="5443" w:type="dxa"/>
          </w:tcPr>
          <w:p w:rsidR="00457F9A" w:rsidRDefault="00457F9A">
            <w:pPr>
              <w:pStyle w:val="ConsPlusNormal"/>
            </w:pPr>
            <w:r>
              <w:t>Ведущий специалист, ведущий специалист - юрист</w:t>
            </w:r>
          </w:p>
        </w:tc>
        <w:tc>
          <w:tcPr>
            <w:tcW w:w="1530" w:type="dxa"/>
          </w:tcPr>
          <w:p w:rsidR="00457F9A" w:rsidRDefault="00457F9A">
            <w:pPr>
              <w:pStyle w:val="ConsPlusNormal"/>
              <w:jc w:val="center"/>
            </w:pPr>
            <w:r>
              <w:t>6573</w:t>
            </w:r>
          </w:p>
        </w:tc>
        <w:tc>
          <w:tcPr>
            <w:tcW w:w="1530" w:type="dxa"/>
          </w:tcPr>
          <w:p w:rsidR="00457F9A" w:rsidRDefault="00457F9A">
            <w:pPr>
              <w:pStyle w:val="ConsPlusNormal"/>
              <w:jc w:val="center"/>
            </w:pPr>
            <w:r>
              <w:t>110</w:t>
            </w:r>
          </w:p>
        </w:tc>
      </w:tr>
      <w:tr w:rsidR="00457F9A">
        <w:tc>
          <w:tcPr>
            <w:tcW w:w="9070" w:type="dxa"/>
            <w:gridSpan w:val="4"/>
          </w:tcPr>
          <w:p w:rsidR="00457F9A" w:rsidRDefault="00457F9A">
            <w:pPr>
              <w:pStyle w:val="ConsPlusNormal"/>
              <w:outlineLvl w:val="3"/>
            </w:pPr>
            <w:r>
              <w:t>Младшие должности муниципальной службы</w:t>
            </w:r>
          </w:p>
        </w:tc>
      </w:tr>
      <w:tr w:rsidR="00457F9A">
        <w:tc>
          <w:tcPr>
            <w:tcW w:w="567" w:type="dxa"/>
          </w:tcPr>
          <w:p w:rsidR="00457F9A" w:rsidRDefault="00457F9A">
            <w:pPr>
              <w:pStyle w:val="ConsPlusNormal"/>
              <w:jc w:val="center"/>
            </w:pPr>
            <w:r>
              <w:lastRenderedPageBreak/>
              <w:t>1</w:t>
            </w:r>
          </w:p>
        </w:tc>
        <w:tc>
          <w:tcPr>
            <w:tcW w:w="5443" w:type="dxa"/>
          </w:tcPr>
          <w:p w:rsidR="00457F9A" w:rsidRDefault="00457F9A">
            <w:pPr>
              <w:pStyle w:val="ConsPlusNormal"/>
            </w:pPr>
            <w:r>
              <w:t>Специалист 1 категории</w:t>
            </w:r>
          </w:p>
        </w:tc>
        <w:tc>
          <w:tcPr>
            <w:tcW w:w="1530" w:type="dxa"/>
          </w:tcPr>
          <w:p w:rsidR="00457F9A" w:rsidRDefault="00457F9A">
            <w:pPr>
              <w:pStyle w:val="ConsPlusNormal"/>
              <w:jc w:val="center"/>
            </w:pPr>
            <w:r>
              <w:t>5752</w:t>
            </w:r>
          </w:p>
        </w:tc>
        <w:tc>
          <w:tcPr>
            <w:tcW w:w="1530" w:type="dxa"/>
          </w:tcPr>
          <w:p w:rsidR="00457F9A" w:rsidRDefault="00457F9A">
            <w:pPr>
              <w:pStyle w:val="ConsPlusNormal"/>
              <w:jc w:val="center"/>
            </w:pPr>
            <w:r>
              <w:t>90</w:t>
            </w:r>
          </w:p>
        </w:tc>
      </w:tr>
      <w:tr w:rsidR="00457F9A">
        <w:tc>
          <w:tcPr>
            <w:tcW w:w="9070" w:type="dxa"/>
            <w:gridSpan w:val="4"/>
          </w:tcPr>
          <w:p w:rsidR="00457F9A" w:rsidRDefault="00457F9A">
            <w:pPr>
              <w:pStyle w:val="ConsPlusNormal"/>
              <w:jc w:val="center"/>
              <w:outlineLvl w:val="2"/>
            </w:pPr>
            <w:r>
              <w:t>Раздел 2. Должности муниципальной службы в Муниципальном Совете городского округа город Рыбинск</w:t>
            </w:r>
          </w:p>
        </w:tc>
      </w:tr>
      <w:tr w:rsidR="00457F9A">
        <w:tc>
          <w:tcPr>
            <w:tcW w:w="9070" w:type="dxa"/>
            <w:gridSpan w:val="4"/>
          </w:tcPr>
          <w:p w:rsidR="00457F9A" w:rsidRDefault="00457F9A">
            <w:pPr>
              <w:pStyle w:val="ConsPlusNormal"/>
              <w:outlineLvl w:val="3"/>
            </w:pPr>
            <w:r>
              <w:t>Ведущие должности муниципальной службы</w:t>
            </w:r>
          </w:p>
        </w:tc>
      </w:tr>
      <w:tr w:rsidR="00457F9A">
        <w:tc>
          <w:tcPr>
            <w:tcW w:w="567" w:type="dxa"/>
          </w:tcPr>
          <w:p w:rsidR="00457F9A" w:rsidRDefault="00457F9A">
            <w:pPr>
              <w:pStyle w:val="ConsPlusNormal"/>
            </w:pPr>
            <w:r>
              <w:t>1</w:t>
            </w:r>
          </w:p>
        </w:tc>
        <w:tc>
          <w:tcPr>
            <w:tcW w:w="5443" w:type="dxa"/>
          </w:tcPr>
          <w:p w:rsidR="00457F9A" w:rsidRDefault="00457F9A">
            <w:pPr>
              <w:pStyle w:val="ConsPlusNormal"/>
            </w:pPr>
            <w:r>
              <w:t>Начальник отдела, начальник отдела - главный бухгалтер</w:t>
            </w:r>
          </w:p>
        </w:tc>
        <w:tc>
          <w:tcPr>
            <w:tcW w:w="1530" w:type="dxa"/>
          </w:tcPr>
          <w:p w:rsidR="00457F9A" w:rsidRDefault="00457F9A">
            <w:pPr>
              <w:pStyle w:val="ConsPlusNormal"/>
              <w:jc w:val="center"/>
            </w:pPr>
            <w:r>
              <w:t>10681</w:t>
            </w:r>
          </w:p>
        </w:tc>
        <w:tc>
          <w:tcPr>
            <w:tcW w:w="1530" w:type="dxa"/>
          </w:tcPr>
          <w:p w:rsidR="00457F9A" w:rsidRDefault="00457F9A">
            <w:pPr>
              <w:pStyle w:val="ConsPlusNormal"/>
              <w:jc w:val="center"/>
            </w:pPr>
            <w:r>
              <w:t>115</w:t>
            </w:r>
          </w:p>
        </w:tc>
      </w:tr>
      <w:tr w:rsidR="00457F9A">
        <w:tc>
          <w:tcPr>
            <w:tcW w:w="567" w:type="dxa"/>
          </w:tcPr>
          <w:p w:rsidR="00457F9A" w:rsidRDefault="00457F9A">
            <w:pPr>
              <w:pStyle w:val="ConsPlusNormal"/>
            </w:pPr>
            <w:r>
              <w:t>2</w:t>
            </w:r>
          </w:p>
        </w:tc>
        <w:tc>
          <w:tcPr>
            <w:tcW w:w="5443" w:type="dxa"/>
          </w:tcPr>
          <w:p w:rsidR="00457F9A" w:rsidRDefault="00457F9A">
            <w:pPr>
              <w:pStyle w:val="ConsPlusNormal"/>
            </w:pPr>
            <w:r>
              <w:t>Заместитель начальника отдела, консультант-юрист</w:t>
            </w:r>
          </w:p>
        </w:tc>
        <w:tc>
          <w:tcPr>
            <w:tcW w:w="1530" w:type="dxa"/>
          </w:tcPr>
          <w:p w:rsidR="00457F9A" w:rsidRDefault="00457F9A">
            <w:pPr>
              <w:pStyle w:val="ConsPlusNormal"/>
              <w:jc w:val="center"/>
            </w:pPr>
            <w:r>
              <w:t>10681</w:t>
            </w:r>
          </w:p>
        </w:tc>
        <w:tc>
          <w:tcPr>
            <w:tcW w:w="1530" w:type="dxa"/>
          </w:tcPr>
          <w:p w:rsidR="00457F9A" w:rsidRDefault="00457F9A">
            <w:pPr>
              <w:pStyle w:val="ConsPlusNormal"/>
              <w:jc w:val="center"/>
            </w:pPr>
            <w:r>
              <w:t>110</w:t>
            </w:r>
          </w:p>
        </w:tc>
      </w:tr>
      <w:tr w:rsidR="00457F9A">
        <w:tc>
          <w:tcPr>
            <w:tcW w:w="567" w:type="dxa"/>
          </w:tcPr>
          <w:p w:rsidR="00457F9A" w:rsidRDefault="00457F9A">
            <w:pPr>
              <w:pStyle w:val="ConsPlusNormal"/>
            </w:pPr>
            <w:r>
              <w:t>3</w:t>
            </w:r>
          </w:p>
        </w:tc>
        <w:tc>
          <w:tcPr>
            <w:tcW w:w="5443" w:type="dxa"/>
          </w:tcPr>
          <w:p w:rsidR="00457F9A" w:rsidRDefault="00457F9A">
            <w:pPr>
              <w:pStyle w:val="ConsPlusNormal"/>
            </w:pPr>
            <w:r>
              <w:t>Консультант</w:t>
            </w:r>
          </w:p>
        </w:tc>
        <w:tc>
          <w:tcPr>
            <w:tcW w:w="1530" w:type="dxa"/>
          </w:tcPr>
          <w:p w:rsidR="00457F9A" w:rsidRDefault="00457F9A">
            <w:pPr>
              <w:pStyle w:val="ConsPlusNormal"/>
              <w:jc w:val="center"/>
            </w:pPr>
            <w:r>
              <w:t>10681</w:t>
            </w:r>
          </w:p>
        </w:tc>
        <w:tc>
          <w:tcPr>
            <w:tcW w:w="1530" w:type="dxa"/>
          </w:tcPr>
          <w:p w:rsidR="00457F9A" w:rsidRDefault="00457F9A">
            <w:pPr>
              <w:pStyle w:val="ConsPlusNormal"/>
              <w:jc w:val="center"/>
            </w:pPr>
            <w:r>
              <w:t>105</w:t>
            </w:r>
          </w:p>
        </w:tc>
      </w:tr>
      <w:tr w:rsidR="00457F9A">
        <w:tc>
          <w:tcPr>
            <w:tcW w:w="9070" w:type="dxa"/>
            <w:gridSpan w:val="4"/>
          </w:tcPr>
          <w:p w:rsidR="00457F9A" w:rsidRDefault="00457F9A">
            <w:pPr>
              <w:pStyle w:val="ConsPlusNormal"/>
              <w:outlineLvl w:val="3"/>
            </w:pPr>
            <w:r>
              <w:t>Старшие должности муниципальной службы</w:t>
            </w:r>
          </w:p>
        </w:tc>
      </w:tr>
      <w:tr w:rsidR="00457F9A">
        <w:tc>
          <w:tcPr>
            <w:tcW w:w="567" w:type="dxa"/>
          </w:tcPr>
          <w:p w:rsidR="00457F9A" w:rsidRDefault="00457F9A">
            <w:pPr>
              <w:pStyle w:val="ConsPlusNormal"/>
            </w:pPr>
            <w:r>
              <w:t>1</w:t>
            </w:r>
          </w:p>
        </w:tc>
        <w:tc>
          <w:tcPr>
            <w:tcW w:w="5443" w:type="dxa"/>
          </w:tcPr>
          <w:p w:rsidR="00457F9A" w:rsidRDefault="00457F9A">
            <w:pPr>
              <w:pStyle w:val="ConsPlusNormal"/>
            </w:pPr>
            <w:r>
              <w:t>Главный специалист</w:t>
            </w:r>
          </w:p>
        </w:tc>
        <w:tc>
          <w:tcPr>
            <w:tcW w:w="1530" w:type="dxa"/>
          </w:tcPr>
          <w:p w:rsidR="00457F9A" w:rsidRDefault="00457F9A">
            <w:pPr>
              <w:pStyle w:val="ConsPlusNormal"/>
              <w:jc w:val="center"/>
            </w:pPr>
            <w:r>
              <w:t>7395</w:t>
            </w:r>
          </w:p>
        </w:tc>
        <w:tc>
          <w:tcPr>
            <w:tcW w:w="1530" w:type="dxa"/>
          </w:tcPr>
          <w:p w:rsidR="00457F9A" w:rsidRDefault="00457F9A">
            <w:pPr>
              <w:pStyle w:val="ConsPlusNormal"/>
              <w:jc w:val="center"/>
            </w:pPr>
            <w:r>
              <w:t>110</w:t>
            </w:r>
          </w:p>
        </w:tc>
      </w:tr>
      <w:tr w:rsidR="00457F9A">
        <w:tc>
          <w:tcPr>
            <w:tcW w:w="567" w:type="dxa"/>
          </w:tcPr>
          <w:p w:rsidR="00457F9A" w:rsidRDefault="00457F9A">
            <w:pPr>
              <w:pStyle w:val="ConsPlusNormal"/>
            </w:pPr>
            <w:r>
              <w:t>2</w:t>
            </w:r>
          </w:p>
        </w:tc>
        <w:tc>
          <w:tcPr>
            <w:tcW w:w="5443" w:type="dxa"/>
          </w:tcPr>
          <w:p w:rsidR="00457F9A" w:rsidRDefault="00457F9A">
            <w:pPr>
              <w:pStyle w:val="ConsPlusNormal"/>
            </w:pPr>
            <w:r>
              <w:t>Ведущий специалист</w:t>
            </w:r>
          </w:p>
        </w:tc>
        <w:tc>
          <w:tcPr>
            <w:tcW w:w="1530" w:type="dxa"/>
          </w:tcPr>
          <w:p w:rsidR="00457F9A" w:rsidRDefault="00457F9A">
            <w:pPr>
              <w:pStyle w:val="ConsPlusNormal"/>
              <w:jc w:val="center"/>
            </w:pPr>
            <w:r>
              <w:t>7395</w:t>
            </w:r>
          </w:p>
        </w:tc>
        <w:tc>
          <w:tcPr>
            <w:tcW w:w="1530" w:type="dxa"/>
          </w:tcPr>
          <w:p w:rsidR="00457F9A" w:rsidRDefault="00457F9A">
            <w:pPr>
              <w:pStyle w:val="ConsPlusNormal"/>
              <w:jc w:val="center"/>
            </w:pPr>
            <w:r>
              <w:t>90</w:t>
            </w:r>
          </w:p>
        </w:tc>
      </w:tr>
      <w:tr w:rsidR="00457F9A">
        <w:tc>
          <w:tcPr>
            <w:tcW w:w="9070" w:type="dxa"/>
            <w:gridSpan w:val="4"/>
          </w:tcPr>
          <w:p w:rsidR="00457F9A" w:rsidRDefault="00457F9A">
            <w:pPr>
              <w:pStyle w:val="ConsPlusNormal"/>
              <w:outlineLvl w:val="3"/>
            </w:pPr>
            <w:r>
              <w:t>Младшие должности муниципальной службы</w:t>
            </w:r>
          </w:p>
        </w:tc>
      </w:tr>
      <w:tr w:rsidR="00457F9A">
        <w:tc>
          <w:tcPr>
            <w:tcW w:w="567" w:type="dxa"/>
          </w:tcPr>
          <w:p w:rsidR="00457F9A" w:rsidRDefault="00457F9A">
            <w:pPr>
              <w:pStyle w:val="ConsPlusNormal"/>
              <w:jc w:val="center"/>
            </w:pPr>
            <w:r>
              <w:t>1</w:t>
            </w:r>
          </w:p>
        </w:tc>
        <w:tc>
          <w:tcPr>
            <w:tcW w:w="5443" w:type="dxa"/>
          </w:tcPr>
          <w:p w:rsidR="00457F9A" w:rsidRDefault="00457F9A">
            <w:pPr>
              <w:pStyle w:val="ConsPlusNormal"/>
            </w:pPr>
            <w:r>
              <w:t>Специалист 1 категории</w:t>
            </w:r>
          </w:p>
        </w:tc>
        <w:tc>
          <w:tcPr>
            <w:tcW w:w="1530" w:type="dxa"/>
          </w:tcPr>
          <w:p w:rsidR="00457F9A" w:rsidRDefault="00457F9A">
            <w:pPr>
              <w:pStyle w:val="ConsPlusNormal"/>
              <w:jc w:val="center"/>
            </w:pPr>
            <w:r>
              <w:t>5752</w:t>
            </w:r>
          </w:p>
        </w:tc>
        <w:tc>
          <w:tcPr>
            <w:tcW w:w="1530" w:type="dxa"/>
          </w:tcPr>
          <w:p w:rsidR="00457F9A" w:rsidRDefault="00457F9A">
            <w:pPr>
              <w:pStyle w:val="ConsPlusNormal"/>
              <w:jc w:val="center"/>
            </w:pPr>
            <w:r>
              <w:t>90</w:t>
            </w:r>
          </w:p>
        </w:tc>
      </w:tr>
      <w:tr w:rsidR="00457F9A">
        <w:tblPrEx>
          <w:tblBorders>
            <w:insideH w:val="nil"/>
          </w:tblBorders>
        </w:tblPrEx>
        <w:tc>
          <w:tcPr>
            <w:tcW w:w="9070" w:type="dxa"/>
            <w:gridSpan w:val="4"/>
            <w:tcBorders>
              <w:bottom w:val="nil"/>
            </w:tcBorders>
          </w:tcPr>
          <w:p w:rsidR="00457F9A" w:rsidRDefault="00457F9A">
            <w:pPr>
              <w:pStyle w:val="ConsPlusNormal"/>
              <w:jc w:val="center"/>
              <w:outlineLvl w:val="2"/>
            </w:pPr>
            <w:r>
              <w:t>Раздел 3. Должности муниципальной службы в Контрольно-счетной палате городского округа город Рыбинск</w:t>
            </w:r>
          </w:p>
        </w:tc>
      </w:tr>
      <w:tr w:rsidR="00457F9A">
        <w:tblPrEx>
          <w:tblBorders>
            <w:insideH w:val="nil"/>
          </w:tblBorders>
        </w:tblPrEx>
        <w:tc>
          <w:tcPr>
            <w:tcW w:w="9070" w:type="dxa"/>
            <w:gridSpan w:val="4"/>
            <w:tcBorders>
              <w:top w:val="nil"/>
            </w:tcBorders>
          </w:tcPr>
          <w:p w:rsidR="00457F9A" w:rsidRDefault="00457F9A">
            <w:pPr>
              <w:pStyle w:val="ConsPlusNormal"/>
              <w:jc w:val="both"/>
            </w:pPr>
            <w:r>
              <w:t xml:space="preserve">(в ред. </w:t>
            </w:r>
            <w:hyperlink r:id="rId79" w:history="1">
              <w:r>
                <w:rPr>
                  <w:color w:val="0000FF"/>
                </w:rPr>
                <w:t>Решения</w:t>
              </w:r>
            </w:hyperlink>
            <w:r>
              <w:t xml:space="preserve"> муниципального Совета городского округа г. Рыбинск от 30.09.2021 N 228)</w:t>
            </w:r>
          </w:p>
        </w:tc>
      </w:tr>
      <w:tr w:rsidR="00457F9A">
        <w:tc>
          <w:tcPr>
            <w:tcW w:w="9070" w:type="dxa"/>
            <w:gridSpan w:val="4"/>
          </w:tcPr>
          <w:p w:rsidR="00457F9A" w:rsidRDefault="00457F9A">
            <w:pPr>
              <w:pStyle w:val="ConsPlusNormal"/>
              <w:outlineLvl w:val="3"/>
            </w:pPr>
            <w:r>
              <w:t>Ведущие должности муниципальной службы</w:t>
            </w:r>
          </w:p>
        </w:tc>
      </w:tr>
      <w:tr w:rsidR="00457F9A">
        <w:tc>
          <w:tcPr>
            <w:tcW w:w="567" w:type="dxa"/>
          </w:tcPr>
          <w:p w:rsidR="00457F9A" w:rsidRDefault="00457F9A">
            <w:pPr>
              <w:pStyle w:val="ConsPlusNormal"/>
              <w:jc w:val="center"/>
            </w:pPr>
            <w:r>
              <w:t>1</w:t>
            </w:r>
          </w:p>
        </w:tc>
        <w:tc>
          <w:tcPr>
            <w:tcW w:w="5443" w:type="dxa"/>
          </w:tcPr>
          <w:p w:rsidR="00457F9A" w:rsidRDefault="00457F9A">
            <w:pPr>
              <w:pStyle w:val="ConsPlusNormal"/>
            </w:pPr>
            <w:r>
              <w:t>Инспектор</w:t>
            </w:r>
          </w:p>
        </w:tc>
        <w:tc>
          <w:tcPr>
            <w:tcW w:w="1530" w:type="dxa"/>
          </w:tcPr>
          <w:p w:rsidR="00457F9A" w:rsidRDefault="00457F9A">
            <w:pPr>
              <w:pStyle w:val="ConsPlusNormal"/>
              <w:jc w:val="center"/>
            </w:pPr>
            <w:r>
              <w:t>10681</w:t>
            </w:r>
          </w:p>
        </w:tc>
        <w:tc>
          <w:tcPr>
            <w:tcW w:w="1530" w:type="dxa"/>
          </w:tcPr>
          <w:p w:rsidR="00457F9A" w:rsidRDefault="00457F9A">
            <w:pPr>
              <w:pStyle w:val="ConsPlusNormal"/>
              <w:jc w:val="center"/>
            </w:pPr>
            <w:r>
              <w:t>105</w:t>
            </w:r>
          </w:p>
        </w:tc>
      </w:tr>
    </w:tbl>
    <w:p w:rsidR="00457F9A" w:rsidRDefault="00457F9A">
      <w:pPr>
        <w:pStyle w:val="ConsPlusNormal"/>
        <w:jc w:val="both"/>
      </w:pPr>
    </w:p>
    <w:p w:rsidR="00457F9A" w:rsidRDefault="00457F9A">
      <w:pPr>
        <w:pStyle w:val="ConsPlusNormal"/>
        <w:jc w:val="both"/>
      </w:pPr>
    </w:p>
    <w:p w:rsidR="00457F9A" w:rsidRDefault="00457F9A">
      <w:pPr>
        <w:pStyle w:val="ConsPlusNormal"/>
        <w:jc w:val="both"/>
      </w:pPr>
    </w:p>
    <w:p w:rsidR="00457F9A" w:rsidRDefault="00457F9A">
      <w:pPr>
        <w:pStyle w:val="ConsPlusNormal"/>
        <w:jc w:val="both"/>
      </w:pPr>
    </w:p>
    <w:p w:rsidR="00457F9A" w:rsidRDefault="00457F9A">
      <w:pPr>
        <w:pStyle w:val="ConsPlusNormal"/>
        <w:jc w:val="both"/>
      </w:pPr>
    </w:p>
    <w:p w:rsidR="00457F9A" w:rsidRDefault="00457F9A">
      <w:pPr>
        <w:pStyle w:val="ConsPlusNormal"/>
        <w:jc w:val="right"/>
        <w:outlineLvl w:val="1"/>
      </w:pPr>
      <w:bookmarkStart w:id="2" w:name="P273"/>
      <w:bookmarkEnd w:id="2"/>
      <w:r>
        <w:t>Приложение 2</w:t>
      </w:r>
    </w:p>
    <w:p w:rsidR="00457F9A" w:rsidRDefault="00457F9A">
      <w:pPr>
        <w:pStyle w:val="ConsPlusNormal"/>
        <w:jc w:val="right"/>
      </w:pPr>
      <w:r>
        <w:t xml:space="preserve">к </w:t>
      </w:r>
      <w:hyperlink w:anchor="P50" w:history="1">
        <w:r>
          <w:rPr>
            <w:color w:val="0000FF"/>
          </w:rPr>
          <w:t>Положению</w:t>
        </w:r>
      </w:hyperlink>
    </w:p>
    <w:p w:rsidR="00457F9A" w:rsidRDefault="00457F9A">
      <w:pPr>
        <w:pStyle w:val="ConsPlusNormal"/>
        <w:jc w:val="right"/>
      </w:pPr>
      <w:r>
        <w:t>о размерах и порядке оплаты труда лиц,</w:t>
      </w:r>
    </w:p>
    <w:p w:rsidR="00457F9A" w:rsidRDefault="00457F9A">
      <w:pPr>
        <w:pStyle w:val="ConsPlusNormal"/>
        <w:jc w:val="right"/>
      </w:pPr>
      <w:proofErr w:type="gramStart"/>
      <w:r>
        <w:t>замещающих</w:t>
      </w:r>
      <w:proofErr w:type="gramEnd"/>
      <w:r>
        <w:t xml:space="preserve"> муниципальные должности</w:t>
      </w:r>
    </w:p>
    <w:p w:rsidR="00457F9A" w:rsidRDefault="00457F9A">
      <w:pPr>
        <w:pStyle w:val="ConsPlusNormal"/>
        <w:jc w:val="right"/>
      </w:pPr>
      <w:r>
        <w:t xml:space="preserve">и должности муниципальной службы </w:t>
      </w:r>
      <w:proofErr w:type="gramStart"/>
      <w:r>
        <w:t>в</w:t>
      </w:r>
      <w:proofErr w:type="gramEnd"/>
    </w:p>
    <w:p w:rsidR="00457F9A" w:rsidRDefault="00457F9A">
      <w:pPr>
        <w:pStyle w:val="ConsPlusNormal"/>
        <w:jc w:val="right"/>
      </w:pPr>
      <w:proofErr w:type="gramStart"/>
      <w:r>
        <w:t>органах</w:t>
      </w:r>
      <w:proofErr w:type="gramEnd"/>
      <w:r>
        <w:t xml:space="preserve"> местного самоуправления</w:t>
      </w:r>
    </w:p>
    <w:p w:rsidR="00457F9A" w:rsidRDefault="00457F9A">
      <w:pPr>
        <w:pStyle w:val="ConsPlusNormal"/>
        <w:jc w:val="right"/>
      </w:pPr>
      <w:r>
        <w:t>городского округа г. Рыбинск</w:t>
      </w:r>
    </w:p>
    <w:p w:rsidR="00457F9A" w:rsidRDefault="00457F9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7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F9A" w:rsidRDefault="00457F9A"/>
        </w:tc>
        <w:tc>
          <w:tcPr>
            <w:tcW w:w="113" w:type="dxa"/>
            <w:tcBorders>
              <w:top w:val="nil"/>
              <w:left w:val="nil"/>
              <w:bottom w:val="nil"/>
              <w:right w:val="nil"/>
            </w:tcBorders>
            <w:shd w:val="clear" w:color="auto" w:fill="F4F3F8"/>
            <w:tcMar>
              <w:top w:w="0" w:type="dxa"/>
              <w:left w:w="0" w:type="dxa"/>
              <w:bottom w:w="0" w:type="dxa"/>
              <w:right w:w="0" w:type="dxa"/>
            </w:tcMar>
          </w:tcPr>
          <w:p w:rsidR="00457F9A" w:rsidRDefault="00457F9A"/>
        </w:tc>
        <w:tc>
          <w:tcPr>
            <w:tcW w:w="0" w:type="auto"/>
            <w:tcBorders>
              <w:top w:val="nil"/>
              <w:left w:val="nil"/>
              <w:bottom w:val="nil"/>
              <w:right w:val="nil"/>
            </w:tcBorders>
            <w:shd w:val="clear" w:color="auto" w:fill="F4F3F8"/>
            <w:tcMar>
              <w:top w:w="113" w:type="dxa"/>
              <w:left w:w="0" w:type="dxa"/>
              <w:bottom w:w="113" w:type="dxa"/>
              <w:right w:w="0" w:type="dxa"/>
            </w:tcMar>
          </w:tcPr>
          <w:p w:rsidR="00457F9A" w:rsidRDefault="00457F9A">
            <w:pPr>
              <w:pStyle w:val="ConsPlusNormal"/>
              <w:jc w:val="center"/>
            </w:pPr>
            <w:r>
              <w:rPr>
                <w:color w:val="392C69"/>
              </w:rPr>
              <w:t>Список изменяющих документов</w:t>
            </w:r>
          </w:p>
          <w:p w:rsidR="00457F9A" w:rsidRDefault="00457F9A">
            <w:pPr>
              <w:pStyle w:val="ConsPlusNormal"/>
              <w:jc w:val="center"/>
            </w:pPr>
            <w:proofErr w:type="gramStart"/>
            <w:r>
              <w:rPr>
                <w:color w:val="392C69"/>
              </w:rPr>
              <w:t xml:space="preserve">(в ред. </w:t>
            </w:r>
            <w:hyperlink r:id="rId80" w:history="1">
              <w:r>
                <w:rPr>
                  <w:color w:val="0000FF"/>
                </w:rPr>
                <w:t>Решения</w:t>
              </w:r>
            </w:hyperlink>
            <w:r>
              <w:rPr>
                <w:color w:val="392C69"/>
              </w:rPr>
              <w:t xml:space="preserve"> муниципального Совета городского округа г. Рыбинск</w:t>
            </w:r>
            <w:proofErr w:type="gramEnd"/>
          </w:p>
          <w:p w:rsidR="00457F9A" w:rsidRDefault="00457F9A">
            <w:pPr>
              <w:pStyle w:val="ConsPlusNormal"/>
              <w:jc w:val="center"/>
            </w:pPr>
            <w:r>
              <w:rPr>
                <w:color w:val="392C69"/>
              </w:rPr>
              <w:t>от 23.04.2020 N 118)</w:t>
            </w:r>
          </w:p>
        </w:tc>
        <w:tc>
          <w:tcPr>
            <w:tcW w:w="113" w:type="dxa"/>
            <w:tcBorders>
              <w:top w:val="nil"/>
              <w:left w:val="nil"/>
              <w:bottom w:val="nil"/>
              <w:right w:val="nil"/>
            </w:tcBorders>
            <w:shd w:val="clear" w:color="auto" w:fill="F4F3F8"/>
            <w:tcMar>
              <w:top w:w="0" w:type="dxa"/>
              <w:left w:w="0" w:type="dxa"/>
              <w:bottom w:w="0" w:type="dxa"/>
              <w:right w:w="0" w:type="dxa"/>
            </w:tcMar>
          </w:tcPr>
          <w:p w:rsidR="00457F9A" w:rsidRDefault="00457F9A"/>
        </w:tc>
      </w:tr>
    </w:tbl>
    <w:p w:rsidR="00457F9A" w:rsidRDefault="00457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558"/>
      </w:tblGrid>
      <w:tr w:rsidR="00457F9A">
        <w:tc>
          <w:tcPr>
            <w:tcW w:w="6463" w:type="dxa"/>
          </w:tcPr>
          <w:p w:rsidR="00457F9A" w:rsidRDefault="00457F9A">
            <w:pPr>
              <w:pStyle w:val="ConsPlusNormal"/>
              <w:jc w:val="center"/>
            </w:pPr>
            <w:r>
              <w:t>Классный чин</w:t>
            </w:r>
          </w:p>
        </w:tc>
        <w:tc>
          <w:tcPr>
            <w:tcW w:w="2558" w:type="dxa"/>
          </w:tcPr>
          <w:p w:rsidR="00457F9A" w:rsidRDefault="00457F9A">
            <w:pPr>
              <w:pStyle w:val="ConsPlusNormal"/>
              <w:jc w:val="center"/>
            </w:pPr>
            <w:r>
              <w:t>Размеры окладов за классный чин муниципальных служащих (рублей в месяц)</w:t>
            </w:r>
          </w:p>
        </w:tc>
      </w:tr>
      <w:tr w:rsidR="00457F9A">
        <w:tc>
          <w:tcPr>
            <w:tcW w:w="6463" w:type="dxa"/>
          </w:tcPr>
          <w:p w:rsidR="00457F9A" w:rsidRDefault="00457F9A">
            <w:pPr>
              <w:pStyle w:val="ConsPlusNormal"/>
            </w:pPr>
            <w:r>
              <w:lastRenderedPageBreak/>
              <w:t>Действительный муниципальный советник 1 класса</w:t>
            </w:r>
          </w:p>
        </w:tc>
        <w:tc>
          <w:tcPr>
            <w:tcW w:w="2558" w:type="dxa"/>
          </w:tcPr>
          <w:p w:rsidR="00457F9A" w:rsidRDefault="00457F9A">
            <w:pPr>
              <w:pStyle w:val="ConsPlusNormal"/>
              <w:jc w:val="center"/>
            </w:pPr>
            <w:r>
              <w:t>3776</w:t>
            </w:r>
          </w:p>
        </w:tc>
      </w:tr>
      <w:tr w:rsidR="00457F9A">
        <w:tc>
          <w:tcPr>
            <w:tcW w:w="6463" w:type="dxa"/>
          </w:tcPr>
          <w:p w:rsidR="00457F9A" w:rsidRDefault="00457F9A">
            <w:pPr>
              <w:pStyle w:val="ConsPlusNormal"/>
            </w:pPr>
            <w:r>
              <w:t>Действительный муниципальный советник 2 класса</w:t>
            </w:r>
          </w:p>
        </w:tc>
        <w:tc>
          <w:tcPr>
            <w:tcW w:w="2558" w:type="dxa"/>
          </w:tcPr>
          <w:p w:rsidR="00457F9A" w:rsidRDefault="00457F9A">
            <w:pPr>
              <w:pStyle w:val="ConsPlusNormal"/>
              <w:jc w:val="center"/>
            </w:pPr>
            <w:r>
              <w:t>3516</w:t>
            </w:r>
          </w:p>
        </w:tc>
      </w:tr>
      <w:tr w:rsidR="00457F9A">
        <w:tc>
          <w:tcPr>
            <w:tcW w:w="6463" w:type="dxa"/>
          </w:tcPr>
          <w:p w:rsidR="00457F9A" w:rsidRDefault="00457F9A">
            <w:pPr>
              <w:pStyle w:val="ConsPlusNormal"/>
            </w:pPr>
            <w:r>
              <w:t>Действительный муниципальный советник 3 класса</w:t>
            </w:r>
          </w:p>
        </w:tc>
        <w:tc>
          <w:tcPr>
            <w:tcW w:w="2558" w:type="dxa"/>
          </w:tcPr>
          <w:p w:rsidR="00457F9A" w:rsidRDefault="00457F9A">
            <w:pPr>
              <w:pStyle w:val="ConsPlusNormal"/>
              <w:jc w:val="center"/>
            </w:pPr>
            <w:r>
              <w:t>3287</w:t>
            </w:r>
          </w:p>
        </w:tc>
      </w:tr>
      <w:tr w:rsidR="00457F9A">
        <w:tc>
          <w:tcPr>
            <w:tcW w:w="6463" w:type="dxa"/>
          </w:tcPr>
          <w:p w:rsidR="00457F9A" w:rsidRDefault="00457F9A">
            <w:pPr>
              <w:pStyle w:val="ConsPlusNormal"/>
            </w:pPr>
            <w:r>
              <w:t>Муниципальный советник 1 класса</w:t>
            </w:r>
          </w:p>
        </w:tc>
        <w:tc>
          <w:tcPr>
            <w:tcW w:w="2558" w:type="dxa"/>
          </w:tcPr>
          <w:p w:rsidR="00457F9A" w:rsidRDefault="00457F9A">
            <w:pPr>
              <w:pStyle w:val="ConsPlusNormal"/>
              <w:jc w:val="center"/>
            </w:pPr>
            <w:r>
              <w:t>3037</w:t>
            </w:r>
          </w:p>
        </w:tc>
      </w:tr>
      <w:tr w:rsidR="00457F9A">
        <w:tc>
          <w:tcPr>
            <w:tcW w:w="6463" w:type="dxa"/>
          </w:tcPr>
          <w:p w:rsidR="00457F9A" w:rsidRDefault="00457F9A">
            <w:pPr>
              <w:pStyle w:val="ConsPlusNormal"/>
            </w:pPr>
            <w:r>
              <w:t>Муниципальный советник 2 класса</w:t>
            </w:r>
          </w:p>
        </w:tc>
        <w:tc>
          <w:tcPr>
            <w:tcW w:w="2558" w:type="dxa"/>
          </w:tcPr>
          <w:p w:rsidR="00457F9A" w:rsidRDefault="00457F9A">
            <w:pPr>
              <w:pStyle w:val="ConsPlusNormal"/>
              <w:jc w:val="center"/>
            </w:pPr>
            <w:r>
              <w:t>2829</w:t>
            </w:r>
          </w:p>
        </w:tc>
      </w:tr>
      <w:tr w:rsidR="00457F9A">
        <w:tc>
          <w:tcPr>
            <w:tcW w:w="6463" w:type="dxa"/>
          </w:tcPr>
          <w:p w:rsidR="00457F9A" w:rsidRDefault="00457F9A">
            <w:pPr>
              <w:pStyle w:val="ConsPlusNormal"/>
            </w:pPr>
            <w:r>
              <w:t>Муниципальный советник 3 класса</w:t>
            </w:r>
          </w:p>
        </w:tc>
        <w:tc>
          <w:tcPr>
            <w:tcW w:w="2558" w:type="dxa"/>
          </w:tcPr>
          <w:p w:rsidR="00457F9A" w:rsidRDefault="00457F9A">
            <w:pPr>
              <w:pStyle w:val="ConsPlusNormal"/>
              <w:jc w:val="center"/>
            </w:pPr>
            <w:r>
              <w:t>2632</w:t>
            </w:r>
          </w:p>
        </w:tc>
      </w:tr>
      <w:tr w:rsidR="00457F9A">
        <w:tc>
          <w:tcPr>
            <w:tcW w:w="6463" w:type="dxa"/>
          </w:tcPr>
          <w:p w:rsidR="00457F9A" w:rsidRDefault="00457F9A">
            <w:pPr>
              <w:pStyle w:val="ConsPlusNormal"/>
            </w:pPr>
            <w:r>
              <w:t>Советник муниципальной службы 1 класса</w:t>
            </w:r>
          </w:p>
        </w:tc>
        <w:tc>
          <w:tcPr>
            <w:tcW w:w="2558" w:type="dxa"/>
          </w:tcPr>
          <w:p w:rsidR="00457F9A" w:rsidRDefault="00457F9A">
            <w:pPr>
              <w:pStyle w:val="ConsPlusNormal"/>
              <w:jc w:val="center"/>
            </w:pPr>
            <w:r>
              <w:t>2413</w:t>
            </w:r>
          </w:p>
        </w:tc>
      </w:tr>
      <w:tr w:rsidR="00457F9A">
        <w:tc>
          <w:tcPr>
            <w:tcW w:w="6463" w:type="dxa"/>
          </w:tcPr>
          <w:p w:rsidR="00457F9A" w:rsidRDefault="00457F9A">
            <w:pPr>
              <w:pStyle w:val="ConsPlusNormal"/>
            </w:pPr>
            <w:r>
              <w:t>Советник муниципальной службы 2 класса</w:t>
            </w:r>
          </w:p>
        </w:tc>
        <w:tc>
          <w:tcPr>
            <w:tcW w:w="2558" w:type="dxa"/>
          </w:tcPr>
          <w:p w:rsidR="00457F9A" w:rsidRDefault="00457F9A">
            <w:pPr>
              <w:pStyle w:val="ConsPlusNormal"/>
              <w:jc w:val="center"/>
            </w:pPr>
            <w:r>
              <w:t>2205</w:t>
            </w:r>
          </w:p>
        </w:tc>
      </w:tr>
      <w:tr w:rsidR="00457F9A">
        <w:tc>
          <w:tcPr>
            <w:tcW w:w="6463" w:type="dxa"/>
          </w:tcPr>
          <w:p w:rsidR="00457F9A" w:rsidRDefault="00457F9A">
            <w:pPr>
              <w:pStyle w:val="ConsPlusNormal"/>
            </w:pPr>
            <w:r>
              <w:t>Советник муниципальной службы 3 класса</w:t>
            </w:r>
          </w:p>
        </w:tc>
        <w:tc>
          <w:tcPr>
            <w:tcW w:w="2558" w:type="dxa"/>
          </w:tcPr>
          <w:p w:rsidR="00457F9A" w:rsidRDefault="00457F9A">
            <w:pPr>
              <w:pStyle w:val="ConsPlusNormal"/>
              <w:jc w:val="center"/>
            </w:pPr>
            <w:r>
              <w:t>2018</w:t>
            </w:r>
          </w:p>
        </w:tc>
      </w:tr>
      <w:tr w:rsidR="00457F9A">
        <w:tc>
          <w:tcPr>
            <w:tcW w:w="6463" w:type="dxa"/>
          </w:tcPr>
          <w:p w:rsidR="00457F9A" w:rsidRDefault="00457F9A">
            <w:pPr>
              <w:pStyle w:val="ConsPlusNormal"/>
            </w:pPr>
            <w:r>
              <w:t>Референт муниципальной службы 1 класса</w:t>
            </w:r>
          </w:p>
        </w:tc>
        <w:tc>
          <w:tcPr>
            <w:tcW w:w="2558" w:type="dxa"/>
          </w:tcPr>
          <w:p w:rsidR="00457F9A" w:rsidRDefault="00457F9A">
            <w:pPr>
              <w:pStyle w:val="ConsPlusNormal"/>
              <w:jc w:val="center"/>
            </w:pPr>
            <w:r>
              <w:t>1810</w:t>
            </w:r>
          </w:p>
        </w:tc>
      </w:tr>
      <w:tr w:rsidR="00457F9A">
        <w:tc>
          <w:tcPr>
            <w:tcW w:w="6463" w:type="dxa"/>
          </w:tcPr>
          <w:p w:rsidR="00457F9A" w:rsidRDefault="00457F9A">
            <w:pPr>
              <w:pStyle w:val="ConsPlusNormal"/>
            </w:pPr>
            <w:r>
              <w:t>Референт муниципальной службы 2 класса</w:t>
            </w:r>
          </w:p>
        </w:tc>
        <w:tc>
          <w:tcPr>
            <w:tcW w:w="2558" w:type="dxa"/>
          </w:tcPr>
          <w:p w:rsidR="00457F9A" w:rsidRDefault="00457F9A">
            <w:pPr>
              <w:pStyle w:val="ConsPlusNormal"/>
              <w:jc w:val="center"/>
            </w:pPr>
            <w:r>
              <w:t>1644</w:t>
            </w:r>
          </w:p>
        </w:tc>
      </w:tr>
      <w:tr w:rsidR="00457F9A">
        <w:tc>
          <w:tcPr>
            <w:tcW w:w="6463" w:type="dxa"/>
          </w:tcPr>
          <w:p w:rsidR="00457F9A" w:rsidRDefault="00457F9A">
            <w:pPr>
              <w:pStyle w:val="ConsPlusNormal"/>
            </w:pPr>
            <w:r>
              <w:t>Референт муниципальной службы 3 класса</w:t>
            </w:r>
          </w:p>
        </w:tc>
        <w:tc>
          <w:tcPr>
            <w:tcW w:w="2558" w:type="dxa"/>
          </w:tcPr>
          <w:p w:rsidR="00457F9A" w:rsidRDefault="00457F9A">
            <w:pPr>
              <w:pStyle w:val="ConsPlusNormal"/>
              <w:jc w:val="center"/>
            </w:pPr>
            <w:r>
              <w:t>1477</w:t>
            </w:r>
          </w:p>
        </w:tc>
      </w:tr>
      <w:tr w:rsidR="00457F9A">
        <w:tc>
          <w:tcPr>
            <w:tcW w:w="6463" w:type="dxa"/>
          </w:tcPr>
          <w:p w:rsidR="00457F9A" w:rsidRDefault="00457F9A">
            <w:pPr>
              <w:pStyle w:val="ConsPlusNormal"/>
            </w:pPr>
            <w:r>
              <w:t>Секретарь муниципальной службы 1 класса</w:t>
            </w:r>
          </w:p>
        </w:tc>
        <w:tc>
          <w:tcPr>
            <w:tcW w:w="2558" w:type="dxa"/>
          </w:tcPr>
          <w:p w:rsidR="00457F9A" w:rsidRDefault="00457F9A">
            <w:pPr>
              <w:pStyle w:val="ConsPlusNormal"/>
              <w:jc w:val="center"/>
            </w:pPr>
            <w:r>
              <w:t>1321</w:t>
            </w:r>
          </w:p>
        </w:tc>
      </w:tr>
      <w:tr w:rsidR="00457F9A">
        <w:tc>
          <w:tcPr>
            <w:tcW w:w="6463" w:type="dxa"/>
          </w:tcPr>
          <w:p w:rsidR="00457F9A" w:rsidRDefault="00457F9A">
            <w:pPr>
              <w:pStyle w:val="ConsPlusNormal"/>
            </w:pPr>
            <w:r>
              <w:t>Секретарь муниципальной службы 2 класса</w:t>
            </w:r>
          </w:p>
        </w:tc>
        <w:tc>
          <w:tcPr>
            <w:tcW w:w="2558" w:type="dxa"/>
          </w:tcPr>
          <w:p w:rsidR="00457F9A" w:rsidRDefault="00457F9A">
            <w:pPr>
              <w:pStyle w:val="ConsPlusNormal"/>
              <w:jc w:val="center"/>
            </w:pPr>
            <w:r>
              <w:t>1176</w:t>
            </w:r>
          </w:p>
        </w:tc>
      </w:tr>
      <w:tr w:rsidR="00457F9A">
        <w:tc>
          <w:tcPr>
            <w:tcW w:w="6463" w:type="dxa"/>
          </w:tcPr>
          <w:p w:rsidR="00457F9A" w:rsidRDefault="00457F9A">
            <w:pPr>
              <w:pStyle w:val="ConsPlusNormal"/>
            </w:pPr>
            <w:r>
              <w:t>Секретарь муниципальной службы 3 класса</w:t>
            </w:r>
          </w:p>
        </w:tc>
        <w:tc>
          <w:tcPr>
            <w:tcW w:w="2558" w:type="dxa"/>
          </w:tcPr>
          <w:p w:rsidR="00457F9A" w:rsidRDefault="00457F9A">
            <w:pPr>
              <w:pStyle w:val="ConsPlusNormal"/>
              <w:jc w:val="center"/>
            </w:pPr>
            <w:r>
              <w:t>1020</w:t>
            </w:r>
          </w:p>
        </w:tc>
      </w:tr>
    </w:tbl>
    <w:p w:rsidR="00457F9A" w:rsidRDefault="00457F9A">
      <w:pPr>
        <w:pStyle w:val="ConsPlusNormal"/>
        <w:jc w:val="both"/>
      </w:pPr>
    </w:p>
    <w:p w:rsidR="00457F9A" w:rsidRDefault="00457F9A">
      <w:pPr>
        <w:pStyle w:val="ConsPlusNormal"/>
        <w:jc w:val="both"/>
      </w:pPr>
    </w:p>
    <w:p w:rsidR="00457F9A" w:rsidRDefault="00457F9A">
      <w:pPr>
        <w:pStyle w:val="ConsPlusNormal"/>
        <w:pBdr>
          <w:top w:val="single" w:sz="6" w:space="0" w:color="auto"/>
        </w:pBdr>
        <w:spacing w:before="100" w:after="100"/>
        <w:jc w:val="both"/>
        <w:rPr>
          <w:sz w:val="2"/>
          <w:szCs w:val="2"/>
        </w:rPr>
      </w:pPr>
    </w:p>
    <w:p w:rsidR="00765F1E" w:rsidRDefault="00765F1E"/>
    <w:sectPr w:rsidR="00765F1E" w:rsidSect="00676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457F9A"/>
    <w:rsid w:val="00457F9A"/>
    <w:rsid w:val="00765F1E"/>
    <w:rsid w:val="00831E59"/>
    <w:rsid w:val="00D0618F"/>
    <w:rsid w:val="00ED0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7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7F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01D905ED1245096F6A757DAF1AE2A35E2EAEFDA9434FCC83F6674521A995368F5FB622F55C402E092910AC50A1ED44FE1CB4B5A5E746920BD0CD53jAP0L" TargetMode="External"/><Relationship Id="rId18" Type="http://schemas.openxmlformats.org/officeDocument/2006/relationships/hyperlink" Target="consultantplus://offline/ref=EE01D905ED1245096F6A757DAF1AE2A35E2EAEFDA94342C983F2674521A995368F5FB622E75C18220B210EAD57B4BB15B8j4P8L" TargetMode="External"/><Relationship Id="rId26" Type="http://schemas.openxmlformats.org/officeDocument/2006/relationships/hyperlink" Target="consultantplus://offline/ref=EE01D905ED1245096F6A757DAF1AE2A35E2EAEFDA9414CCC8CFD674521A995368F5FB622F55C402E092910AC5FA1ED44FE1CB4B5A5E746920BD0CD53jAP0L" TargetMode="External"/><Relationship Id="rId39" Type="http://schemas.openxmlformats.org/officeDocument/2006/relationships/hyperlink" Target="consultantplus://offline/ref=EE01D905ED1245096F6A757DAF1AE2A35E2EAEFDAF4349CC85FE3A4F29F099348850E935F2154C2F092911AC5CFEE851EF44BBBFB3F8478C17D2CFj5P0L" TargetMode="External"/><Relationship Id="rId21" Type="http://schemas.openxmlformats.org/officeDocument/2006/relationships/hyperlink" Target="consultantplus://offline/ref=EE01D905ED1245096F6A757DAF1AE2A35E2EAEFDAE494DCA80FE3A4F29F099348850E935F2154C2F092910A45CFEE851EF44BBBFB3F8478C17D2CFj5P0L" TargetMode="External"/><Relationship Id="rId34" Type="http://schemas.openxmlformats.org/officeDocument/2006/relationships/hyperlink" Target="consultantplus://offline/ref=EE01D905ED1245096F6A757DAF1AE2A35E2EAEFDA94342C983F2674521A995368F5FB622E75C18220B210EAD57B4BB15B8j4P8L" TargetMode="External"/><Relationship Id="rId42" Type="http://schemas.openxmlformats.org/officeDocument/2006/relationships/hyperlink" Target="consultantplus://offline/ref=EE01D905ED1245096F6A757DAF1AE2A35E2EAEFDA9414CCC8CFD674521A995368F5FB622F55C402E092910AC5EA1ED44FE1CB4B5A5E746920BD0CD53jAP0L" TargetMode="External"/><Relationship Id="rId47" Type="http://schemas.openxmlformats.org/officeDocument/2006/relationships/hyperlink" Target="consultantplus://offline/ref=EE01D905ED1245096F6A757DAF1AE2A35E2EAEFDA9434DC186FD674521A995368F5FB622F55C402E092910AE56A1ED44FE1CB4B5A5E746920BD0CD53jAP0L" TargetMode="External"/><Relationship Id="rId50" Type="http://schemas.openxmlformats.org/officeDocument/2006/relationships/hyperlink" Target="consultantplus://offline/ref=EE01D905ED1245096F6A757DAF1AE2A35E2EAEFDA9434DC186FD674521A995368F5FB622F55C402E092910AE56A1ED44FE1CB4B5A5E746920BD0CD53jAP0L" TargetMode="External"/><Relationship Id="rId55" Type="http://schemas.openxmlformats.org/officeDocument/2006/relationships/hyperlink" Target="consultantplus://offline/ref=EE01D905ED1245096F6A757DAF1AE2A35E2EAEFDA9434DC186FD674521A995368F5FB622F55C402E092910AE56A1ED44FE1CB4B5A5E746920BD0CD53jAP0L" TargetMode="External"/><Relationship Id="rId63" Type="http://schemas.openxmlformats.org/officeDocument/2006/relationships/hyperlink" Target="consultantplus://offline/ref=EE01D905ED1245096F6A757DAF1AE2A35E2EAEFDA9434DC186FD674521A995368F5FB622F55C402E092910AE56A1ED44FE1CB4B5A5E746920BD0CD53jAP0L" TargetMode="External"/><Relationship Id="rId68" Type="http://schemas.openxmlformats.org/officeDocument/2006/relationships/hyperlink" Target="consultantplus://offline/ref=EE01D905ED1245096F6A757DAF1AE2A35E2EAEFDA9434DC186FD674521A995368F5FB622F55C402E092910AE56A1ED44FE1CB4B5A5E746920BD0CD53jAP0L" TargetMode="External"/><Relationship Id="rId76" Type="http://schemas.openxmlformats.org/officeDocument/2006/relationships/hyperlink" Target="consultantplus://offline/ref=EE01D905ED1245096F6A757DAF1AE2A35E2EAEFDA9434FCC83F6674521A995368F5FB622F55C402E092910AC5FA1ED44FE1CB4B5A5E746920BD0CD53jAP0L" TargetMode="External"/><Relationship Id="rId7" Type="http://schemas.openxmlformats.org/officeDocument/2006/relationships/hyperlink" Target="consultantplus://offline/ref=EE01D905ED1245096F6A757DAF1AE2A35E2EAEFDA04343CF83FE3A4F29F099348850E935F2154C2F092910AB5CFEE851EF44BBBFB3F8478C17D2CFj5P0L" TargetMode="External"/><Relationship Id="rId71" Type="http://schemas.openxmlformats.org/officeDocument/2006/relationships/hyperlink" Target="consultantplus://offline/ref=EE01D905ED1245096F6A757DAF1AE2A35E2EAEFDA9434DC186FD674521A995368F5FB622F55C402E092910AE56A1ED44FE1CB4B5A5E746920BD0CD53jAP0L" TargetMode="External"/><Relationship Id="rId2" Type="http://schemas.openxmlformats.org/officeDocument/2006/relationships/settings" Target="settings.xml"/><Relationship Id="rId16" Type="http://schemas.openxmlformats.org/officeDocument/2006/relationships/hyperlink" Target="consultantplus://offline/ref=EE01D905ED1245096F6A757DAF1AE2A35E2EAEFDA9434BCF81F4674521A995368F5FB622F55C402E092910A950A1ED44FE1CB4B5A5E746920BD0CD53jAP0L" TargetMode="External"/><Relationship Id="rId29" Type="http://schemas.openxmlformats.org/officeDocument/2006/relationships/hyperlink" Target="consultantplus://offline/ref=EE01D905ED1245096F6A757DAF1AE2A35E2EAEFDA9434FCC83F6674521A995368F5FB622F55C402E092910AC5FA1ED44FE1CB4B5A5E746920BD0CD53jAP0L" TargetMode="External"/><Relationship Id="rId11" Type="http://schemas.openxmlformats.org/officeDocument/2006/relationships/hyperlink" Target="consultantplus://offline/ref=EE01D905ED1245096F6A757DAF1AE2A35E2EAEFDA94143C187F5674521A995368F5FB622F55C402E092910AC50A1ED44FE1CB4B5A5E746920BD0CD53jAP0L" TargetMode="External"/><Relationship Id="rId24" Type="http://schemas.openxmlformats.org/officeDocument/2006/relationships/hyperlink" Target="consultantplus://offline/ref=EE01D905ED1245096F6A757DAF1AE2A35E2EAEFDA0464AC087FE3A4F29F099348850E935F2154C2F092910A45CFEE851EF44BBBFB3F8478C17D2CFj5P0L" TargetMode="External"/><Relationship Id="rId32" Type="http://schemas.openxmlformats.org/officeDocument/2006/relationships/hyperlink" Target="consultantplus://offline/ref=EE01D905ED1245096F6A757DAF1AE2A35E2EAEFDA9434BCF81F4674521A995368F5FB622F55C402E092910A950A1ED44FE1CB4B5A5E746920BD0CD53jAP0L" TargetMode="External"/><Relationship Id="rId37" Type="http://schemas.openxmlformats.org/officeDocument/2006/relationships/hyperlink" Target="consultantplus://offline/ref=EE01D905ED1245096F6A757DAF1AE2A35E2EAEFDA9434DC186FD674521A995368F5FB622F55C402E092910AC5EA1ED44FE1CB4B5A5E746920BD0CD53jAP0L" TargetMode="External"/><Relationship Id="rId40" Type="http://schemas.openxmlformats.org/officeDocument/2006/relationships/hyperlink" Target="consultantplus://offline/ref=EE01D905ED1245096F6A757DAF1AE2A35E2EAEFDAF4349CC85FE3A4F29F099348850E935F2154C2F092911AE5CFEE851EF44BBBFB3F8478C17D2CFj5P0L" TargetMode="External"/><Relationship Id="rId45" Type="http://schemas.openxmlformats.org/officeDocument/2006/relationships/hyperlink" Target="consultantplus://offline/ref=EE01D905ED1245096F6A757DAF1AE2A35E2EAEFDA9404DC080F2674521A995368F5FB622F55C402E092910AD54A1ED44FE1CB4B5A5E746920BD0CD53jAP0L" TargetMode="External"/><Relationship Id="rId53" Type="http://schemas.openxmlformats.org/officeDocument/2006/relationships/hyperlink" Target="consultantplus://offline/ref=EE01D905ED1245096F6A757DAF1AE2A35E2EAEFDA9434DC186FD674521A995368F5FB622F55C402E092910AE56A1ED44FE1CB4B5A5E746920BD0CD53jAP0L" TargetMode="External"/><Relationship Id="rId58" Type="http://schemas.openxmlformats.org/officeDocument/2006/relationships/hyperlink" Target="consultantplus://offline/ref=EE01D905ED1245096F6A757DAF1AE2A35E2EAEFDA9434DC186FD674521A995368F5FB622F55C402E092910AE56A1ED44FE1CB4B5A5E746920BD0CD53jAP0L" TargetMode="External"/><Relationship Id="rId66" Type="http://schemas.openxmlformats.org/officeDocument/2006/relationships/hyperlink" Target="consultantplus://offline/ref=EE01D905ED1245096F6A757DAF1AE2A35E2EAEFDA9404DC080F2674521A995368F5FB622F55C402E092910AD51A1ED44FE1CB4B5A5E746920BD0CD53jAP0L" TargetMode="External"/><Relationship Id="rId74" Type="http://schemas.openxmlformats.org/officeDocument/2006/relationships/hyperlink" Target="consultantplus://offline/ref=EE01D905ED1245096F6A757DAF1AE2A35E2EAEFDA9434DC186FD674521A995368F5FB622F55C402E092910AE56A1ED44FE1CB4B5A5E746920BD0CD53jAP0L" TargetMode="External"/><Relationship Id="rId79" Type="http://schemas.openxmlformats.org/officeDocument/2006/relationships/hyperlink" Target="consultantplus://offline/ref=EE01D905ED1245096F6A757DAF1AE2A35E2EAEFDA9434DC186FD674521A995368F5FB622F55C402E092910AE54A1ED44FE1CB4B5A5E746920BD0CD53jAP0L" TargetMode="External"/><Relationship Id="rId5" Type="http://schemas.openxmlformats.org/officeDocument/2006/relationships/hyperlink" Target="consultantplus://offline/ref=EE01D905ED1245096F6A757DAF1AE2A35E2EAEFDAE494DCA80FE3A4F29F099348850E935F2154C2F092910AB5CFEE851EF44BBBFB3F8478C17D2CFj5P0L" TargetMode="External"/><Relationship Id="rId61" Type="http://schemas.openxmlformats.org/officeDocument/2006/relationships/hyperlink" Target="consultantplus://offline/ref=EE01D905ED1245096F6A757DAF1AE2A35E2EAEFDA9434DC186FD674521A995368F5FB622F55C402E092910AE56A1ED44FE1CB4B5A5E746920BD0CD53jAP0L" TargetMode="External"/><Relationship Id="rId82" Type="http://schemas.openxmlformats.org/officeDocument/2006/relationships/theme" Target="theme/theme1.xml"/><Relationship Id="rId10" Type="http://schemas.openxmlformats.org/officeDocument/2006/relationships/hyperlink" Target="consultantplus://offline/ref=EE01D905ED1245096F6A757DAF1AE2A35E2EAEFDA9414CCC8CFD674521A995368F5FB622F55C402E092910AC50A1ED44FE1CB4B5A5E746920BD0CD53jAP0L" TargetMode="External"/><Relationship Id="rId19" Type="http://schemas.openxmlformats.org/officeDocument/2006/relationships/hyperlink" Target="consultantplus://offline/ref=EE01D905ED1245096F6A757DAF1AE2A35E2EAEFDA9404FC880F7674521A995368F5FB622F55C402E092910AD52A1ED44FE1CB4B5A5E746920BD0CD53jAP0L" TargetMode="External"/><Relationship Id="rId31" Type="http://schemas.openxmlformats.org/officeDocument/2006/relationships/hyperlink" Target="consultantplus://offline/ref=EE01D905ED1245096F6A6B70B976BCA65B2DF3F5AA45419ED9A161127EF99363CF1FB077B6184C26082244FD13FFB417B257B8B7B3FB4790j1P4L" TargetMode="External"/><Relationship Id="rId44" Type="http://schemas.openxmlformats.org/officeDocument/2006/relationships/hyperlink" Target="consultantplus://offline/ref=EE01D905ED1245096F6A757DAF1AE2A35E2EAEFDA9434DC186FD674521A995368F5FB622F55C402E092910AE56A1ED44FE1CB4B5A5E746920BD0CD53jAP0L" TargetMode="External"/><Relationship Id="rId52" Type="http://schemas.openxmlformats.org/officeDocument/2006/relationships/hyperlink" Target="consultantplus://offline/ref=EE01D905ED1245096F6A757DAF1AE2A35E2EAEFDA9434DC186FD674521A995368F5FB622F55C402E092910AE56A1ED44FE1CB4B5A5E746920BD0CD53jAP0L" TargetMode="External"/><Relationship Id="rId60" Type="http://schemas.openxmlformats.org/officeDocument/2006/relationships/hyperlink" Target="consultantplus://offline/ref=EE01D905ED1245096F6A757DAF1AE2A35E2EAEFDA14543CE85FE3A4F29F099348850E935F2154C2F092911AF5CFEE851EF44BBBFB3F8478C17D2CFj5P0L" TargetMode="External"/><Relationship Id="rId65" Type="http://schemas.openxmlformats.org/officeDocument/2006/relationships/hyperlink" Target="consultantplus://offline/ref=EE01D905ED1245096F6A757DAF1AE2A35E2EAEFDA9434DC186FD674521A995368F5FB622F55C402E092910AE56A1ED44FE1CB4B5A5E746920BD0CD53jAP0L" TargetMode="External"/><Relationship Id="rId73" Type="http://schemas.openxmlformats.org/officeDocument/2006/relationships/hyperlink" Target="consultantplus://offline/ref=EE01D905ED1245096F6A757DAF1AE2A35E2EAEFDA9434DC186FD674521A995368F5FB622F55C402E092910AE56A1ED44FE1CB4B5A5E746920BD0CD53jAP0L" TargetMode="External"/><Relationship Id="rId78" Type="http://schemas.openxmlformats.org/officeDocument/2006/relationships/hyperlink" Target="consultantplus://offline/ref=EE01D905ED1245096F6A757DAF1AE2A35E2EAEFDA9434FCC83F6674521A995368F5FB622F55C402E092910AC5FA1ED44FE1CB4B5A5E746920BD0CD53jAP0L"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E01D905ED1245096F6A757DAF1AE2A35E2EAEFDA14543CE85FE3A4F29F099348850E935F2154C2F092910AB5CFEE851EF44BBBFB3F8478C17D2CFj5P0L" TargetMode="External"/><Relationship Id="rId14" Type="http://schemas.openxmlformats.org/officeDocument/2006/relationships/hyperlink" Target="consultantplus://offline/ref=EE01D905ED1245096F6A757DAF1AE2A35E2EAEFDA9434DC186FD674521A995368F5FB622F55C402E092910AC50A1ED44FE1CB4B5A5E746920BD0CD53jAP0L" TargetMode="External"/><Relationship Id="rId22" Type="http://schemas.openxmlformats.org/officeDocument/2006/relationships/hyperlink" Target="consultantplus://offline/ref=EE01D905ED1245096F6A757DAF1AE2A35E2EAEFDAF4349CC85FE3A4F29F099348850E935F2154C2F092910A45CFEE851EF44BBBFB3F8478C17D2CFj5P0L" TargetMode="External"/><Relationship Id="rId27" Type="http://schemas.openxmlformats.org/officeDocument/2006/relationships/hyperlink" Target="consultantplus://offline/ref=EE01D905ED1245096F6A757DAF1AE2A35E2EAEFDA94143C187F5674521A995368F5FB622F55C402E092910AC5FA1ED44FE1CB4B5A5E746920BD0CD53jAP0L" TargetMode="External"/><Relationship Id="rId30" Type="http://schemas.openxmlformats.org/officeDocument/2006/relationships/hyperlink" Target="consultantplus://offline/ref=EE01D905ED1245096F6A757DAF1AE2A35E2EAEFDA9434DC186FD674521A995368F5FB622F55C402E092910AC5FA1ED44FE1CB4B5A5E746920BD0CD53jAP0L" TargetMode="External"/><Relationship Id="rId35" Type="http://schemas.openxmlformats.org/officeDocument/2006/relationships/hyperlink" Target="consultantplus://offline/ref=EE01D905ED1245096F6A757DAF1AE2A35E2EAEFDAF4349CC85FE3A4F29F099348850E935F2154C2F092910A55CFEE851EF44BBBFB3F8478C17D2CFj5P0L" TargetMode="External"/><Relationship Id="rId43" Type="http://schemas.openxmlformats.org/officeDocument/2006/relationships/hyperlink" Target="consultantplus://offline/ref=EE01D905ED1245096F6A757DAF1AE2A35E2EAEFDA9434DC186FD674521A995368F5FB622F55C402E092910AD55A1ED44FE1CB4B5A5E746920BD0CD53jAP0L" TargetMode="External"/><Relationship Id="rId48" Type="http://schemas.openxmlformats.org/officeDocument/2006/relationships/hyperlink" Target="consultantplus://offline/ref=EE01D905ED1245096F6A757DAF1AE2A35E2EAEFDA14543CE85FE3A4F29F099348850E935F2154C2F092910A55CFEE851EF44BBBFB3F8478C17D2CFj5P0L" TargetMode="External"/><Relationship Id="rId56" Type="http://schemas.openxmlformats.org/officeDocument/2006/relationships/hyperlink" Target="consultantplus://offline/ref=EE01D905ED1245096F6A757DAF1AE2A35E2EAEFDA9434DC186FD674521A995368F5FB622F55C402E092910AE56A1ED44FE1CB4B5A5E746920BD0CD53jAP0L" TargetMode="External"/><Relationship Id="rId64" Type="http://schemas.openxmlformats.org/officeDocument/2006/relationships/hyperlink" Target="consultantplus://offline/ref=EE01D905ED1245096F6A757DAF1AE2A35E2EAEFDA9434DC186FD674521A995368F5FB622F55C402E092910AE56A1ED44FE1CB4B5A5E746920BD0CD53jAP0L" TargetMode="External"/><Relationship Id="rId69" Type="http://schemas.openxmlformats.org/officeDocument/2006/relationships/hyperlink" Target="consultantplus://offline/ref=EE01D905ED1245096F6A757DAF1AE2A35E2EAEFDA94143C187F5674521A995368F5FB622F55C402E092910AD56A1ED44FE1CB4B5A5E746920BD0CD53jAP0L" TargetMode="External"/><Relationship Id="rId77" Type="http://schemas.openxmlformats.org/officeDocument/2006/relationships/hyperlink" Target="consultantplus://offline/ref=EE01D905ED1245096F6A757DAF1AE2A35E2EAEFDA9434DC186FD674521A995368F5FB622F55C402E092910AE55A1ED44FE1CB4B5A5E746920BD0CD53jAP0L" TargetMode="External"/><Relationship Id="rId8" Type="http://schemas.openxmlformats.org/officeDocument/2006/relationships/hyperlink" Target="consultantplus://offline/ref=EE01D905ED1245096F6A757DAF1AE2A35E2EAEFDA0464AC087FE3A4F29F099348850E935F2154C2F092910AB5CFEE851EF44BBBFB3F8478C17D2CFj5P0L" TargetMode="External"/><Relationship Id="rId51" Type="http://schemas.openxmlformats.org/officeDocument/2006/relationships/hyperlink" Target="consultantplus://offline/ref=EE01D905ED1245096F6A757DAF1AE2A35E2EAEFDA14543CE85FE3A4F29F099348850E935F2154C2F092911AD5CFEE851EF44BBBFB3F8478C17D2CFj5P0L" TargetMode="External"/><Relationship Id="rId72" Type="http://schemas.openxmlformats.org/officeDocument/2006/relationships/hyperlink" Target="consultantplus://offline/ref=EE01D905ED1245096F6A757DAF1AE2A35E2EAEFDA9434DC186FD674521A995368F5FB622F55C402E092910AE56A1ED44FE1CB4B5A5E746920BD0CD53jAP0L" TargetMode="External"/><Relationship Id="rId80" Type="http://schemas.openxmlformats.org/officeDocument/2006/relationships/hyperlink" Target="consultantplus://offline/ref=EE01D905ED1245096F6A757DAF1AE2A35E2EAEFDA9404DC080F2674521A995368F5FB622F55C402E092911AF55A1ED44FE1CB4B5A5E746920BD0CD53jAP0L" TargetMode="External"/><Relationship Id="rId3" Type="http://schemas.openxmlformats.org/officeDocument/2006/relationships/webSettings" Target="webSettings.xml"/><Relationship Id="rId12" Type="http://schemas.openxmlformats.org/officeDocument/2006/relationships/hyperlink" Target="consultantplus://offline/ref=EE01D905ED1245096F6A757DAF1AE2A35E2EAEFDA9404DC080F2674521A995368F5FB622F55C402E092910AC50A1ED44FE1CB4B5A5E746920BD0CD53jAP0L" TargetMode="External"/><Relationship Id="rId17" Type="http://schemas.openxmlformats.org/officeDocument/2006/relationships/hyperlink" Target="consultantplus://offline/ref=EE01D905ED1245096F6A757DAF1AE2A35E2EAEFDA94143CC84F6674521A995368F5FB622F55C402E092910A953A1ED44FE1CB4B5A5E746920BD0CD53jAP0L" TargetMode="External"/><Relationship Id="rId25" Type="http://schemas.openxmlformats.org/officeDocument/2006/relationships/hyperlink" Target="consultantplus://offline/ref=EE01D905ED1245096F6A757DAF1AE2A35E2EAEFDA14543CE85FE3A4F29F099348850E935F2154C2F092910A45CFEE851EF44BBBFB3F8478C17D2CFj5P0L" TargetMode="External"/><Relationship Id="rId33" Type="http://schemas.openxmlformats.org/officeDocument/2006/relationships/hyperlink" Target="consultantplus://offline/ref=EE01D905ED1245096F6A757DAF1AE2A35E2EAEFDA94143CC84F6674521A995368F5FB622F55C402E092910A953A1ED44FE1CB4B5A5E746920BD0CD53jAP0L" TargetMode="External"/><Relationship Id="rId38" Type="http://schemas.openxmlformats.org/officeDocument/2006/relationships/hyperlink" Target="consultantplus://offline/ref=EE01D905ED1245096F6A757DAF1AE2A35E2EAEFDA9404DC080F2674521A995368F5FB622F55C402E092910AC5EA1ED44FE1CB4B5A5E746920BD0CD53jAP0L" TargetMode="External"/><Relationship Id="rId46" Type="http://schemas.openxmlformats.org/officeDocument/2006/relationships/hyperlink" Target="consultantplus://offline/ref=EE01D905ED1245096F6A757DAF1AE2A35E2EAEFDA9404DC080F2674521A995368F5FB622F55C402E092910AD53A1ED44FE1CB4B5A5E746920BD0CD53jAP0L" TargetMode="External"/><Relationship Id="rId59" Type="http://schemas.openxmlformats.org/officeDocument/2006/relationships/hyperlink" Target="consultantplus://offline/ref=EE01D905ED1245096F6A757DAF1AE2A35E2EAEFDA9434DC186FD674521A995368F5FB622F55C402E092910AE56A1ED44FE1CB4B5A5E746920BD0CD53jAP0L" TargetMode="External"/><Relationship Id="rId67" Type="http://schemas.openxmlformats.org/officeDocument/2006/relationships/hyperlink" Target="consultantplus://offline/ref=EE01D905ED1245096F6A757DAF1AE2A35E2EAEFDA9434DC186FD674521A995368F5FB622F55C402E092910AE56A1ED44FE1CB4B5A5E746920BD0CD53jAP0L" TargetMode="External"/><Relationship Id="rId20" Type="http://schemas.openxmlformats.org/officeDocument/2006/relationships/hyperlink" Target="consultantplus://offline/ref=EE01D905ED1245096F6A757DAF1AE2A35E2EAEFDAC454CCF86FE3A4F29F099348850E927F24D402D013711AC49A8B917jBPBL" TargetMode="External"/><Relationship Id="rId41" Type="http://schemas.openxmlformats.org/officeDocument/2006/relationships/hyperlink" Target="consultantplus://offline/ref=EE01D905ED1245096F6A757DAF1AE2A35E2EAEFDA9404DC080F2674521A995368F5FB622F55C402E092910AD56A1ED44FE1CB4B5A5E746920BD0CD53jAP0L" TargetMode="External"/><Relationship Id="rId54" Type="http://schemas.openxmlformats.org/officeDocument/2006/relationships/hyperlink" Target="consultantplus://offline/ref=EE01D905ED1245096F6A757DAF1AE2A35E2EAEFDA9434DC186FD674521A995368F5FB622F55C402E092910AE56A1ED44FE1CB4B5A5E746920BD0CD53jAP0L" TargetMode="External"/><Relationship Id="rId62" Type="http://schemas.openxmlformats.org/officeDocument/2006/relationships/hyperlink" Target="consultantplus://offline/ref=EE01D905ED1245096F6A757DAF1AE2A35E2EAEFDA9434DC186FD674521A995368F5FB622F55C402E092910AE56A1ED44FE1CB4B5A5E746920BD0CD53jAP0L" TargetMode="External"/><Relationship Id="rId70" Type="http://schemas.openxmlformats.org/officeDocument/2006/relationships/hyperlink" Target="consultantplus://offline/ref=EE01D905ED1245096F6A757DAF1AE2A35E2EAEFDA0464AC087FE3A4F29F099348850E935F2154C2F092911A55CFEE851EF44BBBFB3F8478C17D2CFj5P0L" TargetMode="External"/><Relationship Id="rId75" Type="http://schemas.openxmlformats.org/officeDocument/2006/relationships/hyperlink" Target="consultantplus://offline/ref=EE01D905ED1245096F6A757DAF1AE2A35E2EAEFDA9404DC080F2674521A995368F5FB622F55C402E092910AE57A1ED44FE1CB4B5A5E746920BD0CD53jAP0L" TargetMode="External"/><Relationship Id="rId1" Type="http://schemas.openxmlformats.org/officeDocument/2006/relationships/styles" Target="styles.xml"/><Relationship Id="rId6" Type="http://schemas.openxmlformats.org/officeDocument/2006/relationships/hyperlink" Target="consultantplus://offline/ref=EE01D905ED1245096F6A757DAF1AE2A35E2EAEFDAF4349CC85FE3A4F29F099348850E935F2154C2F092910AB5CFEE851EF44BBBFB3F8478C17D2CFj5P0L" TargetMode="External"/><Relationship Id="rId15" Type="http://schemas.openxmlformats.org/officeDocument/2006/relationships/hyperlink" Target="consultantplus://offline/ref=EE01D905ED1245096F6A6B70B976BCA65B2DF3F5AA45419ED9A161127EF99363CF1FB077B6184C26082244FD13FFB417B257B8B7B3FB4790j1P4L" TargetMode="External"/><Relationship Id="rId23" Type="http://schemas.openxmlformats.org/officeDocument/2006/relationships/hyperlink" Target="consultantplus://offline/ref=EE01D905ED1245096F6A757DAF1AE2A35E2EAEFDA04343CF83FE3A4F29F099348850E935F2154C2F092910A45CFEE851EF44BBBFB3F8478C17D2CFj5P0L" TargetMode="External"/><Relationship Id="rId28" Type="http://schemas.openxmlformats.org/officeDocument/2006/relationships/hyperlink" Target="consultantplus://offline/ref=EE01D905ED1245096F6A757DAF1AE2A35E2EAEFDA9404DC080F2674521A995368F5FB622F55C402E092910AC5FA1ED44FE1CB4B5A5E746920BD0CD53jAP0L" TargetMode="External"/><Relationship Id="rId36" Type="http://schemas.openxmlformats.org/officeDocument/2006/relationships/hyperlink" Target="consultantplus://offline/ref=EE01D905ED1245096F6A757DAF1AE2A35E2EAEFDA9404FC880F7674521A995368F5FB622F55C402E092910AD52A1ED44FE1CB4B5A5E746920BD0CD53jAP0L" TargetMode="External"/><Relationship Id="rId49" Type="http://schemas.openxmlformats.org/officeDocument/2006/relationships/hyperlink" Target="consultantplus://offline/ref=EE01D905ED1245096F6A757DAF1AE2A35E2EAEFDA9434DC186FD674521A995368F5FB622F55C402E092910AE56A1ED44FE1CB4B5A5E746920BD0CD53jAP0L" TargetMode="External"/><Relationship Id="rId57" Type="http://schemas.openxmlformats.org/officeDocument/2006/relationships/hyperlink" Target="consultantplus://offline/ref=EE01D905ED1245096F6A757DAF1AE2A35E2EAEFDA14543CE85FE3A4F29F099348850E935F2154C2F092911AE5CFEE851EF44BBBFB3F8478C17D2CFj5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5273</Words>
  <Characters>30061</Characters>
  <Application>Microsoft Office Word</Application>
  <DocSecurity>0</DocSecurity>
  <Lines>250</Lines>
  <Paragraphs>70</Paragraphs>
  <ScaleCrop>false</ScaleCrop>
  <Company/>
  <LinksUpToDate>false</LinksUpToDate>
  <CharactersWithSpaces>35264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lomalova_on</dc:creator>
  <cp:lastModifiedBy>lomalova_on</cp:lastModifiedBy>
  <cp:revision>1</cp:revision>
  <dcterms:created xsi:type="dcterms:W3CDTF">2021-10-28T11:15:00Z</dcterms:created>
  <dcterms:modified xsi:type="dcterms:W3CDTF">2021-10-28T11:16:00Z</dcterms:modified>
</cp:coreProperties>
</file>