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="007116D6" w:rsidRPr="00CD5090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4F511D">
        <w:rPr>
          <w:sz w:val="28"/>
          <w:szCs w:val="28"/>
        </w:rPr>
        <w:t>10</w:t>
      </w:r>
      <w:r w:rsidR="00D24272" w:rsidRPr="006900D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20</w:t>
      </w:r>
      <w:r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 xml:space="preserve">Письменное </w:t>
      </w:r>
      <w:r w:rsidR="004F511D">
        <w:rPr>
          <w:sz w:val="28"/>
          <w:szCs w:val="28"/>
        </w:rPr>
        <w:t xml:space="preserve">уведомление муниципального служащего сотрудника структурного подразделения </w:t>
      </w:r>
      <w:r>
        <w:rPr>
          <w:sz w:val="28"/>
          <w:szCs w:val="28"/>
        </w:rPr>
        <w:t xml:space="preserve">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DE1B5B">
        <w:rPr>
          <w:sz w:val="28"/>
          <w:szCs w:val="28"/>
        </w:rPr>
        <w:t xml:space="preserve"> (далее – Администрация)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2D7AEE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2D7AEE">
        <w:rPr>
          <w:sz w:val="28"/>
          <w:szCs w:val="28"/>
        </w:rPr>
        <w:t xml:space="preserve">муниципального служащего Администрации </w:t>
      </w:r>
      <w:r w:rsidR="002D7AEE" w:rsidRPr="002F0E6F">
        <w:rPr>
          <w:sz w:val="28"/>
          <w:szCs w:val="28"/>
        </w:rPr>
        <w:t>городского округа город Рыбинск</w:t>
      </w:r>
      <w:r w:rsidR="002D7AEE">
        <w:rPr>
          <w:sz w:val="28"/>
          <w:szCs w:val="28"/>
        </w:rPr>
        <w:t xml:space="preserve">, подавшего уведомление </w:t>
      </w:r>
      <w:r w:rsidR="002D7AEE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</w:t>
      </w:r>
      <w:r w:rsidR="002D7AEE">
        <w:rPr>
          <w:sz w:val="28"/>
          <w:szCs w:val="28"/>
        </w:rPr>
        <w:t xml:space="preserve">, </w:t>
      </w:r>
      <w:r w:rsidR="002D7AEE" w:rsidRPr="005B0D8B">
        <w:rPr>
          <w:sz w:val="28"/>
          <w:szCs w:val="28"/>
        </w:rPr>
        <w:t>которая может привести к конфликту интересов</w:t>
      </w:r>
      <w:r w:rsidR="002D7AEE">
        <w:rPr>
          <w:sz w:val="28"/>
          <w:szCs w:val="28"/>
        </w:rPr>
        <w:t>.</w:t>
      </w:r>
    </w:p>
    <w:p w:rsidR="00CD6999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6D6" w:rsidRPr="00804950">
        <w:rPr>
          <w:sz w:val="28"/>
          <w:szCs w:val="28"/>
        </w:rPr>
        <w:t xml:space="preserve">Установлено, что </w:t>
      </w:r>
      <w:r w:rsidR="007116D6">
        <w:rPr>
          <w:sz w:val="28"/>
          <w:szCs w:val="28"/>
        </w:rPr>
        <w:t xml:space="preserve">обратившийся </w:t>
      </w:r>
      <w:r w:rsidR="003F2A9F">
        <w:rPr>
          <w:sz w:val="28"/>
          <w:szCs w:val="28"/>
        </w:rPr>
        <w:t xml:space="preserve">муниципальный служащий, являясь </w:t>
      </w:r>
      <w:r w:rsidR="00DE1B5B">
        <w:rPr>
          <w:sz w:val="28"/>
          <w:szCs w:val="28"/>
        </w:rPr>
        <w:t>сотрудником структурного подразделения Администрации,</w:t>
      </w:r>
      <w:r w:rsidR="001A593E">
        <w:rPr>
          <w:sz w:val="28"/>
          <w:szCs w:val="28"/>
        </w:rPr>
        <w:t xml:space="preserve"> имеет близкого родственника </w:t>
      </w:r>
      <w:r w:rsidR="00BE0ED8">
        <w:rPr>
          <w:sz w:val="28"/>
          <w:szCs w:val="28"/>
        </w:rPr>
        <w:t xml:space="preserve">в территориальном федеральном надзорном </w:t>
      </w:r>
      <w:proofErr w:type="gramStart"/>
      <w:r w:rsidR="00BE0ED8"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. </w:t>
      </w:r>
    </w:p>
    <w:p w:rsidR="00CD6999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ED8" w:rsidRPr="0006195D">
        <w:rPr>
          <w:sz w:val="28"/>
          <w:szCs w:val="28"/>
        </w:rPr>
        <w:t xml:space="preserve">В </w:t>
      </w:r>
      <w:proofErr w:type="gramStart"/>
      <w:r w:rsidR="00BE0ED8" w:rsidRPr="0006195D">
        <w:rPr>
          <w:sz w:val="28"/>
          <w:szCs w:val="28"/>
        </w:rPr>
        <w:t>соответствии</w:t>
      </w:r>
      <w:proofErr w:type="gramEnd"/>
      <w:r w:rsidR="00BE0ED8" w:rsidRPr="0006195D">
        <w:rPr>
          <w:sz w:val="28"/>
          <w:szCs w:val="28"/>
        </w:rPr>
        <w:t xml:space="preserve"> со своими должностным</w:t>
      </w:r>
      <w:r w:rsidR="001625BA">
        <w:rPr>
          <w:sz w:val="28"/>
          <w:szCs w:val="28"/>
        </w:rPr>
        <w:t>и</w:t>
      </w:r>
      <w:r w:rsidR="00BE0ED8" w:rsidRPr="0006195D">
        <w:rPr>
          <w:sz w:val="28"/>
          <w:szCs w:val="28"/>
        </w:rPr>
        <w:t xml:space="preserve"> обязанностями </w:t>
      </w:r>
      <w:r>
        <w:rPr>
          <w:sz w:val="28"/>
          <w:szCs w:val="28"/>
        </w:rPr>
        <w:t xml:space="preserve">данный родственник </w:t>
      </w:r>
      <w:r w:rsidR="00BE0ED8" w:rsidRPr="0006195D">
        <w:rPr>
          <w:sz w:val="28"/>
          <w:szCs w:val="28"/>
        </w:rPr>
        <w:t xml:space="preserve">осуществляет надзор за исполнением муниципального законодательства, </w:t>
      </w:r>
      <w:r>
        <w:rPr>
          <w:sz w:val="28"/>
          <w:szCs w:val="28"/>
        </w:rPr>
        <w:t>т.е., контролирует деятельность Администрации.</w:t>
      </w:r>
    </w:p>
    <w:p w:rsidR="009D3DC1" w:rsidRDefault="00CD6999" w:rsidP="003F2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ходе рассмотрения уведомления муниципального служащего </w:t>
      </w:r>
      <w:r w:rsidR="001625BA">
        <w:rPr>
          <w:sz w:val="28"/>
          <w:szCs w:val="28"/>
        </w:rPr>
        <w:t xml:space="preserve">было установлено, что данный муниципальный служащий, </w:t>
      </w:r>
      <w:r w:rsidR="001B0698">
        <w:rPr>
          <w:sz w:val="28"/>
          <w:szCs w:val="28"/>
        </w:rPr>
        <w:t xml:space="preserve">в соответствии с должной инструкцией, </w:t>
      </w:r>
      <w:r w:rsidR="001625BA">
        <w:rPr>
          <w:sz w:val="28"/>
          <w:szCs w:val="28"/>
        </w:rPr>
        <w:t>не</w:t>
      </w:r>
      <w:r w:rsidR="001B0698">
        <w:rPr>
          <w:sz w:val="28"/>
          <w:szCs w:val="28"/>
        </w:rPr>
        <w:t>у</w:t>
      </w:r>
      <w:r w:rsidR="00807097">
        <w:rPr>
          <w:sz w:val="28"/>
          <w:szCs w:val="28"/>
        </w:rPr>
        <w:t>п</w:t>
      </w:r>
      <w:r w:rsidR="001625BA">
        <w:rPr>
          <w:sz w:val="28"/>
          <w:szCs w:val="28"/>
        </w:rPr>
        <w:t xml:space="preserve">олномочен на выполнение </w:t>
      </w:r>
      <w:r w:rsidR="00B6309B" w:rsidRPr="00CF13F6">
        <w:rPr>
          <w:sz w:val="28"/>
          <w:szCs w:val="28"/>
        </w:rPr>
        <w:t>организационно – распорядительны</w:t>
      </w:r>
      <w:r w:rsidR="001625BA">
        <w:rPr>
          <w:sz w:val="28"/>
          <w:szCs w:val="28"/>
        </w:rPr>
        <w:t>х</w:t>
      </w:r>
      <w:r w:rsidR="00B6309B" w:rsidRPr="00CF13F6">
        <w:rPr>
          <w:sz w:val="28"/>
          <w:szCs w:val="28"/>
        </w:rPr>
        <w:t xml:space="preserve"> или административно-хозяйственны</w:t>
      </w:r>
      <w:r w:rsidR="001625BA">
        <w:rPr>
          <w:sz w:val="28"/>
          <w:szCs w:val="28"/>
        </w:rPr>
        <w:t xml:space="preserve">х </w:t>
      </w:r>
      <w:r w:rsidR="00B6309B" w:rsidRPr="00CF13F6">
        <w:rPr>
          <w:sz w:val="28"/>
          <w:szCs w:val="28"/>
        </w:rPr>
        <w:t>функци</w:t>
      </w:r>
      <w:r w:rsidR="001625BA">
        <w:rPr>
          <w:sz w:val="28"/>
          <w:szCs w:val="28"/>
        </w:rPr>
        <w:t>й</w:t>
      </w:r>
      <w:r w:rsidR="00B6309B">
        <w:rPr>
          <w:sz w:val="28"/>
          <w:szCs w:val="28"/>
        </w:rPr>
        <w:t xml:space="preserve"> и находится в непосредственном подчинении начальника </w:t>
      </w:r>
      <w:r w:rsidR="009D3DC1">
        <w:rPr>
          <w:sz w:val="28"/>
          <w:szCs w:val="28"/>
        </w:rPr>
        <w:t>отдела.</w:t>
      </w:r>
    </w:p>
    <w:p w:rsidR="001A593E" w:rsidRDefault="009D3DC1" w:rsidP="003F2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13F6">
        <w:rPr>
          <w:sz w:val="28"/>
          <w:szCs w:val="28"/>
        </w:rPr>
        <w:t xml:space="preserve">се итоговые документы (решения) подготовленные </w:t>
      </w:r>
      <w:r>
        <w:rPr>
          <w:sz w:val="28"/>
          <w:szCs w:val="28"/>
        </w:rPr>
        <w:t xml:space="preserve">данным муниципальным служащим </w:t>
      </w:r>
      <w:r w:rsidRPr="00CF13F6">
        <w:rPr>
          <w:sz w:val="28"/>
          <w:szCs w:val="28"/>
        </w:rPr>
        <w:t>проходят контроль и резолюцию</w:t>
      </w:r>
      <w:r>
        <w:rPr>
          <w:sz w:val="28"/>
          <w:szCs w:val="28"/>
        </w:rPr>
        <w:t xml:space="preserve"> начальника отдела.</w:t>
      </w:r>
    </w:p>
    <w:p w:rsidR="001625BA" w:rsidRDefault="00807097" w:rsidP="003F2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CF13F6">
        <w:rPr>
          <w:sz w:val="28"/>
          <w:szCs w:val="28"/>
        </w:rPr>
        <w:t xml:space="preserve">редставленные документы позволяют сделать вывод о малой вероятности возникновения у </w:t>
      </w:r>
      <w:r w:rsidR="001B0698">
        <w:rPr>
          <w:sz w:val="28"/>
          <w:szCs w:val="28"/>
        </w:rPr>
        <w:t xml:space="preserve">муниципального служащего </w:t>
      </w:r>
      <w:r w:rsidRPr="00CF13F6">
        <w:rPr>
          <w:sz w:val="28"/>
          <w:szCs w:val="28"/>
        </w:rPr>
        <w:t>личной заинтересованности при исполнении должностных (служебных) обязанностей</w:t>
      </w:r>
      <w:r w:rsidR="001B0698">
        <w:rPr>
          <w:sz w:val="28"/>
          <w:szCs w:val="28"/>
        </w:rPr>
        <w:t>, которая может привести к  конфликту интересов.</w:t>
      </w:r>
    </w:p>
    <w:p w:rsidR="007116D6" w:rsidRPr="00CD5090" w:rsidRDefault="007116D6" w:rsidP="007116D6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>По итогам заседания комиссии принято решение:</w:t>
      </w:r>
    </w:p>
    <w:p w:rsidR="00B1456A" w:rsidRPr="00003EE2" w:rsidRDefault="00B1456A" w:rsidP="00B1456A">
      <w:pPr>
        <w:pStyle w:val="ConsPlusNormal"/>
        <w:ind w:firstLine="567"/>
        <w:jc w:val="both"/>
      </w:pPr>
      <w:r>
        <w:t>1.</w:t>
      </w:r>
      <w:r>
        <w:tab/>
        <w:t xml:space="preserve">Признать, что </w:t>
      </w:r>
      <w:r w:rsidRPr="00003EE2">
        <w:t>муниципальны</w:t>
      </w:r>
      <w:r>
        <w:t>й</w:t>
      </w:r>
      <w:r w:rsidRPr="00003EE2">
        <w:t xml:space="preserve"> служащи</w:t>
      </w:r>
      <w:r>
        <w:t>й</w:t>
      </w:r>
      <w:r w:rsidRPr="00003EE2">
        <w:t xml:space="preserve">, соблюдал требования к служебному поведению, предусмотренные п. 2 ст. 11 Федерального закона от 25.12.2008 № 273-ФЗ «О </w:t>
      </w:r>
      <w:proofErr w:type="gramStart"/>
      <w:r w:rsidRPr="00003EE2">
        <w:t>противодействии</w:t>
      </w:r>
      <w:proofErr w:type="gramEnd"/>
      <w:r w:rsidRPr="00003EE2">
        <w:t xml:space="preserve"> коррупции», а именно своевременно исполнил обязанность уведомления работодателя о возможном конфликте интересов, как только е</w:t>
      </w:r>
      <w:r>
        <w:t>му</w:t>
      </w:r>
      <w:r w:rsidRPr="00003EE2">
        <w:t xml:space="preserve"> стало об этом известно. </w:t>
      </w:r>
    </w:p>
    <w:p w:rsidR="00B1456A" w:rsidRDefault="00B1456A" w:rsidP="00B1456A">
      <w:pPr>
        <w:pStyle w:val="ConsPlusNormal"/>
        <w:ind w:firstLine="540"/>
        <w:jc w:val="both"/>
        <w:rPr>
          <w:bCs/>
        </w:rPr>
      </w:pPr>
      <w:r>
        <w:t>2.</w:t>
      </w:r>
      <w:r>
        <w:tab/>
        <w:t>Р</w:t>
      </w:r>
      <w:r w:rsidRPr="00003EE2">
        <w:rPr>
          <w:bCs/>
        </w:rPr>
        <w:t>екомендовать</w:t>
      </w:r>
      <w:r>
        <w:rPr>
          <w:bCs/>
        </w:rPr>
        <w:t>:</w:t>
      </w:r>
    </w:p>
    <w:p w:rsidR="00B1456A" w:rsidRDefault="00B1456A" w:rsidP="00B1456A">
      <w:pPr>
        <w:pStyle w:val="ConsPlusNormal"/>
        <w:ind w:firstLine="540"/>
        <w:jc w:val="both"/>
        <w:rPr>
          <w:bCs/>
        </w:rPr>
      </w:pPr>
      <w:proofErr w:type="gramStart"/>
      <w:r>
        <w:rPr>
          <w:bCs/>
        </w:rPr>
        <w:t xml:space="preserve">- муниципальному служащему </w:t>
      </w:r>
      <w:r w:rsidRPr="00003EE2">
        <w:rPr>
          <w:bCs/>
        </w:rPr>
        <w:t xml:space="preserve">воздержаться от передачи </w:t>
      </w:r>
      <w:r w:rsidR="00F6510E">
        <w:rPr>
          <w:bCs/>
        </w:rPr>
        <w:t xml:space="preserve">близкому родственнику, работающему </w:t>
      </w:r>
      <w:r w:rsidR="008061C1">
        <w:rPr>
          <w:bCs/>
        </w:rPr>
        <w:t xml:space="preserve">в </w:t>
      </w:r>
      <w:r w:rsidR="008061C1">
        <w:t>территориальном федеральном надзорном органе,</w:t>
      </w:r>
      <w:r w:rsidR="008061C1" w:rsidRPr="00003EE2">
        <w:rPr>
          <w:bCs/>
        </w:rPr>
        <w:t xml:space="preserve"> </w:t>
      </w:r>
      <w:r w:rsidRPr="00003EE2">
        <w:rPr>
          <w:bCs/>
        </w:rPr>
        <w:t xml:space="preserve">сведений </w:t>
      </w:r>
      <w:r>
        <w:rPr>
          <w:bCs/>
        </w:rPr>
        <w:t xml:space="preserve">конфиденциального характера или служебной информации, касающейся </w:t>
      </w:r>
      <w:r>
        <w:rPr>
          <w:bCs/>
        </w:rPr>
        <w:lastRenderedPageBreak/>
        <w:t xml:space="preserve">Администрации городского округа город Рыбинск и отраслевых </w:t>
      </w:r>
      <w:r w:rsidR="006900D7">
        <w:rPr>
          <w:bCs/>
        </w:rPr>
        <w:t>(</w:t>
      </w:r>
      <w:r>
        <w:rPr>
          <w:bCs/>
        </w:rPr>
        <w:t>функциональных органов</w:t>
      </w:r>
      <w:r w:rsidR="006900D7">
        <w:rPr>
          <w:bCs/>
        </w:rPr>
        <w:t>)</w:t>
      </w:r>
      <w:r>
        <w:rPr>
          <w:bCs/>
        </w:rPr>
        <w:t>, обладающих правами юридического лица, вне служебной деятельности;</w:t>
      </w:r>
      <w:proofErr w:type="gramEnd"/>
    </w:p>
    <w:p w:rsidR="00B1456A" w:rsidRDefault="00B1456A" w:rsidP="00B1456A">
      <w:pPr>
        <w:pStyle w:val="ConsPlusNormal"/>
        <w:ind w:firstLine="540"/>
        <w:jc w:val="both"/>
        <w:rPr>
          <w:bCs/>
        </w:rPr>
      </w:pPr>
      <w:proofErr w:type="gramStart"/>
      <w:r>
        <w:rPr>
          <w:bCs/>
        </w:rPr>
        <w:t xml:space="preserve">- начальнику структурного подразделения Администрации, в котором </w:t>
      </w:r>
      <w:r w:rsidR="00ED6B20">
        <w:rPr>
          <w:bCs/>
        </w:rPr>
        <w:t>работает муниципальный служащий, подавший уведомление</w:t>
      </w:r>
      <w:r>
        <w:rPr>
          <w:bCs/>
        </w:rPr>
        <w:t>, в</w:t>
      </w:r>
      <w:r>
        <w:t xml:space="preserve"> целях недопущения возможности возникновения конфликта интересов, исключить </w:t>
      </w:r>
      <w:r w:rsidR="00ED6B20">
        <w:t xml:space="preserve">данного муниципального служащего </w:t>
      </w:r>
      <w:r>
        <w:t xml:space="preserve">из исполнителей на запросы, представления и т.п., </w:t>
      </w:r>
      <w:r w:rsidR="00ED6B20">
        <w:t>территориального федерального надзорного органа</w:t>
      </w:r>
      <w:r>
        <w:t xml:space="preserve">, поступающие от </w:t>
      </w:r>
      <w:r w:rsidR="00EB6B90">
        <w:t>родственника обратившегося муниципального служащего.</w:t>
      </w:r>
      <w:r>
        <w:t xml:space="preserve"> </w:t>
      </w:r>
      <w:proofErr w:type="gramEnd"/>
    </w:p>
    <w:p w:rsidR="007116D6" w:rsidRPr="002F0E6F" w:rsidRDefault="007116D6" w:rsidP="007116D6">
      <w:pPr>
        <w:pStyle w:val="Bodytext20"/>
        <w:shd w:val="clear" w:color="auto" w:fill="auto"/>
        <w:spacing w:before="0" w:line="240" w:lineRule="auto"/>
        <w:ind w:left="40" w:firstLine="561"/>
        <w:rPr>
          <w:sz w:val="28"/>
          <w:szCs w:val="28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15B57"/>
    <w:rsid w:val="000340A1"/>
    <w:rsid w:val="001625BA"/>
    <w:rsid w:val="001A593E"/>
    <w:rsid w:val="001B0698"/>
    <w:rsid w:val="002C24D8"/>
    <w:rsid w:val="002D7AEE"/>
    <w:rsid w:val="003F2A9F"/>
    <w:rsid w:val="004F511D"/>
    <w:rsid w:val="005C4567"/>
    <w:rsid w:val="006900D7"/>
    <w:rsid w:val="007116D6"/>
    <w:rsid w:val="008061C1"/>
    <w:rsid w:val="00807097"/>
    <w:rsid w:val="00994BAE"/>
    <w:rsid w:val="009D3DC1"/>
    <w:rsid w:val="00B1456A"/>
    <w:rsid w:val="00B6309B"/>
    <w:rsid w:val="00BB01F7"/>
    <w:rsid w:val="00BE0ED8"/>
    <w:rsid w:val="00BE2D2E"/>
    <w:rsid w:val="00C6270D"/>
    <w:rsid w:val="00CD6999"/>
    <w:rsid w:val="00D24272"/>
    <w:rsid w:val="00D92D86"/>
    <w:rsid w:val="00DE1B5B"/>
    <w:rsid w:val="00DF51B9"/>
    <w:rsid w:val="00EB6B90"/>
    <w:rsid w:val="00ED6B20"/>
    <w:rsid w:val="00F6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3</cp:revision>
  <dcterms:created xsi:type="dcterms:W3CDTF">2021-05-14T12:28:00Z</dcterms:created>
  <dcterms:modified xsi:type="dcterms:W3CDTF">2021-05-14T12:56:00Z</dcterms:modified>
</cp:coreProperties>
</file>