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809F3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5809F3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5809F3">
        <w:rPr>
          <w:rFonts w:ascii="Tahoma" w:hAnsi="Tahoma" w:cs="Tahoma"/>
          <w:sz w:val="20"/>
          <w:szCs w:val="20"/>
        </w:rPr>
        <w:br/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5809F3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9F3">
        <w:rPr>
          <w:rFonts w:ascii="Calibri" w:hAnsi="Calibri" w:cs="Calibri"/>
          <w:b/>
          <w:bCs/>
        </w:rPr>
        <w:t>ПОСТАНОВЛЕНИЕ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9F3">
        <w:rPr>
          <w:rFonts w:ascii="Calibri" w:hAnsi="Calibri" w:cs="Calibri"/>
          <w:b/>
          <w:bCs/>
        </w:rPr>
        <w:t>от 15 июля 2016 г. N 1946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9F3"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9F3">
        <w:rPr>
          <w:rFonts w:ascii="Calibri" w:hAnsi="Calibri" w:cs="Calibri"/>
          <w:b/>
          <w:bCs/>
        </w:rPr>
        <w:t>МУНИЦИПАЛЬНОЙ УСЛУГИ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5809F3">
          <w:rPr>
            <w:rFonts w:ascii="Calibri" w:hAnsi="Calibri" w:cs="Calibri"/>
            <w:color w:val="0000FF"/>
          </w:rPr>
          <w:t>законом</w:t>
        </w:r>
      </w:hyperlink>
      <w:r w:rsidRPr="005809F3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5809F3">
          <w:rPr>
            <w:rFonts w:ascii="Calibri" w:hAnsi="Calibri" w:cs="Calibri"/>
            <w:color w:val="0000FF"/>
          </w:rPr>
          <w:t>постановлением</w:t>
        </w:r>
      </w:hyperlink>
      <w:r w:rsidRPr="005809F3">
        <w:rPr>
          <w:rFonts w:ascii="Calibri" w:hAnsi="Calibri" w:cs="Calibri"/>
        </w:rPr>
        <w:t xml:space="preserve"> Администрации городского округа город Рыбинск от 20.02.2012 N 526 "Об утверждении реестра муниципальных услуг городского округа город Рыбинск", </w:t>
      </w:r>
      <w:hyperlink r:id="rId7" w:history="1">
        <w:r w:rsidRPr="005809F3">
          <w:rPr>
            <w:rFonts w:ascii="Calibri" w:hAnsi="Calibri" w:cs="Calibri"/>
            <w:color w:val="0000FF"/>
          </w:rPr>
          <w:t>постановлением</w:t>
        </w:r>
      </w:hyperlink>
      <w:r w:rsidRPr="005809F3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в целях повышения качества исполнения и доступности муниципальных услуг, руководствуясь </w:t>
      </w:r>
      <w:hyperlink r:id="rId8" w:history="1">
        <w:r w:rsidRPr="005809F3">
          <w:rPr>
            <w:rFonts w:ascii="Calibri" w:hAnsi="Calibri" w:cs="Calibri"/>
            <w:color w:val="0000FF"/>
          </w:rPr>
          <w:t>Уставом</w:t>
        </w:r>
      </w:hyperlink>
      <w:r w:rsidRPr="005809F3">
        <w:rPr>
          <w:rFonts w:ascii="Calibri" w:hAnsi="Calibri" w:cs="Calibri"/>
        </w:rPr>
        <w:t xml:space="preserve"> городского округа город Рыбинск,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ПОСТАНОВЛЯЮ: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1. Утвердить административный </w:t>
      </w:r>
      <w:hyperlink w:anchor="Par36" w:history="1">
        <w:r w:rsidRPr="005809F3">
          <w:rPr>
            <w:rFonts w:ascii="Calibri" w:hAnsi="Calibri" w:cs="Calibri"/>
            <w:color w:val="0000FF"/>
          </w:rPr>
          <w:t>регламент</w:t>
        </w:r>
      </w:hyperlink>
      <w:r w:rsidRPr="005809F3">
        <w:rPr>
          <w:rFonts w:ascii="Calibri" w:hAnsi="Calibri" w:cs="Calibri"/>
        </w:rPr>
        <w:t xml:space="preserve">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(прилагается).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3. Признать утратившим силу </w:t>
      </w:r>
      <w:hyperlink r:id="rId9" w:history="1">
        <w:r w:rsidRPr="005809F3">
          <w:rPr>
            <w:rFonts w:ascii="Calibri" w:hAnsi="Calibri" w:cs="Calibri"/>
            <w:color w:val="0000FF"/>
          </w:rPr>
          <w:t>постановление</w:t>
        </w:r>
      </w:hyperlink>
      <w:r w:rsidRPr="005809F3">
        <w:rPr>
          <w:rFonts w:ascii="Calibri" w:hAnsi="Calibri" w:cs="Calibri"/>
        </w:rPr>
        <w:t xml:space="preserve"> Администрации городского округа город Рыбинск от 22.02.2012 N 593 "Об утверждении административного регламента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4. Контроль за исполнением настоящего постановления возложить на директора Департамента образования Администрации городского округа город Рыбинск Р.А. Брядовую.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Глава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городского округа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город Рыбинск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Д.В.ДОБРЯКОВ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Приложение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к постановлению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Администрации городского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округа город Рыбинск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от 15.07.2016 N 1946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 w:rsidRPr="005809F3">
        <w:rPr>
          <w:rFonts w:ascii="Calibri" w:hAnsi="Calibri" w:cs="Calibri"/>
          <w:b/>
          <w:bCs/>
        </w:rPr>
        <w:t>АДМИНИСТРАТИВНЫЙ РЕГЛАМЕНТ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9F3">
        <w:rPr>
          <w:rFonts w:ascii="Calibri" w:hAnsi="Calibri" w:cs="Calibri"/>
          <w:b/>
          <w:bCs/>
        </w:rPr>
        <w:lastRenderedPageBreak/>
        <w:t>ПРЕДОСТАВЛЕНИЯ МУНИЦИПАЛЬНОЙ УСЛУГИ "ПРЕДОСТАВЛЕНИЕ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9F3">
        <w:rPr>
          <w:rFonts w:ascii="Calibri" w:hAnsi="Calibri" w:cs="Calibri"/>
          <w:b/>
          <w:bCs/>
        </w:rPr>
        <w:t>ИНФОРМАЦИИ ОБ ОБРАЗОВАТЕЛЬНЫХ ПРОГРАММАХ И УЧЕБНЫХ ПЛАНАХ,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9F3">
        <w:rPr>
          <w:rFonts w:ascii="Calibri" w:hAnsi="Calibri" w:cs="Calibri"/>
          <w:b/>
          <w:bCs/>
        </w:rPr>
        <w:t>РАБОЧИХ ПРОГРАММАХ УЧЕБНЫХ КУРСОВ, ПРЕДМЕТОВ, ДИСЦИПЛИН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09F3">
        <w:rPr>
          <w:rFonts w:ascii="Calibri" w:hAnsi="Calibri" w:cs="Calibri"/>
          <w:b/>
          <w:bCs/>
        </w:rPr>
        <w:t>(МОДУЛЕЙ), ГОДОВЫХ КАЛЕНДАРНЫХ УЧЕБНЫХ ГРАФИКАХ"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809F3">
        <w:rPr>
          <w:rFonts w:ascii="Calibri" w:hAnsi="Calibri" w:cs="Calibri"/>
        </w:rPr>
        <w:t>I. Общие положения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1.1. Административный регламент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 (далее - Регламент) разработан в целях создания комфортных условий для получателей муниципальной услуги (далее - получатели)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учреждениях, находящихся в функциональном подчинении Департамента образования Администрации городского округа город Рыбинск.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Регламент определяет порядок, сроки и последовательность действий (административных процедур) образовательных учреждений городского округа город Рыбинск (далее - Учреждения) при предоставлении муниципальной услуги (далее - услуга).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1.2. Получателями услуги являются физические или юридические лица, заинтересованные в получении услуги.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1.3. Информирование по вопросам предоставления услуги осуществляется Департаментом образования Администрации городского округа город Рыбинск, муниципальными образовательными организациями городского округа город Рыбинск (</w:t>
      </w:r>
      <w:hyperlink w:anchor="Par232" w:history="1">
        <w:r w:rsidRPr="005809F3">
          <w:rPr>
            <w:rFonts w:ascii="Calibri" w:hAnsi="Calibri" w:cs="Calibri"/>
            <w:color w:val="0000FF"/>
          </w:rPr>
          <w:t>приложение 1</w:t>
        </w:r>
      </w:hyperlink>
      <w:r w:rsidRPr="005809F3">
        <w:rPr>
          <w:rFonts w:ascii="Calibri" w:hAnsi="Calibri" w:cs="Calibri"/>
        </w:rPr>
        <w:t xml:space="preserve"> к настоящему Административному регламенту). Информацию по вопросам предоставления услуги можно получить, обратившись в Учреждение лично, по телефону, посредством факсимильной связи, по электронной почте, а также получить информацию можно в Департаменте образования, на официальном сайте Администрации городского округа город Рыбинск www.rybinsk.ru, на Едином портале государственных и муниципальных услуг (функций) www.gosuslugi.ru (далее по тексту - Единый портал) в объеме, предусмотренном </w:t>
      </w:r>
      <w:hyperlink r:id="rId10" w:history="1">
        <w:r w:rsidRPr="005809F3">
          <w:rPr>
            <w:rFonts w:ascii="Calibri" w:hAnsi="Calibri" w:cs="Calibri"/>
            <w:color w:val="0000FF"/>
          </w:rPr>
          <w:t>постановлением</w:t>
        </w:r>
      </w:hyperlink>
      <w:r w:rsidRPr="005809F3">
        <w:rPr>
          <w:rFonts w:ascii="Calibri" w:hAnsi="Calibri" w:cs="Calibri"/>
        </w:rPr>
        <w:t xml:space="preserve"> Правительства РФ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5809F3" w:rsidRPr="005809F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5809F3"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5809F3">
              <w:rPr>
                <w:rFonts w:ascii="Calibri" w:hAnsi="Calibri" w:cs="Calibri"/>
                <w:color w:val="392C69"/>
              </w:rPr>
              <w:t>Текст абзаца второго пункта 1.3 приведен в соответствии с официальным текстом документа.</w:t>
            </w:r>
          </w:p>
        </w:tc>
      </w:tr>
    </w:tbl>
    <w:p w:rsidR="005809F3" w:rsidRPr="005809F3" w:rsidRDefault="005809F3" w:rsidP="005809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Сведения о месте нахождения, телефонах, адресах электронной почты Учреждений, предоставляющих услугу (указаны в </w:t>
      </w:r>
      <w:hyperlink w:anchor="Par232" w:history="1">
        <w:r w:rsidRPr="005809F3">
          <w:rPr>
            <w:rFonts w:ascii="Calibri" w:hAnsi="Calibri" w:cs="Calibri"/>
            <w:color w:val="0000FF"/>
          </w:rPr>
          <w:t>приложении 1</w:t>
        </w:r>
      </w:hyperlink>
      <w:r w:rsidRPr="005809F3">
        <w:rPr>
          <w:rFonts w:ascii="Calibri" w:hAnsi="Calibri" w:cs="Calibri"/>
        </w:rPr>
        <w:t xml:space="preserve"> к настоящему Регламенту), и в Департаменте образования Администрации городского округа город Рыбинск: Крестовая ул., д. 139, г. Рыбинск, 152903. Тел./факс (4855) 28-23-82. E-mail: depobr@rybadm.ru. Сайт: www.rybinsk.ru.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Информирование по вопросам предоставления услуги проводится в форме консультирования по следующим вопросам: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образовательные программы Учреждений;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учебные планы;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рабочие программы учебных курсов, предметов, дисциплин (модулей);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годовые календарные учебные графики Учреждений.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lastRenderedPageBreak/>
        <w:t>При ответах на телефонные звонки и устные обращения получателей лицо, осуществляющее информирование получателя о предоставлении услуги: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сообщает наименование организации, свои фамилию, имя, отчество и замещаемую должность;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в вежливой форме четко и подробно информирует получателя по интересующим вопросам;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принимает все необходимые меры для ответа на поставленные вопросы, в том числе с привлечением других лиц, или сообщает номер телефона, по которому можно получить необходимую информацию, либо назначает другое удобное для получателя время устного информирования о порядке предоставления услуги.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В случае, если подготовка ответа требует продолжительного времени, специалист, осуществляющий информирование, может предложить получателю направить письменное обращение по данному вопросу либо назначить другое удобное время для информирования. Письменные обращения граждан рассматриваются в порядке, установленном Федеральным </w:t>
      </w:r>
      <w:hyperlink r:id="rId11" w:history="1">
        <w:r w:rsidRPr="005809F3">
          <w:rPr>
            <w:rFonts w:ascii="Calibri" w:hAnsi="Calibri" w:cs="Calibri"/>
            <w:color w:val="0000FF"/>
          </w:rPr>
          <w:t>законом</w:t>
        </w:r>
      </w:hyperlink>
      <w:r w:rsidRPr="005809F3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Время ожидания получателя при личном обращении за консультацией не может превышать 15 минут.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Устное информирование каждого получателя не должно быть более 10 минут.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809F3">
        <w:rPr>
          <w:rFonts w:ascii="Calibri" w:hAnsi="Calibri" w:cs="Calibri"/>
        </w:rPr>
        <w:t>II. Стандарт предоставления муниципальной услуги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2.1. Услуга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2.2. Услугу предоставляют Учреждения, расположенные на территории городского округа город Рыбинск (</w:t>
      </w:r>
      <w:hyperlink w:anchor="Par232" w:history="1">
        <w:r w:rsidRPr="005809F3">
          <w:rPr>
            <w:rFonts w:ascii="Calibri" w:hAnsi="Calibri" w:cs="Calibri"/>
            <w:color w:val="0000FF"/>
          </w:rPr>
          <w:t>приложение 1</w:t>
        </w:r>
      </w:hyperlink>
      <w:r w:rsidRPr="005809F3">
        <w:rPr>
          <w:rFonts w:ascii="Calibri" w:hAnsi="Calibri" w:cs="Calibri"/>
        </w:rPr>
        <w:t xml:space="preserve"> к настоящему Регламенту).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Органом, ответственным за организацию предоставления услуги, является Департамент образования.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Запрещается требовать от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2.3. Прием обращения (заявления) для получения услуги осуществляется в очной и заочной формах: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очная форма подачи обращения (заявления) - подача заявления о предоставлении услуги и иных документов при личном приеме на бумажном носителе;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заочная форма подачи обращения (заявления) - направление заявления о предоставлении услуги и иных документов посредством почтового отправления, по электронной почте или в электронном виде с использованием Единого портала госуслуг.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lastRenderedPageBreak/>
        <w:t>Для осуществления действий по направлению запроса на получение услуги в электронной форме требуется авторизация на портале.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2.4. Результатом предоставления услуги является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Учреждениях, находящихся в функциональном подчинении Департамента образования.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2.5. Сроки предоставления услуги.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Срок - 10 рабочих дней со дня регистрации заявления о предоставлении информации.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2.6. Нормативные правовые акты, регулирующие исполнение услуги.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Предоставление услуги осуществляется в соответствии со следующими нормативными правовыми актами: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Pr="005809F3">
          <w:rPr>
            <w:rFonts w:ascii="Calibri" w:hAnsi="Calibri" w:cs="Calibri"/>
            <w:color w:val="0000FF"/>
          </w:rPr>
          <w:t>Конституция</w:t>
        </w:r>
      </w:hyperlink>
      <w:r w:rsidRPr="005809F3">
        <w:rPr>
          <w:rFonts w:ascii="Calibri" w:hAnsi="Calibri" w:cs="Calibri"/>
        </w:rPr>
        <w:t xml:space="preserve"> Российской Федерации;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Федеральный </w:t>
      </w:r>
      <w:hyperlink r:id="rId13" w:history="1">
        <w:r w:rsidRPr="005809F3">
          <w:rPr>
            <w:rFonts w:ascii="Calibri" w:hAnsi="Calibri" w:cs="Calibri"/>
            <w:color w:val="0000FF"/>
          </w:rPr>
          <w:t>закон</w:t>
        </w:r>
      </w:hyperlink>
      <w:r w:rsidRPr="005809F3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Федеральный </w:t>
      </w:r>
      <w:hyperlink r:id="rId14" w:history="1">
        <w:r w:rsidRPr="005809F3">
          <w:rPr>
            <w:rFonts w:ascii="Calibri" w:hAnsi="Calibri" w:cs="Calibri"/>
            <w:color w:val="0000FF"/>
          </w:rPr>
          <w:t>закон</w:t>
        </w:r>
      </w:hyperlink>
      <w:r w:rsidRPr="005809F3">
        <w:rPr>
          <w:rFonts w:ascii="Calibri" w:hAnsi="Calibri" w:cs="Calibri"/>
        </w:rPr>
        <w:t xml:space="preserve"> от 29.12.2012 N 273-ФЗ "Об образовании в Российской Федерации";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Федеральный </w:t>
      </w:r>
      <w:hyperlink r:id="rId15" w:history="1">
        <w:r w:rsidRPr="005809F3">
          <w:rPr>
            <w:rFonts w:ascii="Calibri" w:hAnsi="Calibri" w:cs="Calibri"/>
            <w:color w:val="0000FF"/>
          </w:rPr>
          <w:t>закон</w:t>
        </w:r>
      </w:hyperlink>
      <w:r w:rsidRPr="005809F3">
        <w:rPr>
          <w:rFonts w:ascii="Calibri" w:hAnsi="Calibri" w:cs="Calibri"/>
        </w:rPr>
        <w:t xml:space="preserve"> от 24.07.1998 N 124-ФЗ "Об основных гарантиях прав ребенка в Российской Федерации";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Федеральный </w:t>
      </w:r>
      <w:hyperlink r:id="rId16" w:history="1">
        <w:r w:rsidRPr="005809F3">
          <w:rPr>
            <w:rFonts w:ascii="Calibri" w:hAnsi="Calibri" w:cs="Calibri"/>
            <w:color w:val="0000FF"/>
          </w:rPr>
          <w:t>закон</w:t>
        </w:r>
      </w:hyperlink>
      <w:r w:rsidRPr="005809F3">
        <w:rPr>
          <w:rFonts w:ascii="Calibri" w:hAnsi="Calibri" w:cs="Calibri"/>
        </w:rPr>
        <w:t xml:space="preserve"> от 24.11.1995 N 181-ФЗ "О социальной защите инвалидов в Российской Федерации";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Федеральный </w:t>
      </w:r>
      <w:hyperlink r:id="rId17" w:history="1">
        <w:r w:rsidRPr="005809F3">
          <w:rPr>
            <w:rFonts w:ascii="Calibri" w:hAnsi="Calibri" w:cs="Calibri"/>
            <w:color w:val="0000FF"/>
          </w:rPr>
          <w:t>закон</w:t>
        </w:r>
      </w:hyperlink>
      <w:r w:rsidRPr="005809F3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Федеральный </w:t>
      </w:r>
      <w:hyperlink r:id="rId18" w:history="1">
        <w:r w:rsidRPr="005809F3">
          <w:rPr>
            <w:rFonts w:ascii="Calibri" w:hAnsi="Calibri" w:cs="Calibri"/>
            <w:color w:val="0000FF"/>
          </w:rPr>
          <w:t>закон</w:t>
        </w:r>
      </w:hyperlink>
      <w:r w:rsidRPr="005809F3">
        <w:rPr>
          <w:rFonts w:ascii="Calibri" w:hAnsi="Calibri" w:cs="Calibri"/>
        </w:rPr>
        <w:t xml:space="preserve"> от 27.07.2006 N 152-ФЗ "О персональных данных";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Федеральный </w:t>
      </w:r>
      <w:hyperlink r:id="rId19" w:history="1">
        <w:r w:rsidRPr="005809F3">
          <w:rPr>
            <w:rFonts w:ascii="Calibri" w:hAnsi="Calibri" w:cs="Calibri"/>
            <w:color w:val="0000FF"/>
          </w:rPr>
          <w:t>закон</w:t>
        </w:r>
      </w:hyperlink>
      <w:r w:rsidRPr="005809F3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Федеральный </w:t>
      </w:r>
      <w:hyperlink r:id="rId20" w:history="1">
        <w:r w:rsidRPr="005809F3">
          <w:rPr>
            <w:rFonts w:ascii="Calibri" w:hAnsi="Calibri" w:cs="Calibri"/>
            <w:color w:val="0000FF"/>
          </w:rPr>
          <w:t>закон</w:t>
        </w:r>
      </w:hyperlink>
      <w:r w:rsidRPr="005809F3">
        <w:rPr>
          <w:rFonts w:ascii="Calibri" w:hAnsi="Calibri" w:cs="Calibri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Федеральный </w:t>
      </w:r>
      <w:hyperlink r:id="rId21" w:history="1">
        <w:r w:rsidRPr="005809F3">
          <w:rPr>
            <w:rFonts w:ascii="Calibri" w:hAnsi="Calibri" w:cs="Calibri"/>
            <w:color w:val="0000FF"/>
          </w:rPr>
          <w:t>закон</w:t>
        </w:r>
      </w:hyperlink>
      <w:r w:rsidRPr="005809F3">
        <w:rPr>
          <w:rFonts w:ascii="Calibri" w:hAnsi="Calibri" w:cs="Calibri"/>
        </w:rPr>
        <w:t xml:space="preserve"> Российской Федерации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Федеральный </w:t>
      </w:r>
      <w:hyperlink r:id="rId22" w:history="1">
        <w:r w:rsidRPr="005809F3">
          <w:rPr>
            <w:rFonts w:ascii="Calibri" w:hAnsi="Calibri" w:cs="Calibri"/>
            <w:color w:val="0000FF"/>
          </w:rPr>
          <w:t>закон</w:t>
        </w:r>
      </w:hyperlink>
      <w:r w:rsidRPr="005809F3">
        <w:rPr>
          <w:rFonts w:ascii="Calibri" w:hAnsi="Calibri" w:cs="Calibri"/>
        </w:rP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</w:t>
      </w:r>
      <w:hyperlink r:id="rId23" w:history="1">
        <w:r w:rsidRPr="005809F3">
          <w:rPr>
            <w:rFonts w:ascii="Calibri" w:hAnsi="Calibri" w:cs="Calibri"/>
            <w:color w:val="0000FF"/>
          </w:rPr>
          <w:t>Постановление</w:t>
        </w:r>
      </w:hyperlink>
      <w:r w:rsidRPr="005809F3">
        <w:rPr>
          <w:rFonts w:ascii="Calibri" w:hAnsi="Calibri" w:cs="Calibri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</w:t>
      </w:r>
      <w:hyperlink r:id="rId24" w:history="1">
        <w:r w:rsidRPr="005809F3">
          <w:rPr>
            <w:rFonts w:ascii="Calibri" w:hAnsi="Calibri" w:cs="Calibri"/>
            <w:color w:val="0000FF"/>
          </w:rPr>
          <w:t>Приказ</w:t>
        </w:r>
      </w:hyperlink>
      <w:r w:rsidRPr="005809F3">
        <w:rPr>
          <w:rFonts w:ascii="Calibri" w:hAnsi="Calibri" w:cs="Calibri"/>
        </w:rPr>
        <w:t xml:space="preserve">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lastRenderedPageBreak/>
        <w:t xml:space="preserve">- </w:t>
      </w:r>
      <w:hyperlink r:id="rId25" w:history="1">
        <w:r w:rsidRPr="005809F3">
          <w:rPr>
            <w:rFonts w:ascii="Calibri" w:hAnsi="Calibri" w:cs="Calibri"/>
            <w:color w:val="0000FF"/>
          </w:rPr>
          <w:t>Приказ</w:t>
        </w:r>
      </w:hyperlink>
      <w:r w:rsidRPr="005809F3">
        <w:rPr>
          <w:rFonts w:ascii="Calibri" w:hAnsi="Calibri" w:cs="Calibri"/>
        </w:rPr>
        <w:t xml:space="preserve"> Минобрнауки России от 30.03.2015 N 293 "Об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</w:t>
      </w:r>
      <w:hyperlink r:id="rId26" w:history="1">
        <w:r w:rsidRPr="005809F3">
          <w:rPr>
            <w:rFonts w:ascii="Calibri" w:hAnsi="Calibri" w:cs="Calibri"/>
            <w:color w:val="0000FF"/>
          </w:rPr>
          <w:t>Приказ</w:t>
        </w:r>
      </w:hyperlink>
      <w:r w:rsidRPr="005809F3">
        <w:rPr>
          <w:rFonts w:ascii="Calibri" w:hAnsi="Calibri" w:cs="Calibri"/>
        </w:rPr>
        <w:t xml:space="preserve">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уставы Учреждений;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другие действующие нормативные акты.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2.7. Исчерпывающий перечень документов, необходимый для предоставления услуги.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Для получения услуги заявитель направляет </w:t>
      </w:r>
      <w:hyperlink w:anchor="Par524" w:history="1">
        <w:r w:rsidRPr="005809F3">
          <w:rPr>
            <w:rFonts w:ascii="Calibri" w:hAnsi="Calibri" w:cs="Calibri"/>
            <w:color w:val="0000FF"/>
          </w:rPr>
          <w:t>заявление</w:t>
        </w:r>
      </w:hyperlink>
      <w:r w:rsidRPr="005809F3">
        <w:rPr>
          <w:rFonts w:ascii="Calibri" w:hAnsi="Calibri" w:cs="Calibri"/>
        </w:rPr>
        <w:t xml:space="preserve"> в Учреждение или Департамент образования (приложение 3 к настоящему Регламенту).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2.8. Обращение (заявление) заявителя в муниципальное общеобразовательное учреждение о предоставлении муниципальной услуги приравнивается к согласию такого заявителя с обработкой его персональных данных в целях и объеме, необходимых для предоставления муниципальной услуги.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Получатели вправе в подтверждение доводов приложить к обращению (заявлению) документы и материалы или их копии в письменной форме либо направить в электронной форме.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2.9. Учреждения, непосредственно оказывающие услугу, не вправе требовать от получателя: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представления документов, информации или осуществления действий, которые не предусмотрены нормативными правовыми актами, непосредственно регулирующими отношения, возникающие в связи с предоставлением услуги;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предоставления документов и информации, которые находятся в распоряжении органов, предоставляющих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2.10. Перечень оснований для отказа в приеме документов, необходимых для предоставления услуги.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Основания для отказа в приеме документов, необходимых для предоставления услуги, отсутствуют.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2.11. Исчерпывающий перечень оснований для отказа в предоставлении услуги.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Основания для отказа в предоставлении услуги - отсутствие надлежаще оформленного </w:t>
      </w:r>
      <w:hyperlink w:anchor="Par524" w:history="1">
        <w:r w:rsidRPr="005809F3">
          <w:rPr>
            <w:rFonts w:ascii="Calibri" w:hAnsi="Calibri" w:cs="Calibri"/>
            <w:color w:val="0000FF"/>
          </w:rPr>
          <w:t>заявления</w:t>
        </w:r>
      </w:hyperlink>
      <w:r w:rsidRPr="005809F3">
        <w:rPr>
          <w:rFonts w:ascii="Calibri" w:hAnsi="Calibri" w:cs="Calibri"/>
        </w:rPr>
        <w:t xml:space="preserve"> о предоставлении услуги (приложение 3 к настоящему Регламенту).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2.12. Предоставление услуги является бесплатным для получателей.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2.13. Максимальный срок ожидания в очереди при подаче запроса о предоставлении услуги и при получении результата предоставления услуги: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индивидуальное устное консультирование каждого получателя сотрудник Учреждения осуществляет не более 10 минут;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время ожидания получателя при индивидуальном устном консультировании не может превышать 15 минут.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lastRenderedPageBreak/>
        <w:t>2.14. Требования к местам предоставления услуги.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2.14.1. Прием заявителей осуществляется в специально выделенных для этих целей помещениях Учреждения (определены зоны для ожидания, информирования и приема получателей).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2.14.2. Зона информирования располагается в непосредственной близости от зоны ожидания и предназначена для ознакомления с информационными материалами.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2.14.3. Требования к организации зоны информирования: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2.14.3.1. Зона информирования должна быть оборудована информационными стендами. Стенды должны быть максимально заметны, хорошо просматриваемы и функциональны.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2.14.3.2. Информационные стенды должны содержать актуальную и исчерпывающую информацию об услуге: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текст Регламента;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</w:t>
      </w:r>
      <w:hyperlink w:anchor="Par465" w:history="1">
        <w:r w:rsidRPr="005809F3">
          <w:rPr>
            <w:rFonts w:ascii="Calibri" w:hAnsi="Calibri" w:cs="Calibri"/>
            <w:color w:val="0000FF"/>
          </w:rPr>
          <w:t>блок-схему</w:t>
        </w:r>
      </w:hyperlink>
      <w:r w:rsidRPr="005809F3">
        <w:rPr>
          <w:rFonts w:ascii="Calibri" w:hAnsi="Calibri" w:cs="Calibri"/>
        </w:rPr>
        <w:t xml:space="preserve"> (приложение 2 к настоящему Регламенту);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почтовый адрес, телефон, адрес электронной почты Учреждения, Департамента образования, адрес официального сайта Администрации городского округа город Рыбинск;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контактные телефоны сотрудников Учреждения, Департамента образования, предоставляющих услугу;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- форму </w:t>
      </w:r>
      <w:hyperlink w:anchor="Par524" w:history="1">
        <w:r w:rsidRPr="005809F3">
          <w:rPr>
            <w:rFonts w:ascii="Calibri" w:hAnsi="Calibri" w:cs="Calibri"/>
            <w:color w:val="0000FF"/>
          </w:rPr>
          <w:t>заявления</w:t>
        </w:r>
      </w:hyperlink>
      <w:r w:rsidRPr="005809F3">
        <w:rPr>
          <w:rFonts w:ascii="Calibri" w:hAnsi="Calibri" w:cs="Calibri"/>
        </w:rPr>
        <w:t xml:space="preserve"> и образец заполнения формы заявления (приложение 3 к настоящему Регламенту).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На стенде также могут содержаться другие информационные материалы, необходимые для предоставления услуги (наиболее часто задаваемые вопросы и ответы на них, информацию в текстовом виде и в виде блок-схемы, наглядно отображающей алгоритм прохождения административной процедуры, и т.д.).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2.14.4. Кабинеты приема получателей оборудуются информационными табличками (вывесками) с указанием: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фамилии, имени, отчества и должности сотрудника Учреждения, осуществляющего прием получателей;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режима работы сотрудника Учреждения.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2.15. Требования к путям движения и оформлению входа в помещение.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Пути движения к входу в здание, вход в здание, путь движения к месту ожидания, информирования и оказания услуги, равно как и само место ожидания, информирования и оказания муниципальной услуги, оборудуются в соответствии с требованиями строительных норм и правил, обеспечивая доступность инвалидов и маломобильных групп населения.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В случаях, если здание и помещение (место предоставления услуги) невозможно полностью приспособить для нужд инвалидов, собственники объектов должны по согласованию с общественными объединениями инвалидов осуществлять меры, обеспечивающие удовлетворение минимальных потребностей инвалидов на основании Федерального </w:t>
      </w:r>
      <w:hyperlink r:id="rId27" w:history="1">
        <w:r w:rsidRPr="005809F3">
          <w:rPr>
            <w:rFonts w:ascii="Calibri" w:hAnsi="Calibri" w:cs="Calibri"/>
            <w:color w:val="0000FF"/>
          </w:rPr>
          <w:t>закона</w:t>
        </w:r>
      </w:hyperlink>
      <w:r w:rsidRPr="005809F3">
        <w:rPr>
          <w:rFonts w:ascii="Calibri" w:hAnsi="Calibri" w:cs="Calibri"/>
        </w:rPr>
        <w:t xml:space="preserve"> от 24.11.1995 N 181-ФЗ "О социальной защите инвалидов в Российской Федерации".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2.16. Показателями доступности и качества услуги являются: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lastRenderedPageBreak/>
        <w:t>- своевременность и полнота предоставления услуги;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пешеходная доступность от остановок общественного транспорта до Учреждения и Департамента образования;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в порядке, определяемом Министерством труда и социальной защиты Российской Федерации, сурдопереводчика, тифлосурдопереводчика;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услуга;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соблюдение сроков предоставления услуги;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подробное информирование и консультирование получателя о порядке получения услуги;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размещение присутственных мест на нижних этажах зданий (строений) Учреждений для удобства получателей;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оборудование мест для бесплатной парковки автотранспортных средств, в том числе не менее 10% (но не менее 1 места) для парковки специальных автотранспортных средств инвалидов.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2.17. Предоставление услуги в электронном виде обеспечивает возможность: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подачи получателем обращения о предоставлении услуги;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получения получателем сведений о ходе предоставления услуги;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получения результата услуги в электронном виде.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809F3"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3.1. Административные процедуры предоставления информации.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Предоставление услуги включает в себя следующие административные процедуры: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прием и регистрация обращения;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рассмотрение заявления и подготовка ответа;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предоставление информации получателю.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Описание последовательности прохождения процедуры предоставления услуги представлено в </w:t>
      </w:r>
      <w:hyperlink w:anchor="Par465" w:history="1">
        <w:r w:rsidRPr="005809F3">
          <w:rPr>
            <w:rFonts w:ascii="Calibri" w:hAnsi="Calibri" w:cs="Calibri"/>
            <w:color w:val="0000FF"/>
          </w:rPr>
          <w:t>блок-схеме</w:t>
        </w:r>
      </w:hyperlink>
      <w:r w:rsidRPr="005809F3">
        <w:rPr>
          <w:rFonts w:ascii="Calibri" w:hAnsi="Calibri" w:cs="Calibri"/>
        </w:rPr>
        <w:t xml:space="preserve"> (приложение 2 к настоящему Регламенту).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3.1.1. Описание последовательности действий при предоставлении услуги.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1) Прием и регистрация обращения (заявления).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lastRenderedPageBreak/>
        <w:t>Основанием для начала предоставления административной процедуры для оказания услуги является поступление обращения (заявления) в письменной форме или в электронном виде с использованием Единого портала или по электронной почте.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Специалист, ответственный за прием и регистрацию обращений (заявлений), регистрирует обращение (заявление) и передает на рассмотрение руководителю Учреждения.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При поступлении обращения (заявления) в электронном виде либо по электронной почте специалист, ответственный за прием и регистрацию обращений (заявлений), распечатывает обращение (заявление), регистрирует его, направляет получателю уведомление о приеме обращения (заявления) и передает на рассмотрение руководителю Учреждения.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Срок выполнения административной процедуры - 1 рабочий день.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2) Рассмотрение заявления и подготовка ответа.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Основанием для начала процедуры поиска необходимой информации является получение сотрудником, уполномоченным предоставлять информацию, запроса о предоставлении информации. Сотрудник проверяет надлежащее оформление заявления.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Сотрудник, уполномоченный предоставлять информацию, по результатам проверки заявления: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формирует информацию или фиксирует отказ о предоставлении услуги в случае отсутствия надлежаще оформленного заявления о предоставлении услуги;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передает указанные выше документы на подпись руководителю.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Руководитель подписывает информацию.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Срок выполнения административной процедуры - 8 рабочих дней.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3) Предоставление информации получателю.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Специалист, ответственный за выполнение административной процедуры, направляет заявителю ответ по почте или электронному адресу, указанному в заявлении. Срок выполнения административной процедуры - 1 рабочий день.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809F3">
        <w:rPr>
          <w:rFonts w:ascii="Calibri" w:hAnsi="Calibri" w:cs="Calibri"/>
        </w:rPr>
        <w:t>IV. Формы контроля за исполнением Регламента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4.1. 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услуги, а также принятием решений соответствующими лицами осуществляется директором и специалистами Департамента образования путем проведения проверок.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4.2. Проверки могут быть плановыми и внеплановыми: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плановые проверки проводятся в соответствии с планом основных мероприятий Департамента образования Администрации городского округа город Рыбинск на текущий год;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внеплановые проверки проводятся в случае поступления в Департамент образования Администрации городского округа город Рыбинск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lastRenderedPageBreak/>
        <w:t>4.3. Контроль за предоставлением услуги осуществляется специалистами Департамента образования. Контроль осуществляется на основании приказа директора Департамента образования.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4.4.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4.6. Граждане, их объединения и организации,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w:anchor="Par178" w:history="1">
        <w:r w:rsidRPr="005809F3">
          <w:rPr>
            <w:rFonts w:ascii="Calibri" w:hAnsi="Calibri" w:cs="Calibri"/>
            <w:color w:val="0000FF"/>
          </w:rPr>
          <w:t>разделом 5</w:t>
        </w:r>
      </w:hyperlink>
      <w:r w:rsidRPr="005809F3">
        <w:rPr>
          <w:rFonts w:ascii="Calibri" w:hAnsi="Calibri" w:cs="Calibri"/>
        </w:rPr>
        <w:t xml:space="preserve"> Регламента.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78"/>
      <w:bookmarkEnd w:id="1"/>
      <w:r w:rsidRPr="005809F3">
        <w:rPr>
          <w:rFonts w:ascii="Calibri" w:hAnsi="Calibri" w:cs="Calibri"/>
        </w:rPr>
        <w:t>V. Досудебный (внесудебный) порядок обжалования решений и действий (бездействия) Учреждения, предоставляющего муниципальную услугу, должностных лиц, муниципальных служащих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5.1. Получатель имеет право обжаловать решения (действия, бездействие) специалистов Учреждения, директора Учреждения, Департамента образования в судебном и досудебном порядке.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5.2. Получатель вправе обратиться с жалобой на личном приеме или по почте (в том числе по электронной почте), а также через Единый портал государственных и муниципальных услуг: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к Главе городского округа город Рыбинск (152900, город Рыбинск, улица Рабочая, дом 1);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к заместителю Главы Администрации по социальным вопросам (152900, город Рыбинск, улица Рабочая, дом 1);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к директору Департамента образования (152903, город Рыбинск, улица Крестовая, 139).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5.3. Получатель может обратиться с жалобой, в том числе в следующих случаях: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1) нарушение срока регистрации заявления получателя о предоставлении услуги;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2) нарушение срока предоставления услуги;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3) 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получателя;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6) затребование с получателя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lastRenderedPageBreak/>
        <w:t>7) отказ Департамента образования, специалиста Департамента образования, директора Учреждения в исправлении допущенных ошибок в выданных в результате предоставления услуги документах.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5.4. Исчерпывающий перечень оснований для отказа в рассмотрении жалобы либо приостановления ее рассмотрения: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в жалобе не указаны фамилия получателя, направившего обращение, или почтовый или электронный адрес, по которому должен быть направлен ответ;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семьи.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текст письменного обращения не поддается прочтению, оно не подлежит направлению на рассмотрение должностному лицу в соответствии с его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5809F3" w:rsidRPr="005809F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5809F3"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5809F3">
              <w:rPr>
                <w:rFonts w:ascii="Calibri" w:hAnsi="Calibri" w:cs="Calibri"/>
                <w:color w:val="392C69"/>
              </w:rPr>
              <w:t>Текст абзаца пятого пункта 5.4 приведен в соответствии с официальным текстом документа.</w:t>
            </w:r>
          </w:p>
        </w:tc>
      </w:tr>
    </w:tbl>
    <w:p w:rsidR="005809F3" w:rsidRPr="005809F3" w:rsidRDefault="005809F3" w:rsidP="005809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в письменном обращении получателя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орган местного самоуправления или одному и тому же должностному лицу. О данном решении уведомляется получатель, направивший обращение;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получателю,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Обращения получателя, содержащие обжалование решений, действий (бездействия) конкретных должностных лиц (специалистов), не могут направляться этим лицам для рассмотрения и (или) ответа.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lastRenderedPageBreak/>
        <w:t>Получатель имеет право на получение информации и документов, необходимых для обоснования и рассмотрения обращения.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5.5. Основанием для начала процедуры досудебного (внесудебного) обжалования является обращение получателя.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5.6. Обращение подлежит рассмотрению в течение 15 рабочих дней со дня регистрации, а в случае обжалования отказа Департамента образования, директора Учреждения в приеме документов у получателя либо в исправлении допущенных опечаток и ошибок - в течение пяти рабочих дней со дня ее регистрации.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5.7. Результатом досудебного (внесудебного) обжалования являются объективное, всестороннее рассмотрение жалобы и подготовка мотивированного ответа, содержащего одно из следующих решений: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1) удовлетворение жалобы, в том числе в форме отмены принятого решения, исправления допущенных опечаток и ошибок;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2) отказ в удовлетворении жалобы.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Мотивированный ответ о результатах рассмотрения жалобы направляется получателю в письменной форме и по желанию получателя в электронной форме не позднее дня, следующего за днем принятия решения.</w:t>
      </w:r>
    </w:p>
    <w:p w:rsidR="005809F3" w:rsidRPr="005809F3" w:rsidRDefault="005809F3" w:rsidP="005809F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809F3">
        <w:rPr>
          <w:rFonts w:ascii="Calibri" w:hAnsi="Calibri" w:cs="Calibri"/>
        </w:rPr>
        <w:t>5.8. Получатели услуги вправе обжаловать решение, принятое в ходе предоставления услуги, действия (бездействие) должностных лиц в суд в порядке и сроки, установленные действующим законодательством.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Директор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Департамента образования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Р.А.БРЯДОВАЯ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Приложение 1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к административному </w:t>
      </w:r>
      <w:hyperlink w:anchor="Par36" w:history="1">
        <w:r w:rsidRPr="005809F3">
          <w:rPr>
            <w:rFonts w:ascii="Calibri" w:hAnsi="Calibri" w:cs="Calibri"/>
            <w:color w:val="0000FF"/>
          </w:rPr>
          <w:t>регламенту</w:t>
        </w:r>
      </w:hyperlink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предоставления муниципальной услуги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"Предоставление информации об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образовательных программах и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учебных планах, рабочих программах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учебных курсов, предметов, дисциплин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(модулей), годовых календарных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учебных графиках"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32"/>
      <w:bookmarkEnd w:id="2"/>
      <w:r w:rsidRPr="005809F3">
        <w:rPr>
          <w:rFonts w:ascii="Calibri" w:hAnsi="Calibri" w:cs="Calibri"/>
        </w:rPr>
        <w:t>ПЕРЕЧЕНЬ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9F3">
        <w:rPr>
          <w:rFonts w:ascii="Calibri" w:hAnsi="Calibri" w:cs="Calibri"/>
        </w:rPr>
        <w:t>образовательных учреждений, предоставляющих муниципальную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услугу по предоставлению информации об образовательных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программах и учебных планах, рабочих программах учебных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9F3">
        <w:rPr>
          <w:rFonts w:ascii="Calibri" w:hAnsi="Calibri" w:cs="Calibri"/>
        </w:rPr>
        <w:t>курсов, предметов, дисциплин (модулей), годовых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9F3">
        <w:rPr>
          <w:rFonts w:ascii="Calibri" w:hAnsi="Calibri" w:cs="Calibri"/>
        </w:rPr>
        <w:t>календарных учебных графиках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809F3" w:rsidRPr="005809F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381"/>
        <w:gridCol w:w="1814"/>
        <w:gridCol w:w="1190"/>
        <w:gridCol w:w="2523"/>
        <w:gridCol w:w="2523"/>
      </w:tblGrid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>Полное наименование общеобразовательного учреждения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Полный почтовый адрес общеобразовательного учреждения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Ф.И.О. руководителя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Телефон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E-mail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Сайт ОУ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 с углубленным изучением английского языка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152934, Ярославская обл., г. Рыбинск, ул. Радищева, д.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Ковичева Нина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217830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sch1@rybadm.ru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http://sch1.rybadm.ru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школа-интернат N 2 "Рыбинский кадетский корпус"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152906, Ярославская обл., г. Рыбинск, ул. Свердлова, д. 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Калагаев Владимир Павлович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550513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schkad@rybadm.ru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http://schkad.rybadm.ru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лицей 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152931, Ярославская обл., г. Рыбинск, ул. Карякинская, д. 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Румянцев Алексей Васильевич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281676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liz2@rybadm.ru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http://liz2.rybadm.ru/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152903, Ярославская обл., г. Рыбинск, ул. Глеба Успенского, д.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Солнцева Светлана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222649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sch3@rybadm.ru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http://sch3.rybadm.ru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152935, Ярославская обл., г. Рыбинск, ул. Моторостроителей, д.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Иванкова Светлана Евстафьевна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245285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sch5@rybadm.ru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http://sch5.rybadm.ru/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 xml:space="preserve">муниципальное </w:t>
            </w:r>
            <w:r w:rsidRPr="005809F3">
              <w:rPr>
                <w:rFonts w:ascii="Calibri" w:hAnsi="Calibri" w:cs="Calibri"/>
              </w:rPr>
              <w:lastRenderedPageBreak/>
              <w:t>общеобразовательное учреждение средняя общеобразовательная школа N 6 имени Л.И. Ошанина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 xml:space="preserve">152915, Ярославская </w:t>
            </w:r>
            <w:r w:rsidRPr="005809F3">
              <w:rPr>
                <w:rFonts w:ascii="Calibri" w:hAnsi="Calibri" w:cs="Calibri"/>
              </w:rPr>
              <w:lastRenderedPageBreak/>
              <w:t>обл., г. Рыбинск, ул. Льва Ошанина, д.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 xml:space="preserve">Шарова Светлана </w:t>
            </w:r>
            <w:r w:rsidRPr="005809F3">
              <w:rPr>
                <w:rFonts w:ascii="Calibri" w:hAnsi="Calibri" w:cs="Calibri"/>
              </w:rPr>
              <w:lastRenderedPageBreak/>
              <w:t>Анатольевна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>250671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sch6@rybadm.ru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http://sch6.rybadm.ru/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>муниципальное общеобразовательное учреждение гимназия N 8 им. Л.М. Марасиновой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152914, Ярославская обл., г. Рыбинск, ул. 200 лет Рыбинску, д.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Игнатьева Ирина Альбертовна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272204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gim8@rybadm.ru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http://gim8.rybadm.ru/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152912, Ярославская обл., г. Рыбинск, ул. Академика Губкина, д. 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Подоляк Ирина Львовна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215771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sch10@rybadm.ru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http://sch10.rybadm.ru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11 имени С.К. Костина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152900, Ярославская обл., г. Рыбинск, ул. Ярославский тракт, д. 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Масалыга Маргарита Дмитриевна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262245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sch11@rybadm.ru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http://sch11.rybadm.ru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12 им. П.Ф. Дерунова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152935, Ярославская обл., г. Рыбинск, ул. Моторостроителей, д.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Бекенева Людмила Валентиновна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245181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sch12@rybadm.ru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http://sch12.rybadm.ru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основная общеобразовательная школа N 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152909, Ярославская обл., г. Рыбинск, ул. Федорова, д.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Феодорицкая Елена Борисовна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208708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sch14@rybadm.ru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http://sch14.rybadm.ru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 xml:space="preserve">муниципальное </w:t>
            </w:r>
            <w:r w:rsidRPr="005809F3">
              <w:rPr>
                <w:rFonts w:ascii="Calibri" w:hAnsi="Calibri" w:cs="Calibri"/>
              </w:rPr>
              <w:lastRenderedPageBreak/>
              <w:t>общеобразовательное учреждение основная общеобразовательная школа N 15 им. Н.И. Дементьева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 xml:space="preserve">152916, Ярославская </w:t>
            </w:r>
            <w:r w:rsidRPr="005809F3">
              <w:rPr>
                <w:rFonts w:ascii="Calibri" w:hAnsi="Calibri" w:cs="Calibri"/>
              </w:rPr>
              <w:lastRenderedPageBreak/>
              <w:t>обл., г. Рыбинск, ул. Инженерная, д. 23а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 xml:space="preserve">Демидова Елена </w:t>
            </w:r>
            <w:r w:rsidRPr="005809F3">
              <w:rPr>
                <w:rFonts w:ascii="Calibri" w:hAnsi="Calibri" w:cs="Calibri"/>
              </w:rPr>
              <w:lastRenderedPageBreak/>
              <w:t>Михайловна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>200153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sch15@rybadm.ru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http://sch15.rybadm.ru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152909, Ярославская обл., г. Рыбинск, ул. Академика Павлова, д. 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Сметанина Ольга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208134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sch16@rybadm.ru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http://sch16.rybadm.ru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17 имени А.А. Герасимова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152914, Ярославская обл., г. Рыбинск, ул. Набережная Космонавтов, д. 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Иванова Наталья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273784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sch17@rybadm.ru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http://school17-ryb.edu.yar.ru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гимназия N 18 имени В.Г. Соколова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152907, Ярославская обл., г. Рыбинск, ул. 9 Мая, д.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Горева Наталья Владимировна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550734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gim18@rybadm.ru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http://gim18.rybadm.ru/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20 имени П.И. Батова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152915, Ярославская обл., г. Рыбинск, ул. Полиграфская, д.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Кочегарова Светлана Валерьевна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262521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sch20@rybadm.ru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http://sch20.rybadm.ru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152912, Ярославская обл., г. Рыбинск, ул. Молодежная, д. 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Хватова Ксения Алексеевна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210522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sch21@rybadm.ru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http://sch21.rybadm.ru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 xml:space="preserve">муниципальное </w:t>
            </w:r>
            <w:r w:rsidRPr="005809F3">
              <w:rPr>
                <w:rFonts w:ascii="Calibri" w:hAnsi="Calibri" w:cs="Calibri"/>
              </w:rPr>
              <w:lastRenderedPageBreak/>
              <w:t>общеобразовательное учреждение средняя общеобразовательная школа N 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 xml:space="preserve">152907, Ярославская </w:t>
            </w:r>
            <w:r w:rsidRPr="005809F3">
              <w:rPr>
                <w:rFonts w:ascii="Calibri" w:hAnsi="Calibri" w:cs="Calibri"/>
              </w:rPr>
              <w:lastRenderedPageBreak/>
              <w:t>обл., г. Рыбинск, ул. Солнечная, д.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 xml:space="preserve">Копейкина </w:t>
            </w:r>
            <w:r w:rsidRPr="005809F3">
              <w:rPr>
                <w:rFonts w:ascii="Calibri" w:hAnsi="Calibri" w:cs="Calibri"/>
              </w:rPr>
              <w:lastRenderedPageBreak/>
              <w:t>Мария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>559887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sch23@rybadm.ru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http://sch23.rybadm.ru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24 им. Бориса Рукавицына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152920, Ярославская обл., г. Рыбинск, ул. Б. Рукавицына, д. 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Дедкина Ирина Ильинична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550518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sch24@rybadm.ru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http://sch24.rybadm.ru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152931, Ярославская обл., г. Рыбинск, ул. Кольцова, д. 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Павлов Игорь Аркадьевич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222364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sch26@rybadm.ru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http://sch26.rybadm.ru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152930, Ярославская обл., г. Рыбинск, ул. Ворошилова, д.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Кабанова Светлана Юрьевна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550227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sch27@rybadm.ru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http://school27.ru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28 имени А.А. Суркова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152925, Ярославская обл., г. Рыбинск, ул. Бабушкина, д.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Шальнова Ольга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559896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sch28@rybadm.ru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http://sch28.rybadm.ru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152930, Ярославская обл., г. Рыбинск, пр-т Мира, д.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Кукушкин Сергей Иванович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551743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sch29@rybadm.ru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http://sch29.rybadm.ru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152905, Ярославская обл., г. Рыбинск, ул. Черепанова, д.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Новикова Антонина Анатольевна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554749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sch30@rybadm.ru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http://sch30.rybadm.ru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32 им. ак. А.А. Ухтомского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152900, Ярославская обл., г. Рыбинск, ул. Моховая, д. 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Решетникова Нина Михайловна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261587, 261507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sch32@rybadm.ru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http://sch32.rybadm.ru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152909, Ярославская обл., г. Рыбинск, ул. Бурлацкая, д. 8/Рулонный пер., д.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Скворцова Людмила Ивановна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265243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sch35@rybadm.ru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http://sch35.rybadm.ru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152916, Ярославская обл., г. Рыбинск, ул. Инженерная, д. 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Шуйгина Марина Валентиновна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200857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sch36@rybadm.ru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http://sch36.rybadm.ru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152906, Ярославская обл., г. Рыбинск, ул. Чехова, д. 48а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Крутилова Марина Викторовна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251582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sch37@rybadm.ru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http://sch37.rybadm.ru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152912, Ярославская обл., г. Рыбинск, ул. Баженова, д.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Бессуднова Оксана Аркадьевна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217711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sch43@rybadm.ru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http://sch43.rybadm.ru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lastRenderedPageBreak/>
              <w:t>муниципальное образовательное учреждение средняя общеобразовательная школа N 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152919, Ярославская обл., г. Рыбинск, ул. Гагарина, д. 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Степанюк Наталья Владимировна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263980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sch44@rybadm.ru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http://sch44.rybadm.ru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бюджетное учреждение дополнительного образования "Центр детского и юношеского туризма и экскурсий"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152901, Ярославская обл., г. Рыбинск, ул. Чкалова, д. 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Косолобова Наталья Валерьевна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222656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turist@rybadm.ru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http://turist.rybadm.ru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бюджетное учреждение дополнительного образования "Центр детского и юношеского технического творчества"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152903, Ярославская обл., г. Рыбинск, ул. Крестовая, д. 133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Роговская Наталия Алексеевна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251066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tehnik@rybadm.ru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http://tehnik.rybadm.ru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бюджетное учреждение дополнительного образования "Центр детского творчества "Солнечный"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152907, Ярославская обл., г. Рыбинск, пр. Ленина, д. 181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Завьялова Светлана Вячеславовна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550308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cdtsolnechnyi@yandex.ru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http://sun.rybadm.ru</w:t>
            </w:r>
          </w:p>
        </w:tc>
      </w:tr>
      <w:tr w:rsidR="005809F3" w:rsidRPr="005809F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муниципальное бюджетное учреждение дополнительного образования "Центр "Молодые таланты"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152935, Ярославская обл., г. Рыбинск, ул. Моторостроителей, д. 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Васильева Елена Олеговна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244667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talant@rybadm.ru</w:t>
            </w:r>
          </w:p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moltal@mail.ru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3" w:rsidRPr="005809F3" w:rsidRDefault="005809F3" w:rsidP="005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809F3">
              <w:rPr>
                <w:rFonts w:ascii="Calibri" w:hAnsi="Calibri" w:cs="Calibri"/>
              </w:rPr>
              <w:t>http://talant.rybadm.ru</w:t>
            </w:r>
          </w:p>
        </w:tc>
      </w:tr>
    </w:tbl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809F3" w:rsidRPr="005809F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Приложение 2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к административному </w:t>
      </w:r>
      <w:hyperlink w:anchor="Par36" w:history="1">
        <w:r w:rsidRPr="005809F3">
          <w:rPr>
            <w:rFonts w:ascii="Calibri" w:hAnsi="Calibri" w:cs="Calibri"/>
            <w:color w:val="0000FF"/>
          </w:rPr>
          <w:t>регламенту</w:t>
        </w:r>
      </w:hyperlink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предоставления муниципальной услуги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"Предоставление информации об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образовательных программах и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учебных планах, рабочих программах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учебных курсов, предметов, дисциплин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(модулей), годовых календарных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учебных графиках"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65"/>
      <w:bookmarkEnd w:id="3"/>
      <w:r w:rsidRPr="005809F3">
        <w:rPr>
          <w:rFonts w:ascii="Calibri" w:hAnsi="Calibri" w:cs="Calibri"/>
        </w:rPr>
        <w:t>БЛОК-СХЕМА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прохождения процедуры предоставления муниципальной услуги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9F3">
        <w:rPr>
          <w:rFonts w:ascii="Calibri" w:hAnsi="Calibri" w:cs="Calibri"/>
        </w:rPr>
        <w:t>по предоставлению информации об образовательных программах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9F3">
        <w:rPr>
          <w:rFonts w:ascii="Calibri" w:hAnsi="Calibri" w:cs="Calibri"/>
        </w:rPr>
        <w:t>и учебных планах, рабочих программах учебных курсов,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предметов, дисциплин (модулей), годовых календарных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учебных графиках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┌──────────────┐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│  Получатель  │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└───────┬──────┘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┌──────────────────────────┐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│   Направление обращения  │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/│ (заявления) в Учреждение │\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/ │ в очной и заочной формах │ \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/  └──────────────────────────┘  \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\/                                \/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│  При личном приеме на бумажном  │     │ Посредством почтового сообщения,│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│             носителе            │     │    по электронной почте или в   │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│                                 │     │электронном виде с использованием│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│                                 │     │     Единого портала госуслуг    │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└───────┬─────────────────────────┘     └──────────────────────┬──────────┘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│    ┌────────────────────────────────────────────┐    │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└───&gt;│        Прием и регистрация обращения       │&lt;───┘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└──────────────────────┬─────────────────────┘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┌────────────────────────────────────────────┐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│ Рассмотрение заявления и подготовка ответа │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└──────────────────────┬─────────────────────┘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┌────────────────────────────────────────────┐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│    Предоставление информации получателю    │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└────────────────────────────────────────────┘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Приложение 3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 xml:space="preserve">к административному </w:t>
      </w:r>
      <w:hyperlink w:anchor="Par36" w:history="1">
        <w:r w:rsidRPr="005809F3">
          <w:rPr>
            <w:rFonts w:ascii="Calibri" w:hAnsi="Calibri" w:cs="Calibri"/>
            <w:color w:val="0000FF"/>
          </w:rPr>
          <w:t>регламенту</w:t>
        </w:r>
      </w:hyperlink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предоставления муниципальной услуги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"Предоставление информации об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lastRenderedPageBreak/>
        <w:t>образовательных программах и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учебных планах, рабочих программах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учебных курсов, предметов, дисциплин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(модулей), годовых календарных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809F3">
        <w:rPr>
          <w:rFonts w:ascii="Calibri" w:hAnsi="Calibri" w:cs="Calibri"/>
        </w:rPr>
        <w:t>учебных графиках"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09F3">
        <w:rPr>
          <w:rFonts w:ascii="Calibri" w:hAnsi="Calibri" w:cs="Calibri"/>
        </w:rPr>
        <w:t>Форма заявления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         Директору ____________________________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         от физического, юридического лица 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         проживающего (расположенного)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         по адресу: ___________________________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         тел. _________________________________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" w:name="Par524"/>
      <w:bookmarkEnd w:id="4"/>
      <w:r w:rsidRPr="005809F3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Прошу предоставить информацию: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об образовательных программах Учреждений __________________________________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учебных планах ____________________________________________________________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рабочих программах учебных курсов, предметов, дисциплин (модулей) 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годовых календарных учебных графиках Учреждений ___________________________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"___" ____________ 20__ г.                 ___________/____________________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 xml:space="preserve">                                             подпись   расшифровка подписи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Согласен    на    обработку    персональных   данных   в   соответствии   с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809F3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F3" w:rsidRPr="005809F3" w:rsidRDefault="005809F3" w:rsidP="005809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9F3"/>
    <w:rsid w:val="005809F3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CD47FFE4ADE2932E134396EDC034F81AFC7C36B686AEB73070C218655856C008FE8C5C88E4BC1632AF85D9A76C9E7K5cAK" TargetMode="External"/><Relationship Id="rId13" Type="http://schemas.openxmlformats.org/officeDocument/2006/relationships/hyperlink" Target="consultantplus://offline/ref=2EFCD47FFE4ADE2932E12A3478B05D4A84A799CC646A65B42758577CD15C8F3B55C0E9998DD358C0622AFA5485K7cDK" TargetMode="External"/><Relationship Id="rId18" Type="http://schemas.openxmlformats.org/officeDocument/2006/relationships/hyperlink" Target="consultantplus://offline/ref=2EFCD47FFE4ADE2932E12A3478B05D4A85AC9FC7666465B42758577CD15C8F3B55C0E9998DD358C0622AFA5485K7cDK" TargetMode="External"/><Relationship Id="rId26" Type="http://schemas.openxmlformats.org/officeDocument/2006/relationships/hyperlink" Target="consultantplus://offline/ref=2EFCD47FFE4ADE2932E12A3478B05D4A86A19CCE6B6565B42758577CD15C8F3B55C0E9998DD358C0622AFA5485K7c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FCD47FFE4ADE2932E12A3478B05D4A85AC9FCB626865B42758577CD15C8F3B55C0E9998DD358C0622AFA5485K7cDK" TargetMode="External"/><Relationship Id="rId7" Type="http://schemas.openxmlformats.org/officeDocument/2006/relationships/hyperlink" Target="consultantplus://offline/ref=2EFCD47FFE4ADE2932E134396EDC034F81AFC7C3676469E67C070C218655856C008FE8C5C88E4BC1632AF85D9A76C9E7K5cAK" TargetMode="External"/><Relationship Id="rId12" Type="http://schemas.openxmlformats.org/officeDocument/2006/relationships/hyperlink" Target="consultantplus://offline/ref=2EFCD47FFE4ADE2932E12A3478B05D4A85AC9ECB683B32B6760D5979D90CD52B5189BD9C92DB4FDE6934F9K5cDK" TargetMode="External"/><Relationship Id="rId17" Type="http://schemas.openxmlformats.org/officeDocument/2006/relationships/hyperlink" Target="consultantplus://offline/ref=2EFCD47FFE4ADE2932E12A3478B05D4A84A59DC6616D65B42758577CD15C8F3B55C0E9998DD358C0622AFA5485K7cDK" TargetMode="External"/><Relationship Id="rId25" Type="http://schemas.openxmlformats.org/officeDocument/2006/relationships/hyperlink" Target="consultantplus://offline/ref=2EFCD47FFE4ADE2932E12A3478B05D4A86A391C9626F65B42758577CD15C8F3B55C0E9998DD358C0622AFA5485K7c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CD47FFE4ADE2932E12A3478B05D4A84A690CD656465B42758577CD15C8F3B55C0E9998DD358C0622AFA5485K7cDK" TargetMode="External"/><Relationship Id="rId20" Type="http://schemas.openxmlformats.org/officeDocument/2006/relationships/hyperlink" Target="consultantplus://offline/ref=2EFCD47FFE4ADE2932E12A3478B05D4A84A699CA666A65B42758577CD15C8F3B55C0E9998DD358C0622AFA5485K7cD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CD47FFE4ADE2932E134396EDC034F81AFC7C3626C6FE47B05512B8E0C896E0780B7C0DD9F13CD6A3CE6548D6ACBE652KAcFK" TargetMode="External"/><Relationship Id="rId11" Type="http://schemas.openxmlformats.org/officeDocument/2006/relationships/hyperlink" Target="consultantplus://offline/ref=2EFCD47FFE4ADE2932E12A3478B05D4A84A59DC6616D65B42758577CD15C8F3B55C0E9998DD358C0622AFA5485K7cDK" TargetMode="External"/><Relationship Id="rId24" Type="http://schemas.openxmlformats.org/officeDocument/2006/relationships/hyperlink" Target="consultantplus://offline/ref=2EFCD47FFE4ADE2932E12A3478B05D4A84A691CB616F65B42758577CD15C8F3B55C0E9998DD358C0622AFA5485K7cDK" TargetMode="External"/><Relationship Id="rId5" Type="http://schemas.openxmlformats.org/officeDocument/2006/relationships/hyperlink" Target="consultantplus://offline/ref=2EFCD47FFE4ADE2932E12A3478B05D4A84A698CB616F65B42758577CD15C8F3B47C0B1958CDB46C96F3FAC05C021C4E75BB8B3BC2250BBBDK9cAK" TargetMode="External"/><Relationship Id="rId15" Type="http://schemas.openxmlformats.org/officeDocument/2006/relationships/hyperlink" Target="consultantplus://offline/ref=2EFCD47FFE4ADE2932E12A3478B05D4A84A59DC6646565B42758577CD15C8F3B55C0E9998DD358C0622AFA5485K7cDK" TargetMode="External"/><Relationship Id="rId23" Type="http://schemas.openxmlformats.org/officeDocument/2006/relationships/hyperlink" Target="consultantplus://offline/ref=2EFCD47FFE4ADE2932E12A3478B05D4A84A69CC9656E65B42758577CD15C8F3B55C0E9998DD358C0622AFA5485K7cD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EFCD47FFE4ADE2932E12A3478B05D4A84A799CE646465B42758577CD15C8F3B55C0E9998DD358C0622AFA5485K7cDK" TargetMode="External"/><Relationship Id="rId19" Type="http://schemas.openxmlformats.org/officeDocument/2006/relationships/hyperlink" Target="consultantplus://offline/ref=2EFCD47FFE4ADE2932E12A3478B05D4A84A698CB616F65B42758577CD15C8F3B47C0B1958CDB46C96F3FAC05C021C4E75BB8B3BC2250BBBDK9c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FCD47FFE4ADE2932E134396EDC034F81AFC7C3646C6DE279070C218655856C008FE8C5C88E4BC1632AF85D9A76C9E7K5cAK" TargetMode="External"/><Relationship Id="rId14" Type="http://schemas.openxmlformats.org/officeDocument/2006/relationships/hyperlink" Target="consultantplus://offline/ref=2EFCD47FFE4ADE2932E12A3478B05D4A84A799CF646965B42758577CD15C8F3B55C0E9998DD358C0622AFA5485K7cDK" TargetMode="External"/><Relationship Id="rId22" Type="http://schemas.openxmlformats.org/officeDocument/2006/relationships/hyperlink" Target="consultantplus://offline/ref=2EFCD47FFE4ADE2932E12A3478B05D4A84A799CF616965B42758577CD15C8F3B55C0E9998DD358C0622AFA5485K7cDK" TargetMode="External"/><Relationship Id="rId27" Type="http://schemas.openxmlformats.org/officeDocument/2006/relationships/hyperlink" Target="consultantplus://offline/ref=2EFCD47FFE4ADE2932E12A3478B05D4A84A690CD656465B42758577CD15C8F3B55C0E9998DD358C0622AFA5485K7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6385</Words>
  <Characters>36399</Characters>
  <Application>Microsoft Office Word</Application>
  <DocSecurity>0</DocSecurity>
  <Lines>303</Lines>
  <Paragraphs>85</Paragraphs>
  <ScaleCrop>false</ScaleCrop>
  <Company/>
  <LinksUpToDate>false</LinksUpToDate>
  <CharactersWithSpaces>42699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2019-09-18T10:28:00Z</dcterms:created>
  <dcterms:modified xsi:type="dcterms:W3CDTF">2019-09-18T10:28:00Z</dcterms:modified>
</cp:coreProperties>
</file>