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50831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150831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 w:rsidRPr="00150831">
        <w:rPr>
          <w:rFonts w:ascii="Tahoma" w:hAnsi="Tahoma" w:cs="Tahoma"/>
          <w:sz w:val="20"/>
          <w:szCs w:val="20"/>
        </w:rPr>
        <w:br/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0831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ГОРОД РЫБИНСК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83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831">
        <w:rPr>
          <w:rFonts w:ascii="Times New Roman" w:hAnsi="Times New Roman" w:cs="Times New Roman"/>
          <w:b/>
          <w:bCs/>
          <w:sz w:val="28"/>
          <w:szCs w:val="28"/>
        </w:rPr>
        <w:t>от 3 октября 2016 г. N 2689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831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831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"ПРЕДОСТАВЛЕНИЕ ЖИЛЫХ ПОМЕЩЕНИЙ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831"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ФОНДА НА УСЛОВИЯХ ДОГОВОРА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831">
        <w:rPr>
          <w:rFonts w:ascii="Times New Roman" w:hAnsi="Times New Roman" w:cs="Times New Roman"/>
          <w:b/>
          <w:bCs/>
          <w:sz w:val="28"/>
          <w:szCs w:val="28"/>
        </w:rPr>
        <w:t>КОММЕРЧЕСКОГО НАЙМА"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184"/>
      </w:tblGrid>
      <w:tr w:rsidR="00150831" w:rsidRPr="0015083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15083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15083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городского округа г. Рыбинск</w:t>
            </w:r>
          </w:p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19.07.2018 N 2180)</w:t>
            </w:r>
          </w:p>
        </w:tc>
      </w:tr>
    </w:tbl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6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Рыбинск, </w:t>
      </w:r>
      <w:hyperlink r:id="rId10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9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жилых помещений муниципального жилищного фонда на условиях договора коммерческого найма" согласно приложению.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средствах массовой информации и на официальном сайте Администрации городского округа город Рыбинск.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начальника Управления строительства Администрации городского округа город Рыбинск Г.И. Киреева.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Глава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город Рыбинск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Д.В.ДОБРЯКОВ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Приложение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округа город Рыбинск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от 03.10.2016 N 2689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15083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831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"ПРЕДОСТАВЛЕНИЕ ЖИЛЫХ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831">
        <w:rPr>
          <w:rFonts w:ascii="Times New Roman" w:hAnsi="Times New Roman" w:cs="Times New Roman"/>
          <w:b/>
          <w:bCs/>
          <w:sz w:val="28"/>
          <w:szCs w:val="28"/>
        </w:rPr>
        <w:t>ПОМЕЩЕНИЙ МУНИЦИПАЛЬНОГО ЖИЛИЩНОГО ФОНДА НА УСЛОВИЯХ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831">
        <w:rPr>
          <w:rFonts w:ascii="Times New Roman" w:hAnsi="Times New Roman" w:cs="Times New Roman"/>
          <w:b/>
          <w:bCs/>
          <w:sz w:val="28"/>
          <w:szCs w:val="28"/>
        </w:rPr>
        <w:t>ДОГОВОРА КОММЕРЧЕСКОГО НАЙМА"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184"/>
      </w:tblGrid>
      <w:tr w:rsidR="00150831" w:rsidRPr="0015083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1" w:history="1">
              <w:r w:rsidRPr="0015083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15083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городского округа г. Рыбинск</w:t>
            </w:r>
          </w:p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19.07.2018 N 2180)</w:t>
            </w:r>
          </w:p>
        </w:tc>
      </w:tr>
    </w:tbl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5083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"Предоставление жилых помещений муниципального жилищного фонда на условиях договора коммерческого найма" (далее - Административный регламент) разработан в целях оптимизации (повышения качества) предоставления и доступности муниципальной услуги, создания комфортных условий для получения муниципальной услуги.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услуги, в том числе особенности предоставления муниципальной услуги в электронном виде.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1.1. Наименование муниципальной услуги: "Предоставление жилых помещений муниципального жилищного фонда на условиях договора коммерческого найма" (далее по тексту - муниципальная услуга).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1.2. Краткое содержание муниципальной услуги: предоставление жилых помещений муниципального жилищного фонда коммерческого использования по договору найма жилого помещения жилищного фонда коммерческого использования городского округа город Рыбинск (далее по тексту - договор найма).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1.3. Заявителями, имеющими право на предоставление муниципальной услуги, являются граждане Российской Федерации, относящиеся к одной из категорий граждан, указанных в </w:t>
      </w:r>
      <w:hyperlink w:anchor="Par54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150831">
        <w:rPr>
          <w:rFonts w:ascii="Times New Roman" w:hAnsi="Times New Roman" w:cs="Times New Roman"/>
          <w:sz w:val="28"/>
          <w:szCs w:val="28"/>
        </w:rPr>
        <w:t>1.4. Жилые помещения муниципального жилищного фонда на условиях договора найма предоставляются следующим категориям граждан: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состоящим в Администрации городского округа город Рыбинск на учете в качестве нуждающихся в жилых помещениях, предоставляемых по договорам социального найма;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- имеющим регистрацию в городском округе город Рыбинск (по месту жительства или по месту пребывания) и обеспеченным общей площадью жилого помещения в городском округе город Рыбинск на каждого члена семьи менее учетной нормы, утвержденной </w:t>
      </w:r>
      <w:hyperlink r:id="rId12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Главы Рыбинского муниципального округа от 11.04.2005 N 750 "Об утверждении нормы предоставления и учетной нормы площади жилого помещения";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>- проживающим в жилых помещениях, признанных в установленном порядке непригодными для проживания, в жилых помещениях многоквартирного дома, признанного аварийным и подлежащим сносу или реконструкции при условии, что такое помещение является у гражданина и членов его семьи единственным жилым помещением в городском округе город Рыбинск;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гражданам, не имеющим регистрацию на территории городского округа город Рыбинск, проходящим службу в органах Федеральной службы безопасности на территории городского округа город Рыбинск.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3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1.5. Орган, ответственный за предоставление муниципальной услуги: муниципальное казенное учреждение городского округа город Рыбинск "Жилкомцентр" (далее по тексту - МКУ "Жилкомцентр").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(п. 1.5 в ред. </w:t>
      </w:r>
      <w:hyperlink r:id="rId14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1.6. Местонахождение МКУ "Жилкомцентр": Ярославская область, г. Рыбинск, ул. Стоялая, д. 19.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Почтовый адрес: Ярославская область, г. Рыбинск, ул. Стоялая, д. 19, 152901.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Адрес электронной почты учреждения: e-mail: gkc@rybadm.ru.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Адрес официального интернет-сайта Администрации городского округа город Рыбинск: www.rybinsk.ru.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Адрес предоставления муниципальной услуги: г. Рыбинск, ул. Рабочая, д. 1.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График приема заявителей в МКУ "Жилкомцентр", кабинет 99/1: вторник с 9.00 час. до 16.00 час. (перерыв с 12.00 час. до 13.00 час.), четверг с 9.00 час. до 16.00 час. (перерыв с 12.00 час. до 13.00 час.).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График работы по приему граждан может изменяться с учетом интересов граждан, режима работы специалиста.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Справочный телефон исполнителя муниципальной услуги: (4855) 290-176.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(п. 1.6 в ред. </w:t>
      </w:r>
      <w:hyperlink r:id="rId15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>1.7. Информация о порядке предоставления муниципальной услуги предоставляется непосредственно специалистом МКУ "Жилкомцентр", (далее по тексту - специалист) с использованием средств телефонной связи, электронной почты или интернет-сайта Администрации городского округа город Рыбинск, печатных изданий, на личном приеме.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При ответах на телефонные звонки и личном приеме заявителей специалист подробно информирует их по интересующим вопросам.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Если специалист не может дать ответ самостоятельно либо подготовка ответа требует продолжительного времени, он обязан предложить заявителю один из вариантов: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изложить суть вопроса в форме письменного заявления;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назначить другое удобное для заявителя время консультирования;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дать консультацию в двухдневный срок по контактному телефону, указанному заявителем.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1.8. В помещении МКУ "Жилкомцентр" на информационном стенде и на официальном интернет-сайте Администрации городского округа город Рыбинск размещаются следующие материалы: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перечень нормативных правовых документов по предоставляемой муниципальной услуге;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 (в том числе блок-схема и форма заявления на получение муниципальной услуги);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перечень документов для предоставления муниципальной услуги;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адрес, график приема, номера телефонов, адрес электронной почты МКУ "Жилкомцентр".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50831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2.1. Наименование муниципальной услуги: "Предоставление жилых помещений муниципального жилищного фонда на условиях договора коммерческого найма".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Орган, ответственный за предоставление муниципальной услуги, - МКУ "Жилкомцентр".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2.2. В ходе предоставления муниципальной услуги запрещается требовать от заявителя: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город Рыбинск;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муниципальные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2.3. При предоставлении в целях получения муниципальной услуги документов и информации об ином лице, не являющемся заявителем, заявитель дополнительно к документам, определенным в </w:t>
      </w:r>
      <w:hyperlink w:anchor="Par127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п. 2.9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могут быть представлены в форме электронного документа.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>Действие настоящего пункта не распространяется на лиц, признанных в установленном порядке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2.4. Формы предоставления муниципальной услуги: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очная форма: при личном присутствии заявителя (представителя заявителя) в МКУ "Жилкомцентр";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заочная форма: без личного присутствия заявителя (представителя заявителя) - по почте, с использованием электронной почты;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Форма и способ получения документов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2.5. Результат предоставления муниципальной услуги.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выдачи либо направления заявителю: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постановления Администрации городского округа город Рыбинск о предоставлении жилого помещения по договору найма;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постановления Администрации городского округа город Рыбинск об отказе в предоставлении жилого помещения по договору найма.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- 30 рабочих дней со дня регистрации заявления.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Время прохождения отдельных административных процедур составляет: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 - 1 рабочий день;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>- рассмотрение и проверка заявления и приложенных к нему документов, полноты и 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 - 24 рабочих дня;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принятие уполномоченным должностным лицом решения о предоставлении (об отказе в предоставлении) жилого помещения по договору найма - 3 рабочих дня;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постановления Администрации городского округа город Рыбинск об отказе в предоставлении жилого помещения по договору найма - 2 рабочих дня.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Основания для приостановления оказания муниципальной услуги отсутствуют.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2.7. Предоставление муниципальной услуги осуществляется в соответствии с: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21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22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3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4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5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6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8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Главы Рыбинского муниципального округа от 11.04.2005 N 750 "Об утверждении нормы предоставления и учетной нормы площади жилого помещения";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от 19.11.2015 N 3281 "О жилищном фонде коммерческого использования";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2.8. В целях получения муниципальной услуги заявитель подает в МКУ "Жилкомцентр" </w:t>
      </w:r>
      <w:hyperlink w:anchor="Par346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Административному регламенту.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7"/>
      <w:bookmarkEnd w:id="2"/>
      <w:r w:rsidRPr="00150831">
        <w:rPr>
          <w:rFonts w:ascii="Times New Roman" w:hAnsi="Times New Roman" w:cs="Times New Roman"/>
          <w:sz w:val="28"/>
          <w:szCs w:val="28"/>
        </w:rPr>
        <w:t>2.9. К указанному заявлению прилагается соответствующий перечень документов: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копии документов (с предъявлением оригиналов), удостоверяющих личность гражданина и членов его семьи (в том числе паспорт, свидетельства о рождении детей до 14 лет);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копии документов (с предъявлением оригиналов), подтверждающие семейное положение гражданина и членов его семьи (свидетельство (справка) о браке, расторжении брака);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выписка из домовой книги по месту жительства (по месту пребывания) гражданина и членов его семьи в городском округе город Рыбинск;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справки из ФГУП "Ростехинвентаризация" о наличии или отсутствии в собственности гражданина и членов его семьи недвижимого имущества на территории города Рыбинска и Рыбинского муниципального района (на граждан родившихся до 01.02.1998);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2"/>
      <w:bookmarkEnd w:id="3"/>
      <w:r w:rsidRPr="00150831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прав на недвижимое имущество и сделок с ним о правах отдельного лица на имеющие (имевшиеся) у заявителя и членов его семьи объекты недвижимого имущества на территории Ярославской области;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>- копии правоустанавливающих документов (с предъявлением оригиналов) на жилое помещение, находящееся в собственности заявителя и членов его семьи, права на которое не зарегистрированы в Едином государственном реестре прав на недвижимое имущество и сделок с ним;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копии документов (с предъявлением оригиналов), подтверждающие право пользования жилым помещением, занимаемым гражданином и членами его семьи, в случае если его права на жилое помещение не зарегистрированы в Едином государственном реестре прав на недвижимое имущество и сделок с ним;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5"/>
      <w:bookmarkEnd w:id="4"/>
      <w:r w:rsidRPr="00150831">
        <w:rPr>
          <w:rFonts w:ascii="Times New Roman" w:hAnsi="Times New Roman" w:cs="Times New Roman"/>
          <w:sz w:val="28"/>
          <w:szCs w:val="28"/>
        </w:rPr>
        <w:t xml:space="preserve">- копия </w:t>
      </w:r>
      <w:hyperlink r:id="rId32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оценке жилых помещений по форме, утвержденной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2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абзацах 6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5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9 п. 2.9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МКУ "Жилкомцентр" самостоятельно в порядке межведомственного взаимодействия.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Гражданин вправе по собственной инициативе предоставить одновременно с заявлением следующие документы: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документы в отношении жилых помещений гражданина и членов его семьи, содержащие сведения из Единого государственного реестра прав на недвижимое имущество и сделок с ним о наличии или отсутствии зарегистрированных прав либо о переходе прав на объекты недвижимого имущества;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документы, подтверждающие, что занимаемое гражданином и членами его семьи жилое помещение признано в установленном порядке непригодным для проживания;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для граждан, проходящих службу в органах Федеральной службы безопасности на территории городского округа город Рыбинск, документ, подтверждающий факт прохождения службы.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4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2.10. Основания для отказа в приеме заявления и документов отсутствуют.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2.11. МКУ "Жилкомцентр" отказывает заявителю в предоставлении жилых помещений муниципального жилищного фонда коммерческого использования по договору найма в случаях, если: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- не предоставлены в полном объеме документы предусмотренные </w:t>
      </w:r>
      <w:hyperlink w:anchor="Par127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предоставлены документы, которые не подтверждают право заявителя на предоставление ему жилого помещения по договору найма;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отсутствуют свободные жилые помещения жилищного фонда коммерческого использования для предоставления по договору найма;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имеется личное заявление гражданина об отказе в предоставлении жилого помещения по договору найма.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осуществляется без взимания платы.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не может превышать 15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2.14. Срок регистрации запроса заявителя о предоставлении муниципальной услуги - 15 минут.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>2.15. Срок исправления опечаток и ошибок в документах, выданных в результате предоставления муниципальной услуги, - 5 рабочих дней.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2.16. Места предоставления муниципальной услуги (места информирования, ожидания и приема заявителей) располагаются в здании Администрации городского округа город Рыбинск.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Требования к месту предоставления муниципальной услуги: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осуществление приема заявителей в выделенных для этих целей помещениях (далее по тексту - присутственные места),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оборудование присутственных мест доступными местами общего пользования (туалетами) и системой кондиционирования воздуха либо вентиляторами.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Присутственные места оборудуются: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стендами с информацией для заявителей об услугах, предоставляемых МКУ "Жилкомцентр";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вывесками с наименованием помещений у входа в каждое из помещений;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2.17. Требования к месту ожидания: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место для ожидания должно соответствовать комфортным условиям для заявителей;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место ожидания в очереди оборудуется стульями (кресельными секциями) и (или) скамьями. Количество мест определяется исходя из фактической нагрузки и возможностей для их размещения в здании, но не менее пяти;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>- 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2.18. Требования к путям движения и оформлению входа в помещение: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пути движения к входу в здание, вход в здание, путь движения к месту ожидания, информирования и оказания муниципальной услуги, равно как и само место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инвалидов и маломобильных групп населения.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В случаях, если здание и помещение (место предоставления муниципальной услуги) невозможно полностью приспособить для нужд инвалидов, собственники этих объектов должны по согласованию с общественными объединениями инвалидов осуществлять меры, обеспечивающие удовлетворение минимальных потребностей инвалидов.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Вход в помещение оборудуется вывеской, содержащей следующую информацию: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наименование отдела МКУ "Жилкомцентр";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телефонный номер для справок.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2.19. Требования к месту для информирования, получения информации и заполнения необходимых документов.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Место для информирования, получения информации и заполнения необходимых документов оборудуется: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визуальной текстовой информацией, размещаемой на информационном стенде;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стульями и столами (стойками) для возможности оформления документов, обеспечивается образцами заполнения документов, в том числе бланками заявлений и письменными принадлежностями.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>2.20. Требования к месту для приема заявителей.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Кабинет для приема заявителей оборудуется вывеской с указанием: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времени перерыва на обед.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Рабочее место специалиста, ответственного за предоставление муниципальной услуги,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Место для приема заявителей оборудуется стульями и столами для возможности оформления документов.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мест для хранения верхней одежды посетителей.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Прием заявителей осуществляется в служебных кабинетах МКУ "Жилкомцентр".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2.21. Показателями доступности и качества муниципальной услуги являются: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пешеходная доступность от остановок общественного транспорта до здания, где оказывается муниципальная услуга;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местам предоставления муниципальной услуги для маломобильных групп граждан (входы в помещение оборудуются пандусами, расширенными проходами, позволяющими обеспечить </w:t>
      </w:r>
      <w:r w:rsidRPr="00150831">
        <w:rPr>
          <w:rFonts w:ascii="Times New Roman" w:hAnsi="Times New Roman" w:cs="Times New Roman"/>
          <w:sz w:val="28"/>
          <w:szCs w:val="28"/>
        </w:rPr>
        <w:lastRenderedPageBreak/>
        <w:t>беспрепятственный доступ маломобильных групп граждан, включая инвалидов, использующих кресла-коляски), собаки-проводника при наличии документа, подтверждающего ее специальное обучение, выданного по форме и в порядке определяемым Министерством труда и социальной защиты Российской Федерации, сурдопереводчика, тифлосурдопереводчика;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оборудование соответствующими информационными указателями пути следования от остановок общественного транспорта до здания, где оказывается муниципальная услуга;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размещение присутственных мест на нижних этажах зданий (строений) для удобства заявителей;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оборудование мест для бесплатной парковки автотранспортных средств, в том числе для транспортных средств инвалидов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подробное информирование и консультирование заявителя о порядке получения муниципальной услуги.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50831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рассмотрение и проверка заявления и приложенных документов, проверка полноты и 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принятие уполномоченным должностным лицом решения о предоставлении (об отказе в предоставлении) жилого помещения по договору найма;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>-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об отказе в предоставлении жилого помещения по договору найма.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отражена в </w:t>
      </w:r>
      <w:hyperlink w:anchor="Par420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(приложение 2 к настоящему Административному регламенту).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очной или заочной форме в МКУ "Жилкомцентр". Заявитель предоставляет документы, указанные в </w:t>
      </w:r>
      <w:hyperlink w:anchor="Par127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п. 2.9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МКУ "Жилкомцентр".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По желанию заявителя заявление в МКУ "Жилкомцентр" может быть предоставлено в двух экземплярах, один из которых возвращается заявителю с отметкой специалиста о приеме заявления.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В случае обращения заявителя в МКУ "Жилкомцентр" специалист: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проводит первичную проверку представленных документов;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>Максимальное время прохождения административной процедуры составляет 1 рабочий день.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3.3. Рассмотрение и проверка заявления и приложенных к нему документов, проверка полноты и достоверности сведений, содержащихся в документах, представленных заявителем, подготовка проекта постановления Администрации городского округа город Рыбинск.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МКУ "Жилкомцентр" заявления и приложенных к нему документов.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МКУ "Жилкомцентр".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Специалист МКУ "Жилкомцентр":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- проводит проверку наличия всех документов, предусмотренных </w:t>
      </w:r>
      <w:hyperlink w:anchor="Par127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15083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hyperlink w:anchor="Par127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готовит межведомственные запросы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проводит проверку полноты и достоверности сведений, содержащихся в представленных документах;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направляет заявление и приложенные к нему документы для рассмотрения на заседании общественной комиссии по жилищным вопросам Администрации городского округа город Рыбинск, утвержденной распоряжением Администрации городского округа город Рыбинск от 22.06.2010 N 222 "Об общественной комиссии по жилищным вопросам".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представленных документов и решения комиссии специалист МКУ "Жилкомцентр" осуществляет подготовку и передачу директору МКУ "Жилкомцентр" одного из следующих проектов постановления: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проект постановления Администрации городского округа город Рыбинск о предоставлении заявителю жилого помещения по договору найма;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- проект постановления Администрации городского округа город Рыбинск об отказе в предоставлении заявителю жилого помещения по договору найма.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24 рабочих дня.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3.4. Принятие уполномоченным должностным лицом решения о предоставлении (либо отказе в предоставлении) жилого помещения по договору найма.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Главе городского округа город Рыбинск согласованного проекта постановления Администрации городского округа город Рыбинск.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3 рабочих дня.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3.5. Выдача либо направление заявителю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МКУ "Жилкомцентр".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2 рабочих дня.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>3.6.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Предоставление информации по запросу осуществляется способом, указанным заявителем в запросе, если иное не установлено законодательством Российской Федерации.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50831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4.1. Текущий контроль за исполнением настоящего Административного регламента осуществляется директором МКУ "Жилкомцентр"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директор МКУ "Жилкомцентр" дает указания по устранению выявленных нарушений и контролирует их исполнение.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4.2. Плановые проверки качества предоставления муниципальной услуги, исполнения настоящего Административного регламента осуществляются не реже чем раз в два года.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Внеплановые проверки могут осуществляться в случае поступления в МКУ "Жилкомцентр" обращений физических лиц, жалоб на исполнение настоящего Административного регламента.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4.3. По результатам проверок лица, допустившие нарушение настоящего Административного регламента, могут быть привлечены к дисциплинарной ответственности в соответствии с Трудовым </w:t>
      </w:r>
      <w:hyperlink r:id="rId50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</w:t>
      </w:r>
      <w:r w:rsidRPr="00150831">
        <w:rPr>
          <w:rFonts w:ascii="Times New Roman" w:hAnsi="Times New Roman" w:cs="Times New Roman"/>
          <w:sz w:val="28"/>
          <w:szCs w:val="28"/>
        </w:rPr>
        <w:lastRenderedPageBreak/>
        <w:t>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4.4. Контроль за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муниципальных служащих, участвующих в оказании муниципальной услуги,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w:anchor="Par265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разделом 5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265"/>
      <w:bookmarkEnd w:id="5"/>
      <w:r w:rsidRPr="00150831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5.3. Заявитель имеет право на получение информации и документов, необходимых для обоснования жалобы.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Необходимая информация и документы должны быть предоставлены не позднее 3 рабочих дней со дня поступления в МКУ "Жилкомцентр" письменного запроса заявителя.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5.4. Жалоба подается в МКУ "Жилкомцентр" в письменной форме на бумажном носителе либо в электронном виде.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Заявитель вправе обратиться с жалобой к Главе городского округа город Рыбинск (152900, Ярославская область, город Рыбинск, Рабочая улица, дом 1), к первому заместителю Главы Администрации на действие (бездействие) МКУ "Жилкомцентр"; к директору МКУ "Жилкомцентр" (152900, Ярославская область, город Рыбинск, Рабочая улица, дом 1) на действие (бездействие) сотрудника МКУ "Жилкомцентр".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городского округа город Рыбинск, единого портала либо регионального портала государственных и муниципальных услуг, а также может быть принята при личном приеме заявителя.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МКУ "Жилкомцентр" должностного лица либо муниципального служащего МКУ "Жилкомцентр";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МКУ "Жилкомцентр", должностного лица либо муниципального служащего МКУ "Жилкомцентр". Заявителем могут быть представлены документы (при наличии), подтверждающие доводы заявителя, либо их копии.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5.7. Жалоба, поступившая в МКУ "Жилкомцентр" подлежит рассмотрению директором МКУ "Жилкомцентр"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93"/>
      <w:bookmarkEnd w:id="6"/>
      <w:r w:rsidRPr="00150831">
        <w:rPr>
          <w:rFonts w:ascii="Times New Roman" w:hAnsi="Times New Roman" w:cs="Times New Roman"/>
          <w:sz w:val="28"/>
          <w:szCs w:val="28"/>
        </w:rPr>
        <w:lastRenderedPageBreak/>
        <w:t>5.8. По результатам рассмотрения жалобы директором МКУ "Жилкомцентр" принимает одно из следующих решений: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93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пункте 5.8</w:t>
        </w:r>
      </w:hyperlink>
      <w:r w:rsidRPr="0015083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директор МКУ "Жилкомцентр" незамедлительно направляет имеющиеся материалы в органы прокуратуры.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Рыбинск от 19.07.2018 N 2180)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Начальник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управления строительства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Г.И.КИРЕЕВ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hyperlink w:anchor="Par39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регламенту</w:t>
        </w:r>
      </w:hyperlink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lastRenderedPageBreak/>
        <w:t>"Предоставление жилых помещений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муниципального жилищного фонда на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условиях договора коммерческого найма"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184"/>
      </w:tblGrid>
      <w:tr w:rsidR="00150831" w:rsidRPr="0015083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9" w:history="1">
              <w:r w:rsidRPr="0015083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15083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городского округа г. Рыбинск</w:t>
            </w:r>
          </w:p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19.07.2018 N 2180)</w:t>
            </w:r>
          </w:p>
        </w:tc>
      </w:tr>
    </w:tbl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Директору МКУ "Жилкомцентр"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от __________________________________________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       (Ф.И.О., дата рождения заявителя)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    (реквизиты документа, удостоверяющего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                  личность)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Адрес регистрации: 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Почтовый адрес: _____________________________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         (контактный телефон (факс))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   (адрес электронной почты (при наличии))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    (Ф.И.О. уполномоченного представителя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      заявителя (если интересы заявителя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 представляет уполномоченный представитель))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    (реквизиты документа, удостоверяющего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                  личность)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Адрес регистрации: 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Почтовый адрес: _____________________________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         (контактный телефон (факс))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_____________________________________________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   (адрес электронной почты (при наличии))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7" w:name="Par346"/>
      <w:bookmarkEnd w:id="7"/>
      <w:r w:rsidRPr="00150831">
        <w:rPr>
          <w:rFonts w:ascii="Courier New" w:hAnsi="Courier New" w:cs="Courier New"/>
          <w:sz w:val="20"/>
          <w:szCs w:val="20"/>
        </w:rPr>
        <w:t xml:space="preserve">                                ЗАЯВЛЕНИЕ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Прошу  предоставить  мне  и  членам  моей семьи по договору найма жилое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помещение  жилищного  фонда  коммерческого  использования городского округа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город Рыбинск  для временного проживания, расположенное по адресу: 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__________________________________________________________________________,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(населенный пункт, улица, номер дома, номер квартиры (комнаты))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в связи с тем, что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(состою(им)  в  Администрации  городского  округа  город Рыбинск на учете в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качестве  нуждающихся  в  жилых  помещениях,  предоставляемых  по договорам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социального  найма;  имею(ем)  регистрацию в городском округе город Рыбинск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(по  месту  жительства  или  по  месту  пребывания)  и  обеспечен(ы)  общей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площадью  жилого  помещения  на  каждого  члена  семьи менее учетной нормы;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проживаю(ем)   в  жилых  помещениях,  признанных  в  установленном  порядке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непригодными  для  проживания,  в  жилых  помещениях многоквартирного дома,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признанного аварийным и подлежащим сносу или реконструкции)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 СОСТАВ СЕМЬИ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71"/>
        <w:gridCol w:w="2098"/>
        <w:gridCol w:w="1417"/>
        <w:gridCol w:w="2948"/>
      </w:tblGrid>
      <w:tr w:rsidR="00150831" w:rsidRPr="001508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sz w:val="28"/>
                <w:szCs w:val="28"/>
              </w:rPr>
              <w:t>Ф.И.О. члена семьи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sz w:val="28"/>
                <w:szCs w:val="28"/>
              </w:rPr>
              <w:t>Данные паспорта, свидетельства о рождении (серия, номер, кем и когда выдан)</w:t>
            </w:r>
          </w:p>
        </w:tc>
      </w:tr>
      <w:tr w:rsidR="00150831" w:rsidRPr="001508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831" w:rsidRPr="001508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831" w:rsidRPr="001508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831" w:rsidRPr="001508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831" w:rsidRPr="001508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8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31" w:rsidRPr="00150831" w:rsidRDefault="00150831" w:rsidP="0015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Приложения: _______________________________________________________________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60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15083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 подтверждаю свое согласие на обработку МКУ "Жилкомцентр", юридический адрес: Ярославская обл., г. </w:t>
      </w:r>
      <w:r w:rsidRPr="00150831">
        <w:rPr>
          <w:rFonts w:ascii="Times New Roman" w:hAnsi="Times New Roman" w:cs="Times New Roman"/>
          <w:sz w:val="28"/>
          <w:szCs w:val="28"/>
        </w:rPr>
        <w:lastRenderedPageBreak/>
        <w:t>Рыбинск, ул. Рабочая, д. 1, моих персональных данных, включающих фамилию, имя, отчество, пол, дату рождения, адрес регистрации и фактического проживания, контактный телефон, степень родства, фамилии, имена, отчества, даты рождения близких родственников (отца, матери, братьев, сестер и детей), а также мужа (жены), места рождения, домашние адреса близких родственников (отца, матери, братьев, сестер и детей), а также мужа (жены), фамилии, имена, отчества, свои паспортные данные и паспортные данные близких родственников (отца, матери, братьев, сестер и детей), а также мужа (жены) (серия, номер, кем и когда выдан), в целях оформления правовых документов.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МКУ "Жилкомцентр"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действующими нормативными актами.</w:t>
      </w:r>
    </w:p>
    <w:p w:rsidR="00150831" w:rsidRPr="00150831" w:rsidRDefault="00150831" w:rsidP="001508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__________________     ____________________     ___________________________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(дата)                 (Ф.И.О.)                    (подпись)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hyperlink w:anchor="Par39" w:history="1">
        <w:r w:rsidRPr="00150831">
          <w:rPr>
            <w:rFonts w:ascii="Times New Roman" w:hAnsi="Times New Roman" w:cs="Times New Roman"/>
            <w:color w:val="0000FF"/>
            <w:sz w:val="28"/>
            <w:szCs w:val="28"/>
          </w:rPr>
          <w:t>регламенту</w:t>
        </w:r>
      </w:hyperlink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"Предоставление жилых помещений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муниципального жилищного фонда на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831">
        <w:rPr>
          <w:rFonts w:ascii="Times New Roman" w:hAnsi="Times New Roman" w:cs="Times New Roman"/>
          <w:sz w:val="28"/>
          <w:szCs w:val="28"/>
        </w:rPr>
        <w:t>условиях договора коммерческого найма"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420"/>
      <w:bookmarkEnd w:id="8"/>
      <w:r w:rsidRPr="00150831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831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АДМИНИСТРАТИВНЫХ ПРОЦЕДУР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(─────────────────────────────)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│     Обращение заявителя     │&lt;────────────┐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lastRenderedPageBreak/>
        <w:t xml:space="preserve">                      │ с заявлением и документами  │         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(──────────────┬──────────────)         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       │                        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             \/                       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┌────────────────/\───────────────┐       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│    Прием, первичная проверка    │       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&lt;     и регистрация заявления     &gt;       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│ и приложенных к нему документов │       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└─┬───┬──────────\/──────────┬───┬┘       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─┘да └─                    ─┘нет└─       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\     /                    \     /       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\   /                      \   /        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\ /                        \ /         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┌────────────────────────────────────┐┌───────────────────────────┴───────┐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│Регистрация заявления и приложенных ││    Возврат заявителю документов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│         к нему документов          ││с разъяснением ему причины возврата│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└───────────────────────┬────────────┘└───────────────────────────────────┘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\/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│Рассмотрение и проверка заявления и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│приложенных документов, установление│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│оснований для предоставления жилого │\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│ помещения муниципального жилищного │ \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│       фонда по договору найма      │  \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└───────────────────────┬────────────┘   \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│                 \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\/                \/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│       Принятие уполномоченным      ││Принятие уполномоченным должностным│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│     должностным лицом решения о    ││     лицом решения об отказе в 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│  предоставлении жилого помещения   ││  предоставлении жилого помещения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│         по договору найма          ││         по договору найма     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└───────────────────────┬────────────┘└────────────┬──────────────────────┘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│                      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 xml:space="preserve">                        \/                         \/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│ Выдача либо направление заявителю  ││ Выдача либо направление заявителю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│    постановления Администрации     ││  постановления Администрации об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│ о предоставлении жилого помещения  ││   отказе в предоставлении жилого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│          по договору найма         ││    помещения по договору найма    │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5083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└────────────────────────────────────┘└───────────────────────────────────┘</w:t>
      </w: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31" w:rsidRPr="00150831" w:rsidRDefault="00150831" w:rsidP="0015083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168FF" w:rsidRDefault="00C168FF"/>
    <w:sectPr w:rsidR="00C168FF" w:rsidSect="000974E1">
      <w:pgSz w:w="16838" w:h="11905"/>
      <w:pgMar w:top="1133" w:right="1440" w:bottom="565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0831"/>
    <w:rsid w:val="00150831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F702776065C8D1FDA3AAC12748618AEDF82C27F0680057547BE73E539D512EAE6006D337158F1A8299E2C094635484AAA867BC1AA042D5DD2F6E070Fa8L" TargetMode="External"/><Relationship Id="rId18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26" Type="http://schemas.openxmlformats.org/officeDocument/2006/relationships/hyperlink" Target="consultantplus://offline/ref=64F702776065C8D1FDA3B4CC31243F8FE8F1732FF36A08090E2CE1690CCD577BEE200086745182128692B691D83D0DD4E6E36AB40CBC42DD0CaAL" TargetMode="External"/><Relationship Id="rId39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21" Type="http://schemas.openxmlformats.org/officeDocument/2006/relationships/hyperlink" Target="consultantplus://offline/ref=64F702776065C8D1FDA3B4CC31243F8FE8F17B29F26108090E2CE1690CCD577BFC20588A75599C1B8B87E0C09D06a1L" TargetMode="External"/><Relationship Id="rId34" Type="http://schemas.openxmlformats.org/officeDocument/2006/relationships/hyperlink" Target="consultantplus://offline/ref=64F702776065C8D1FDA3AAC12748618AEDF82C27F0680057547BE73E539D512EAE6006D337158F1A8299E2C29D635484AAA867BC1AA042D5DD2F6E070Fa8L" TargetMode="External"/><Relationship Id="rId42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47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50" Type="http://schemas.openxmlformats.org/officeDocument/2006/relationships/hyperlink" Target="consultantplus://offline/ref=64F702776065C8D1FDA3B4CC31243F8FE8F0722DF86808090E2CE1690CCD577BFC20588A75599C1B8B87E0C09D06a1L" TargetMode="External"/><Relationship Id="rId55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7" Type="http://schemas.openxmlformats.org/officeDocument/2006/relationships/hyperlink" Target="consultantplus://offline/ref=64F702776065C8D1FDA3B4CC31243F8FE8F07228F66F08090E2CE1690CCD577BFC20588A75599C1B8B87E0C09D06a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20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29" Type="http://schemas.openxmlformats.org/officeDocument/2006/relationships/hyperlink" Target="consultantplus://offline/ref=64F702776065C8D1FDA3AAC12748618AEDF82C27F06800565171E73E539D512EAE6006D32515D7168391FCC0957602D5EF0Fa4L" TargetMode="External"/><Relationship Id="rId41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54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F702776065C8D1FDA3B4CC31243F8FE8F0722BF16008090E2CE1690CCD577BFC20588A75599C1B8B87E0C09D06a1L" TargetMode="External"/><Relationship Id="rId11" Type="http://schemas.openxmlformats.org/officeDocument/2006/relationships/hyperlink" Target="consultantplus://offline/ref=64F702776065C8D1FDA3AAC12748618AEDF82C27F0680057547BE73E539D512EAE6006D337158F1A8299E2C09A635484AAA867BC1AA042D5DD2F6E070Fa8L" TargetMode="External"/><Relationship Id="rId24" Type="http://schemas.openxmlformats.org/officeDocument/2006/relationships/hyperlink" Target="consultantplus://offline/ref=64F702776065C8D1FDA3B4CC31243F8FE9FB7423F46108090E2CE1690CCD577BFC20588A75599C1B8B87E0C09D06a1L" TargetMode="External"/><Relationship Id="rId32" Type="http://schemas.openxmlformats.org/officeDocument/2006/relationships/hyperlink" Target="consultantplus://offline/ref=64F702776065C8D1FDA3B4CC31243F8FE8F2772AF76C08090E2CE1690CCD577BEE2000867451831C8392B691D83D0DD4E6E36AB40CBC42DD0CaAL" TargetMode="External"/><Relationship Id="rId37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40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45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53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58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5" Type="http://schemas.openxmlformats.org/officeDocument/2006/relationships/hyperlink" Target="consultantplus://offline/ref=64F702776065C8D1FDA3AAC12748618AEDF82C27F0680057547BE73E539D512EAE6006D337158F1A8299E2C09A635484AAA867BC1AA042D5DD2F6E070Fa8L" TargetMode="External"/><Relationship Id="rId15" Type="http://schemas.openxmlformats.org/officeDocument/2006/relationships/hyperlink" Target="consultantplus://offline/ref=64F702776065C8D1FDA3AAC12748618AEDF82C27F0680057547BE73E539D512EAE6006D337158F1A8299E2C19D635484AAA867BC1AA042D5DD2F6E070Fa8L" TargetMode="External"/><Relationship Id="rId23" Type="http://schemas.openxmlformats.org/officeDocument/2006/relationships/hyperlink" Target="consultantplus://offline/ref=64F702776065C8D1FDA3B4CC31243F8FE8F07228F66F08090E2CE1690CCD577BFC20588A75599C1B8B87E0C09D06a1L" TargetMode="External"/><Relationship Id="rId28" Type="http://schemas.openxmlformats.org/officeDocument/2006/relationships/hyperlink" Target="consultantplus://offline/ref=64F702776065C8D1FDA3AAC12748618AEDF82C27F06C07575473BA345BC45D2CA96F59D630048F1A8A87E2C9826A00D40Ea7L" TargetMode="External"/><Relationship Id="rId36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49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57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4F702776065C8D1FDA3AAC12748618AEDF82C27F561045B5573BA345BC45D2CA96F59D630048F1A8A87E2C9826A00D40Ea7L" TargetMode="External"/><Relationship Id="rId19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31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44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52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60" Type="http://schemas.openxmlformats.org/officeDocument/2006/relationships/hyperlink" Target="consultantplus://offline/ref=64F702776065C8D1FDA3B4CC31243F8FE9FB7423F46108090E2CE1690CCD577BEE2000867451801C8A92B691D83D0DD4E6E36AB40CBC42DD0Ca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F702776065C8D1FDA3AAC12748618AEDF82C27F96D07565A73BA345BC45D2CA96F59D630048F1A8A87E2C9826A00D40Ea7L" TargetMode="External"/><Relationship Id="rId14" Type="http://schemas.openxmlformats.org/officeDocument/2006/relationships/hyperlink" Target="consultantplus://offline/ref=64F702776065C8D1FDA3AAC12748618AEDF82C27F0680057547BE73E539D512EAE6006D337158F1A8299E2C095635484AAA867BC1AA042D5DD2F6E070Fa8L" TargetMode="External"/><Relationship Id="rId22" Type="http://schemas.openxmlformats.org/officeDocument/2006/relationships/hyperlink" Target="consultantplus://offline/ref=64F702776065C8D1FDA3B4CC31243F8FE8F0722BF16008090E2CE1690CCD577BFC20588A75599C1B8B87E0C09D06a1L" TargetMode="External"/><Relationship Id="rId27" Type="http://schemas.openxmlformats.org/officeDocument/2006/relationships/hyperlink" Target="consultantplus://offline/ref=64F702776065C8D1FDA3AAC12748618AEDF82C27F96D07565A73BA345BC45D2CA96F59D630048F1A8A87E2C9826A00D40Ea7L" TargetMode="External"/><Relationship Id="rId30" Type="http://schemas.openxmlformats.org/officeDocument/2006/relationships/hyperlink" Target="consultantplus://offline/ref=64F702776065C8D1FDA3AAC12748618AEDF82C27F561045B5573BA345BC45D2CA96F59D630048F1A8A87E2C9826A00D40Ea7L" TargetMode="External"/><Relationship Id="rId35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43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48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56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8" Type="http://schemas.openxmlformats.org/officeDocument/2006/relationships/hyperlink" Target="consultantplus://offline/ref=64F702776065C8D1FDA3B4CC31243F8FE8F1732FF36A08090E2CE1690CCD577BEE200086745182128692B691D83D0DD4E6E36AB40CBC42DD0CaAL" TargetMode="External"/><Relationship Id="rId51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F702776065C8D1FDA3AAC12748618AEDF82C27F06C07575473BA345BC45D2CA96F59D630048F1A8A87E2C9826A00D40Ea7L" TargetMode="External"/><Relationship Id="rId17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25" Type="http://schemas.openxmlformats.org/officeDocument/2006/relationships/hyperlink" Target="consultantplus://offline/ref=64F702776065C8D1FDA3B4CC31243F8FE8F27622F36808090E2CE1690CCD577BFC20588A75599C1B8B87E0C09D06a1L" TargetMode="External"/><Relationship Id="rId33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38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46" Type="http://schemas.openxmlformats.org/officeDocument/2006/relationships/hyperlink" Target="consultantplus://offline/ref=64F702776065C8D1FDA3AAC12748618AEDF82C27F0680057547BE73E539D512EAE6006D337158F1A8299E2C29E635484AAA867BC1AA042D5DD2F6E070Fa8L" TargetMode="External"/><Relationship Id="rId59" Type="http://schemas.openxmlformats.org/officeDocument/2006/relationships/hyperlink" Target="consultantplus://offline/ref=64F702776065C8D1FDA3AAC12748618AEDF82C27F0680057547BE73E539D512EAE6006D337158F1A8299E2C29E635484AAA867BC1AA042D5DD2F6E070F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8292</Words>
  <Characters>47268</Characters>
  <Application>Microsoft Office Word</Application>
  <DocSecurity>0</DocSecurity>
  <Lines>393</Lines>
  <Paragraphs>110</Paragraphs>
  <ScaleCrop>false</ScaleCrop>
  <Company/>
  <LinksUpToDate>false</LinksUpToDate>
  <CharactersWithSpaces>55450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2019-09-18T11:27:00Z</dcterms:created>
  <dcterms:modified xsi:type="dcterms:W3CDTF">2019-09-18T11:27:00Z</dcterms:modified>
</cp:coreProperties>
</file>