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-498475</wp:posOffset>
            </wp:positionV>
            <wp:extent cx="749300" cy="946150"/>
            <wp:effectExtent l="19050" t="0" r="0" b="0"/>
            <wp:wrapThrough wrapText="bothSides">
              <wp:wrapPolygon edited="0">
                <wp:start x="-549" y="0"/>
                <wp:lineTo x="-549" y="21310"/>
                <wp:lineTo x="21417" y="21310"/>
                <wp:lineTo x="21417" y="0"/>
                <wp:lineTo x="-549" y="0"/>
              </wp:wrapPolygon>
            </wp:wrapThrough>
            <wp:docPr id="4" name="Рисунок 1" descr="C:\Users\kagner\AppData\Local\Microsoft\Windows\Temporary Internet Files\Content.Word\Герб утверждённыи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gner\AppData\Local\Microsoft\Windows\Temporary Internet Files\Content.Word\Герб утверждённый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0898" w:rsidRDefault="006D0898" w:rsidP="006D0898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DE2E5B" w:rsidRDefault="00DE2E5B" w:rsidP="000942FA">
      <w:pPr>
        <w:spacing w:before="24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DE2E5B">
        <w:rPr>
          <w:rFonts w:ascii="Times New Roman" w:hAnsi="Times New Roman"/>
          <w:b/>
          <w:bCs/>
          <w:sz w:val="36"/>
          <w:szCs w:val="36"/>
        </w:rPr>
        <w:t>Администрация городского округа</w:t>
      </w:r>
      <w:r w:rsidR="0020495C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DE2E5B">
        <w:rPr>
          <w:rFonts w:ascii="Times New Roman" w:hAnsi="Times New Roman"/>
          <w:b/>
          <w:bCs/>
          <w:sz w:val="36"/>
          <w:szCs w:val="36"/>
        </w:rPr>
        <w:t>город Рыбинск</w:t>
      </w:r>
    </w:p>
    <w:p w:rsidR="00831853" w:rsidRDefault="0020495C" w:rsidP="000942FA">
      <w:pPr>
        <w:spacing w:before="60"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Ярославской области</w:t>
      </w:r>
    </w:p>
    <w:p w:rsidR="00831853" w:rsidRPr="00831853" w:rsidRDefault="00831853" w:rsidP="006D0898">
      <w:pPr>
        <w:spacing w:after="24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E2E5B" w:rsidRDefault="007466B0" w:rsidP="00831853">
      <w:pPr>
        <w:spacing w:after="0" w:line="240" w:lineRule="auto"/>
        <w:jc w:val="center"/>
        <w:rPr>
          <w:rFonts w:ascii="Times New Roman" w:hAnsi="Times New Roman"/>
          <w:b/>
          <w:spacing w:val="80"/>
          <w:sz w:val="44"/>
          <w:szCs w:val="44"/>
        </w:rPr>
      </w:pPr>
      <w:r>
        <w:rPr>
          <w:rFonts w:ascii="Times New Roman" w:hAnsi="Times New Roman"/>
          <w:b/>
          <w:spacing w:val="80"/>
          <w:sz w:val="44"/>
          <w:szCs w:val="44"/>
        </w:rPr>
        <w:t>ПОСТАНОВЛЕНИЕ</w:t>
      </w:r>
      <w:bookmarkStart w:id="0" w:name="OLE_LINK4"/>
    </w:p>
    <w:bookmarkEnd w:id="0"/>
    <w:p w:rsidR="00DE2E5B" w:rsidRPr="00DE2E5B" w:rsidRDefault="00DE2E5B" w:rsidP="00BD0620">
      <w:pPr>
        <w:spacing w:before="600"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DE2E5B">
        <w:rPr>
          <w:rFonts w:ascii="Times New Roman" w:hAnsi="Times New Roman"/>
          <w:b/>
          <w:bCs/>
          <w:sz w:val="28"/>
          <w:szCs w:val="28"/>
        </w:rPr>
        <w:t>от_______</w:t>
      </w:r>
      <w:r w:rsidR="007C6D1C">
        <w:rPr>
          <w:rFonts w:ascii="Times New Roman" w:hAnsi="Times New Roman"/>
          <w:b/>
          <w:bCs/>
          <w:sz w:val="28"/>
          <w:szCs w:val="28"/>
        </w:rPr>
        <w:t>_______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___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</w:t>
      </w:r>
      <w:r w:rsidRPr="00DE2E5B">
        <w:rPr>
          <w:rFonts w:ascii="Times New Roman" w:hAnsi="Times New Roman"/>
          <w:b/>
          <w:bCs/>
          <w:sz w:val="28"/>
          <w:szCs w:val="28"/>
        </w:rPr>
        <w:t xml:space="preserve">   №_________ </w:t>
      </w:r>
    </w:p>
    <w:p w:rsidR="0055733A" w:rsidRDefault="0055733A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831853" w:rsidRDefault="00831853" w:rsidP="007C6D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ermStart w:id="56633903" w:edGrp="everyone"/>
      <w:r w:rsidRPr="00B626B5">
        <w:rPr>
          <w:rFonts w:ascii="Times New Roman" w:hAnsi="Times New Roman"/>
          <w:bCs/>
          <w:sz w:val="28"/>
          <w:szCs w:val="28"/>
        </w:rPr>
        <w:t>О внесении изменений в постановление</w:t>
      </w:r>
    </w:p>
    <w:p w:rsidR="00B626B5" w:rsidRPr="00B626B5" w:rsidRDefault="00B626B5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 xml:space="preserve">Администрации городского округа </w:t>
      </w:r>
    </w:p>
    <w:p w:rsidR="00831853" w:rsidRDefault="00D03B50" w:rsidP="00B626B5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город Рыбинск от 29.02.2012 № 647</w:t>
      </w:r>
    </w:p>
    <w:p w:rsidR="00B626B5" w:rsidRDefault="00B626B5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 xml:space="preserve">В целях реализации норм жилищного законодательства, руководствуясь </w:t>
      </w:r>
      <w:r w:rsidR="00335685" w:rsidRPr="00335685">
        <w:rPr>
          <w:rFonts w:ascii="Times New Roman" w:hAnsi="Times New Roman"/>
          <w:bCs/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услуг»,</w:t>
      </w:r>
      <w:r w:rsidRPr="00B626B5">
        <w:rPr>
          <w:rFonts w:ascii="Times New Roman" w:hAnsi="Times New Roman"/>
          <w:bCs/>
          <w:sz w:val="28"/>
          <w:szCs w:val="28"/>
        </w:rPr>
        <w:t xml:space="preserve"> </w:t>
      </w:r>
      <w:r w:rsidR="00335685">
        <w:rPr>
          <w:rFonts w:ascii="Times New Roman" w:hAnsi="Times New Roman"/>
          <w:bCs/>
          <w:sz w:val="28"/>
          <w:szCs w:val="28"/>
        </w:rPr>
        <w:t>п</w:t>
      </w:r>
      <w:r w:rsidRPr="00B626B5">
        <w:rPr>
          <w:rFonts w:ascii="Times New Roman" w:hAnsi="Times New Roman"/>
          <w:bCs/>
          <w:sz w:val="28"/>
          <w:szCs w:val="28"/>
        </w:rPr>
        <w:t>остановлением Администрации городского округа город Рыбинск от 20.02.2012 № 526 «Об утверждении реестра муниципальных услуг городского округа город Рыбинск», Уставом городского округа город Рыбинск Ярославской области,</w:t>
      </w:r>
    </w:p>
    <w:p w:rsidR="00B626B5" w:rsidRPr="00B626B5" w:rsidRDefault="00B626B5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ПОСТАНОВЛЯЮ:</w:t>
      </w:r>
    </w:p>
    <w:p w:rsidR="009852AE" w:rsidRDefault="00B626B5" w:rsidP="00B626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 xml:space="preserve">1. </w:t>
      </w:r>
      <w:proofErr w:type="gramStart"/>
      <w:r w:rsidR="009852AE">
        <w:rPr>
          <w:rFonts w:ascii="Times New Roman" w:hAnsi="Times New Roman"/>
          <w:bCs/>
          <w:sz w:val="28"/>
          <w:szCs w:val="28"/>
        </w:rPr>
        <w:t xml:space="preserve">Внести в </w:t>
      </w:r>
      <w:r w:rsidR="00F1414E">
        <w:rPr>
          <w:rFonts w:ascii="Times New Roman" w:hAnsi="Times New Roman"/>
          <w:bCs/>
          <w:sz w:val="28"/>
          <w:szCs w:val="28"/>
        </w:rPr>
        <w:t>Административный регламент</w:t>
      </w:r>
      <w:r w:rsidR="00F1414E" w:rsidRPr="00F1414E">
        <w:rPr>
          <w:rFonts w:ascii="Times New Roman" w:hAnsi="Times New Roman"/>
          <w:bCs/>
          <w:sz w:val="28"/>
          <w:szCs w:val="28"/>
        </w:rPr>
        <w:t xml:space="preserve"> предо</w:t>
      </w:r>
      <w:r w:rsidR="00F1414E">
        <w:rPr>
          <w:rFonts w:ascii="Times New Roman" w:hAnsi="Times New Roman"/>
          <w:bCs/>
          <w:sz w:val="28"/>
          <w:szCs w:val="28"/>
        </w:rPr>
        <w:t>ставления муниципальной услуги «</w:t>
      </w:r>
      <w:r w:rsidR="00F1414E" w:rsidRPr="00F1414E">
        <w:rPr>
          <w:rFonts w:ascii="Times New Roman" w:hAnsi="Times New Roman"/>
          <w:bCs/>
          <w:sz w:val="28"/>
          <w:szCs w:val="28"/>
        </w:rPr>
        <w:t>Прием заявлений, документов, а также постановка граждан на учет в качестве</w:t>
      </w:r>
      <w:r w:rsidR="00F1414E">
        <w:rPr>
          <w:rFonts w:ascii="Times New Roman" w:hAnsi="Times New Roman"/>
          <w:bCs/>
          <w:sz w:val="28"/>
          <w:szCs w:val="28"/>
        </w:rPr>
        <w:t xml:space="preserve"> нуждающихся в жилых помещениях», утвержденный п</w:t>
      </w:r>
      <w:r w:rsidR="00F1414E" w:rsidRPr="00F1414E">
        <w:rPr>
          <w:rFonts w:ascii="Times New Roman" w:hAnsi="Times New Roman"/>
          <w:bCs/>
          <w:sz w:val="28"/>
          <w:szCs w:val="28"/>
        </w:rPr>
        <w:t>остановление</w:t>
      </w:r>
      <w:r w:rsidR="00F1414E">
        <w:rPr>
          <w:rFonts w:ascii="Times New Roman" w:hAnsi="Times New Roman"/>
          <w:bCs/>
          <w:sz w:val="28"/>
          <w:szCs w:val="28"/>
        </w:rPr>
        <w:t>м А</w:t>
      </w:r>
      <w:r w:rsidR="00F1414E" w:rsidRPr="00F1414E">
        <w:rPr>
          <w:rFonts w:ascii="Times New Roman" w:hAnsi="Times New Roman"/>
          <w:bCs/>
          <w:sz w:val="28"/>
          <w:szCs w:val="28"/>
        </w:rPr>
        <w:t>дминистрации городского о</w:t>
      </w:r>
      <w:r w:rsidR="00B25366">
        <w:rPr>
          <w:rFonts w:ascii="Times New Roman" w:hAnsi="Times New Roman"/>
          <w:bCs/>
          <w:sz w:val="28"/>
          <w:szCs w:val="28"/>
        </w:rPr>
        <w:t>круга город</w:t>
      </w:r>
      <w:r w:rsidR="00F1414E">
        <w:rPr>
          <w:rFonts w:ascii="Times New Roman" w:hAnsi="Times New Roman"/>
          <w:bCs/>
          <w:sz w:val="28"/>
          <w:szCs w:val="28"/>
        </w:rPr>
        <w:t xml:space="preserve"> Рыбинск от 29.02.2012 № 647 «</w:t>
      </w:r>
      <w:r w:rsidR="00F1414E" w:rsidRPr="00F1414E">
        <w:rPr>
          <w:rFonts w:ascii="Times New Roman" w:hAnsi="Times New Roman"/>
          <w:bCs/>
          <w:sz w:val="28"/>
          <w:szCs w:val="28"/>
        </w:rPr>
        <w:t>Об утверждении административного регламента предо</w:t>
      </w:r>
      <w:r w:rsidR="00F1414E">
        <w:rPr>
          <w:rFonts w:ascii="Times New Roman" w:hAnsi="Times New Roman"/>
          <w:bCs/>
          <w:sz w:val="28"/>
          <w:szCs w:val="28"/>
        </w:rPr>
        <w:t>ставления муниципальной услуги «</w:t>
      </w:r>
      <w:r w:rsidR="00F1414E" w:rsidRPr="00F1414E">
        <w:rPr>
          <w:rFonts w:ascii="Times New Roman" w:hAnsi="Times New Roman"/>
          <w:bCs/>
          <w:sz w:val="28"/>
          <w:szCs w:val="28"/>
        </w:rPr>
        <w:t>Прием заявлений, документов, а также постановка граждан на учет в качестве</w:t>
      </w:r>
      <w:r w:rsidR="00F1414E">
        <w:rPr>
          <w:rFonts w:ascii="Times New Roman" w:hAnsi="Times New Roman"/>
          <w:bCs/>
          <w:sz w:val="28"/>
          <w:szCs w:val="28"/>
        </w:rPr>
        <w:t xml:space="preserve"> нуждающихся в жилых помещениях»</w:t>
      </w:r>
      <w:r w:rsidR="006B17B7">
        <w:rPr>
          <w:rFonts w:ascii="Times New Roman" w:hAnsi="Times New Roman"/>
          <w:bCs/>
          <w:sz w:val="28"/>
          <w:szCs w:val="28"/>
        </w:rPr>
        <w:t>, следующие изменения:</w:t>
      </w:r>
      <w:proofErr w:type="gramEnd"/>
    </w:p>
    <w:p w:rsidR="009852AE" w:rsidRDefault="006B17B7" w:rsidP="006B17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Пункт 2.2 раздела 2 «Стандарт предоставления муниципальной услуги» Административного</w:t>
      </w:r>
      <w:r w:rsidRPr="006B17B7">
        <w:rPr>
          <w:rFonts w:ascii="Times New Roman" w:hAnsi="Times New Roman"/>
          <w:bCs/>
          <w:sz w:val="28"/>
          <w:szCs w:val="28"/>
        </w:rPr>
        <w:t xml:space="preserve"> регламент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="000047D0">
        <w:rPr>
          <w:rFonts w:ascii="Times New Roman" w:hAnsi="Times New Roman"/>
          <w:bCs/>
          <w:sz w:val="28"/>
          <w:szCs w:val="28"/>
        </w:rPr>
        <w:t>изложить в новой редакции:</w:t>
      </w:r>
    </w:p>
    <w:p w:rsidR="000047D0" w:rsidRPr="000047D0" w:rsidRDefault="000047D0" w:rsidP="000047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0047D0">
        <w:rPr>
          <w:rFonts w:ascii="Times New Roman" w:hAnsi="Times New Roman"/>
          <w:bCs/>
          <w:sz w:val="28"/>
          <w:szCs w:val="28"/>
        </w:rPr>
        <w:t>2.2. Наименование организации, предоставля</w:t>
      </w:r>
      <w:r>
        <w:rPr>
          <w:rFonts w:ascii="Times New Roman" w:hAnsi="Times New Roman"/>
          <w:bCs/>
          <w:sz w:val="28"/>
          <w:szCs w:val="28"/>
        </w:rPr>
        <w:t>ющей муниципальную услугу: МКУ «Жилкомцентр»</w:t>
      </w:r>
      <w:r w:rsidRPr="000047D0">
        <w:rPr>
          <w:rFonts w:ascii="Times New Roman" w:hAnsi="Times New Roman"/>
          <w:bCs/>
          <w:sz w:val="28"/>
          <w:szCs w:val="28"/>
        </w:rPr>
        <w:t>.</w:t>
      </w:r>
    </w:p>
    <w:p w:rsidR="000047D0" w:rsidRPr="000047D0" w:rsidRDefault="000047D0" w:rsidP="000047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47D0">
        <w:rPr>
          <w:rFonts w:ascii="Times New Roman" w:hAnsi="Times New Roman"/>
          <w:bCs/>
          <w:sz w:val="28"/>
          <w:szCs w:val="28"/>
        </w:rPr>
        <w:t xml:space="preserve">В целях, связанных с предоставлением муниципальной услуги, используются документы и информация, </w:t>
      </w:r>
      <w:proofErr w:type="gramStart"/>
      <w:r w:rsidRPr="000047D0">
        <w:rPr>
          <w:rFonts w:ascii="Times New Roman" w:hAnsi="Times New Roman"/>
          <w:bCs/>
          <w:sz w:val="28"/>
          <w:szCs w:val="28"/>
        </w:rPr>
        <w:t>обрабатываемые</w:t>
      </w:r>
      <w:proofErr w:type="gramEnd"/>
      <w:r w:rsidRPr="000047D0">
        <w:rPr>
          <w:rFonts w:ascii="Times New Roman" w:hAnsi="Times New Roman"/>
          <w:bCs/>
          <w:sz w:val="28"/>
          <w:szCs w:val="28"/>
        </w:rPr>
        <w:t xml:space="preserve"> в том числе посредством межведомственного запроса, с использованием межведомственного информационного взаимодействия со следующими органами и организациями:</w:t>
      </w:r>
    </w:p>
    <w:p w:rsidR="000047D0" w:rsidRPr="000047D0" w:rsidRDefault="000047D0" w:rsidP="000047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47D0">
        <w:rPr>
          <w:rFonts w:ascii="Times New Roman" w:hAnsi="Times New Roman"/>
          <w:bCs/>
          <w:sz w:val="28"/>
          <w:szCs w:val="28"/>
        </w:rPr>
        <w:t xml:space="preserve">- федеральным 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</w:t>
      </w:r>
      <w:r w:rsidRPr="000047D0">
        <w:rPr>
          <w:rFonts w:ascii="Times New Roman" w:hAnsi="Times New Roman"/>
          <w:bCs/>
          <w:sz w:val="28"/>
          <w:szCs w:val="28"/>
        </w:rPr>
        <w:lastRenderedPageBreak/>
        <w:t>государственного реестра недвижимости и предоставление сведений, содержащихся в Едином государственном реестре недвижимости, его территориальными органами;</w:t>
      </w:r>
    </w:p>
    <w:p w:rsidR="000047D0" w:rsidRPr="000047D0" w:rsidRDefault="000047D0" w:rsidP="000047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47D0">
        <w:rPr>
          <w:rFonts w:ascii="Times New Roman" w:hAnsi="Times New Roman"/>
          <w:bCs/>
          <w:sz w:val="28"/>
          <w:szCs w:val="28"/>
        </w:rPr>
        <w:t>- налоговым органом;</w:t>
      </w:r>
    </w:p>
    <w:p w:rsidR="000047D0" w:rsidRPr="000047D0" w:rsidRDefault="00D062E7" w:rsidP="000047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органом социальной поддержки населения</w:t>
      </w:r>
      <w:r w:rsidR="000047D0" w:rsidRPr="000047D0">
        <w:rPr>
          <w:rFonts w:ascii="Times New Roman" w:hAnsi="Times New Roman"/>
          <w:bCs/>
          <w:sz w:val="28"/>
          <w:szCs w:val="28"/>
        </w:rPr>
        <w:t>;</w:t>
      </w:r>
    </w:p>
    <w:p w:rsidR="000047D0" w:rsidRPr="000047D0" w:rsidRDefault="000047D0" w:rsidP="000047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47D0">
        <w:rPr>
          <w:rFonts w:ascii="Times New Roman" w:hAnsi="Times New Roman"/>
          <w:bCs/>
          <w:sz w:val="28"/>
          <w:szCs w:val="28"/>
        </w:rPr>
        <w:t>- органом опеки и попечительства;</w:t>
      </w:r>
    </w:p>
    <w:p w:rsidR="000047D0" w:rsidRPr="000047D0" w:rsidRDefault="000047D0" w:rsidP="000047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47D0">
        <w:rPr>
          <w:rFonts w:ascii="Times New Roman" w:hAnsi="Times New Roman"/>
          <w:bCs/>
          <w:sz w:val="28"/>
          <w:szCs w:val="28"/>
        </w:rPr>
        <w:t>- территориальным отделением Пенсионного фонда Российской Федерации.</w:t>
      </w:r>
    </w:p>
    <w:p w:rsidR="000047D0" w:rsidRPr="000047D0" w:rsidRDefault="000047D0" w:rsidP="000047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47D0">
        <w:rPr>
          <w:rFonts w:ascii="Times New Roman" w:hAnsi="Times New Roman"/>
          <w:bCs/>
          <w:sz w:val="28"/>
          <w:szCs w:val="28"/>
        </w:rPr>
        <w:t>Взаимодействие с перечисленными в настоящем пункте органами государственной власти, органами местного самоуправления и организациями, участвующими в предоставлении муниципальной услуги, осуществляется посредством единой системы межведомственного электронного взаимодействия и, при необходимости, в рамках заключенных соглашений о межведомственном информационном взаимодействии.</w:t>
      </w:r>
    </w:p>
    <w:p w:rsidR="000047D0" w:rsidRPr="000047D0" w:rsidRDefault="000047D0" w:rsidP="000047D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047D0">
        <w:rPr>
          <w:rFonts w:ascii="Times New Roman" w:hAnsi="Times New Roman"/>
          <w:bCs/>
          <w:sz w:val="28"/>
          <w:szCs w:val="28"/>
        </w:rPr>
        <w:t>В ходе предоставления муниципальной услуги запрещается требовать от заявителя:</w:t>
      </w:r>
    </w:p>
    <w:p w:rsidR="00490C08" w:rsidRPr="00490C08" w:rsidRDefault="00490C08" w:rsidP="00490C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C08">
        <w:rPr>
          <w:rFonts w:ascii="Times New Roman" w:hAnsi="Times New Roman"/>
          <w:bCs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="005F7603">
        <w:rPr>
          <w:rFonts w:ascii="Times New Roman" w:hAnsi="Times New Roman"/>
          <w:bCs/>
          <w:sz w:val="28"/>
          <w:szCs w:val="28"/>
        </w:rPr>
        <w:t>едоставлением муниципальной</w:t>
      </w:r>
      <w:r w:rsidRPr="00490C08">
        <w:rPr>
          <w:rFonts w:ascii="Times New Roman" w:hAnsi="Times New Roman"/>
          <w:bCs/>
          <w:sz w:val="28"/>
          <w:szCs w:val="28"/>
        </w:rPr>
        <w:t xml:space="preserve"> услуг</w:t>
      </w:r>
      <w:r w:rsidR="005F7603">
        <w:rPr>
          <w:rFonts w:ascii="Times New Roman" w:hAnsi="Times New Roman"/>
          <w:bCs/>
          <w:sz w:val="28"/>
          <w:szCs w:val="28"/>
        </w:rPr>
        <w:t>и</w:t>
      </w:r>
      <w:r w:rsidRPr="00490C08">
        <w:rPr>
          <w:rFonts w:ascii="Times New Roman" w:hAnsi="Times New Roman"/>
          <w:bCs/>
          <w:sz w:val="28"/>
          <w:szCs w:val="28"/>
        </w:rPr>
        <w:t>;</w:t>
      </w:r>
    </w:p>
    <w:p w:rsidR="00490C08" w:rsidRPr="00490C08" w:rsidRDefault="00490C08" w:rsidP="00490C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0C08">
        <w:rPr>
          <w:rFonts w:ascii="Times New Roman" w:hAnsi="Times New Roman"/>
          <w:bCs/>
          <w:sz w:val="28"/>
          <w:szCs w:val="28"/>
        </w:rPr>
        <w:t>2) представления документов и информации, в том числе подтверждающих внесение заявителем платы за п</w:t>
      </w:r>
      <w:r w:rsidR="00114ACE">
        <w:rPr>
          <w:rFonts w:ascii="Times New Roman" w:hAnsi="Times New Roman"/>
          <w:bCs/>
          <w:sz w:val="28"/>
          <w:szCs w:val="28"/>
        </w:rPr>
        <w:t>редоставление муниципальной</w:t>
      </w:r>
      <w:r w:rsidRPr="00490C08">
        <w:rPr>
          <w:rFonts w:ascii="Times New Roman" w:hAnsi="Times New Roman"/>
          <w:bCs/>
          <w:sz w:val="28"/>
          <w:szCs w:val="28"/>
        </w:rPr>
        <w:t xml:space="preserve"> услуг</w:t>
      </w:r>
      <w:r w:rsidR="00114ACE">
        <w:rPr>
          <w:rFonts w:ascii="Times New Roman" w:hAnsi="Times New Roman"/>
          <w:bCs/>
          <w:sz w:val="28"/>
          <w:szCs w:val="28"/>
        </w:rPr>
        <w:t>и</w:t>
      </w:r>
      <w:r w:rsidRPr="00490C08">
        <w:rPr>
          <w:rFonts w:ascii="Times New Roman" w:hAnsi="Times New Roman"/>
          <w:bCs/>
          <w:sz w:val="28"/>
          <w:szCs w:val="28"/>
        </w:rPr>
        <w:t>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</w:t>
      </w:r>
      <w:r>
        <w:rPr>
          <w:rFonts w:ascii="Times New Roman" w:hAnsi="Times New Roman"/>
          <w:bCs/>
          <w:sz w:val="28"/>
          <w:szCs w:val="28"/>
        </w:rPr>
        <w:t>ставлении предусмотренных ч. 1 ст. 1 Федерального закона от 27.07.2010 № 210-ФЗ «</w:t>
      </w:r>
      <w:r w:rsidRPr="00490C08">
        <w:rPr>
          <w:rFonts w:ascii="Times New Roman" w:hAnsi="Times New Roman"/>
          <w:bCs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/>
          <w:bCs/>
          <w:sz w:val="28"/>
          <w:szCs w:val="28"/>
        </w:rPr>
        <w:t>рственных и муниципальных услуг»</w:t>
      </w:r>
      <w:r w:rsidRPr="00490C08">
        <w:rPr>
          <w:rFonts w:ascii="Times New Roman" w:hAnsi="Times New Roman"/>
          <w:bCs/>
          <w:sz w:val="28"/>
          <w:szCs w:val="28"/>
        </w:rPr>
        <w:t xml:space="preserve"> государственных</w:t>
      </w:r>
      <w:proofErr w:type="gramEnd"/>
      <w:r w:rsidRPr="00490C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90C08">
        <w:rPr>
          <w:rFonts w:ascii="Times New Roman" w:hAnsi="Times New Roman"/>
          <w:bCs/>
          <w:sz w:val="28"/>
          <w:szCs w:val="28"/>
        </w:rPr>
        <w:t xml:space="preserve">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</w:t>
      </w:r>
      <w:r w:rsidR="00586F34">
        <w:rPr>
          <w:rFonts w:ascii="Times New Roman" w:hAnsi="Times New Roman"/>
          <w:bCs/>
          <w:sz w:val="28"/>
          <w:szCs w:val="28"/>
        </w:rPr>
        <w:t>включенных в определенный ч.</w:t>
      </w:r>
      <w:r w:rsidRPr="00490C08">
        <w:rPr>
          <w:rFonts w:ascii="Times New Roman" w:hAnsi="Times New Roman"/>
          <w:bCs/>
          <w:sz w:val="28"/>
          <w:szCs w:val="28"/>
        </w:rPr>
        <w:t xml:space="preserve"> 6 </w:t>
      </w:r>
      <w:r w:rsidR="00496BFE">
        <w:rPr>
          <w:rFonts w:ascii="Times New Roman" w:hAnsi="Times New Roman"/>
          <w:bCs/>
          <w:sz w:val="28"/>
          <w:szCs w:val="28"/>
        </w:rPr>
        <w:t>ст. 7</w:t>
      </w:r>
      <w:r w:rsidR="00586F34">
        <w:rPr>
          <w:rFonts w:ascii="Times New Roman" w:hAnsi="Times New Roman"/>
          <w:bCs/>
          <w:sz w:val="28"/>
          <w:szCs w:val="28"/>
        </w:rPr>
        <w:t xml:space="preserve"> </w:t>
      </w:r>
      <w:r w:rsidR="00586F34" w:rsidRPr="00586F34">
        <w:rPr>
          <w:rFonts w:ascii="Times New Roman" w:hAnsi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="00586F34">
        <w:rPr>
          <w:rFonts w:ascii="Times New Roman" w:hAnsi="Times New Roman"/>
          <w:bCs/>
          <w:sz w:val="28"/>
          <w:szCs w:val="28"/>
        </w:rPr>
        <w:t xml:space="preserve"> </w:t>
      </w:r>
      <w:r w:rsidRPr="00490C08">
        <w:rPr>
          <w:rFonts w:ascii="Times New Roman" w:hAnsi="Times New Roman"/>
          <w:bCs/>
          <w:sz w:val="28"/>
          <w:szCs w:val="28"/>
        </w:rPr>
        <w:t>перечень документов.</w:t>
      </w:r>
      <w:proofErr w:type="gramEnd"/>
      <w:r w:rsidRPr="00490C08">
        <w:rPr>
          <w:rFonts w:ascii="Times New Roman" w:hAnsi="Times New Roman"/>
          <w:bCs/>
          <w:sz w:val="28"/>
          <w:szCs w:val="28"/>
        </w:rPr>
        <w:t xml:space="preserve"> Заявитель вправе представить указанные документы и информацию в органы, предоставляющие муниципальные услуги, по собственной инициативе;</w:t>
      </w:r>
    </w:p>
    <w:p w:rsidR="00490C08" w:rsidRPr="00490C08" w:rsidRDefault="00490C08" w:rsidP="00490C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0C08">
        <w:rPr>
          <w:rFonts w:ascii="Times New Roman" w:hAnsi="Times New Roman"/>
          <w:bCs/>
          <w:sz w:val="28"/>
          <w:szCs w:val="28"/>
        </w:rPr>
        <w:t xml:space="preserve">3) осуществления действий, в том числе согласований, необходимых </w:t>
      </w:r>
      <w:r w:rsidR="00586F34">
        <w:rPr>
          <w:rFonts w:ascii="Times New Roman" w:hAnsi="Times New Roman"/>
          <w:bCs/>
          <w:sz w:val="28"/>
          <w:szCs w:val="28"/>
        </w:rPr>
        <w:t xml:space="preserve">для получения </w:t>
      </w:r>
      <w:r w:rsidRPr="00490C08">
        <w:rPr>
          <w:rFonts w:ascii="Times New Roman" w:hAnsi="Times New Roman"/>
          <w:bCs/>
          <w:sz w:val="28"/>
          <w:szCs w:val="28"/>
        </w:rPr>
        <w:t>муни</w:t>
      </w:r>
      <w:r w:rsidR="00586F34">
        <w:rPr>
          <w:rFonts w:ascii="Times New Roman" w:hAnsi="Times New Roman"/>
          <w:bCs/>
          <w:sz w:val="28"/>
          <w:szCs w:val="28"/>
        </w:rPr>
        <w:t>ципальной</w:t>
      </w:r>
      <w:r w:rsidRPr="00490C08">
        <w:rPr>
          <w:rFonts w:ascii="Times New Roman" w:hAnsi="Times New Roman"/>
          <w:bCs/>
          <w:sz w:val="28"/>
          <w:szCs w:val="28"/>
        </w:rPr>
        <w:t xml:space="preserve"> услуг</w:t>
      </w:r>
      <w:r w:rsidR="00586F34">
        <w:rPr>
          <w:rFonts w:ascii="Times New Roman" w:hAnsi="Times New Roman"/>
          <w:bCs/>
          <w:sz w:val="28"/>
          <w:szCs w:val="28"/>
        </w:rPr>
        <w:t>и</w:t>
      </w:r>
      <w:r w:rsidRPr="00490C08">
        <w:rPr>
          <w:rFonts w:ascii="Times New Roman" w:hAnsi="Times New Roman"/>
          <w:bCs/>
          <w:sz w:val="28"/>
          <w:szCs w:val="28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</w:t>
      </w:r>
      <w:r w:rsidR="00586F34">
        <w:rPr>
          <w:rFonts w:ascii="Times New Roman" w:hAnsi="Times New Roman"/>
          <w:bCs/>
          <w:sz w:val="28"/>
          <w:szCs w:val="28"/>
        </w:rPr>
        <w:t>еречни, указанные в ч. 1 ст.</w:t>
      </w:r>
      <w:r w:rsidRPr="00490C08">
        <w:rPr>
          <w:rFonts w:ascii="Times New Roman" w:hAnsi="Times New Roman"/>
          <w:bCs/>
          <w:sz w:val="28"/>
          <w:szCs w:val="28"/>
        </w:rPr>
        <w:t xml:space="preserve"> </w:t>
      </w:r>
      <w:r w:rsidR="00586F34">
        <w:rPr>
          <w:rFonts w:ascii="Times New Roman" w:hAnsi="Times New Roman"/>
          <w:bCs/>
          <w:sz w:val="28"/>
          <w:szCs w:val="28"/>
        </w:rPr>
        <w:t xml:space="preserve">9 </w:t>
      </w:r>
      <w:r w:rsidR="00586F34" w:rsidRPr="00586F34">
        <w:rPr>
          <w:rFonts w:ascii="Times New Roman" w:hAnsi="Times New Roman"/>
          <w:bCs/>
          <w:sz w:val="28"/>
          <w:szCs w:val="28"/>
        </w:rPr>
        <w:t>Федерального закона от 27.07.2010 № 210-ФЗ «Об организации предоставления государственных и муниципальных услуг»</w:t>
      </w:r>
      <w:r w:rsidRPr="00490C08">
        <w:rPr>
          <w:rFonts w:ascii="Times New Roman" w:hAnsi="Times New Roman"/>
          <w:bCs/>
          <w:sz w:val="28"/>
          <w:szCs w:val="28"/>
        </w:rPr>
        <w:t>;</w:t>
      </w:r>
      <w:proofErr w:type="gramEnd"/>
    </w:p>
    <w:p w:rsidR="00490C08" w:rsidRPr="00490C08" w:rsidRDefault="00490C08" w:rsidP="00490C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C08">
        <w:rPr>
          <w:rFonts w:ascii="Times New Roman" w:hAnsi="Times New Roman"/>
          <w:bCs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</w:t>
      </w:r>
      <w:r w:rsidR="004D0F07">
        <w:rPr>
          <w:rFonts w:ascii="Times New Roman" w:hAnsi="Times New Roman"/>
          <w:bCs/>
          <w:sz w:val="28"/>
          <w:szCs w:val="28"/>
        </w:rPr>
        <w:t xml:space="preserve">доставлении </w:t>
      </w:r>
      <w:r w:rsidRPr="00490C08">
        <w:rPr>
          <w:rFonts w:ascii="Times New Roman" w:hAnsi="Times New Roman"/>
          <w:bCs/>
          <w:sz w:val="28"/>
          <w:szCs w:val="28"/>
        </w:rPr>
        <w:t>муниципальной услуги, за исключением следующих случаев:</w:t>
      </w:r>
    </w:p>
    <w:p w:rsidR="00490C08" w:rsidRPr="00490C08" w:rsidRDefault="00490C08" w:rsidP="00490C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C08">
        <w:rPr>
          <w:rFonts w:ascii="Times New Roman" w:hAnsi="Times New Roman"/>
          <w:bCs/>
          <w:sz w:val="28"/>
          <w:szCs w:val="28"/>
        </w:rPr>
        <w:lastRenderedPageBreak/>
        <w:t>а) изменение требований нормативных правовых актов, касающихся пре</w:t>
      </w:r>
      <w:r w:rsidR="00F41AA5">
        <w:rPr>
          <w:rFonts w:ascii="Times New Roman" w:hAnsi="Times New Roman"/>
          <w:bCs/>
          <w:sz w:val="28"/>
          <w:szCs w:val="28"/>
        </w:rPr>
        <w:t xml:space="preserve">доставления </w:t>
      </w:r>
      <w:r w:rsidRPr="00490C08">
        <w:rPr>
          <w:rFonts w:ascii="Times New Roman" w:hAnsi="Times New Roman"/>
          <w:bCs/>
          <w:sz w:val="28"/>
          <w:szCs w:val="28"/>
        </w:rPr>
        <w:t>муниципальной услуги, после первоначальной подачи заявления о пре</w:t>
      </w:r>
      <w:r w:rsidR="00F41AA5">
        <w:rPr>
          <w:rFonts w:ascii="Times New Roman" w:hAnsi="Times New Roman"/>
          <w:bCs/>
          <w:sz w:val="28"/>
          <w:szCs w:val="28"/>
        </w:rPr>
        <w:t xml:space="preserve">доставлении </w:t>
      </w:r>
      <w:r w:rsidRPr="00490C08">
        <w:rPr>
          <w:rFonts w:ascii="Times New Roman" w:hAnsi="Times New Roman"/>
          <w:bCs/>
          <w:sz w:val="28"/>
          <w:szCs w:val="28"/>
        </w:rPr>
        <w:t>муниципальной услуги;</w:t>
      </w:r>
    </w:p>
    <w:p w:rsidR="00490C08" w:rsidRPr="00490C08" w:rsidRDefault="00490C08" w:rsidP="00490C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C08">
        <w:rPr>
          <w:rFonts w:ascii="Times New Roman" w:hAnsi="Times New Roman"/>
          <w:bCs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</w:t>
      </w:r>
      <w:r w:rsidR="000C267C">
        <w:rPr>
          <w:rFonts w:ascii="Times New Roman" w:hAnsi="Times New Roman"/>
          <w:bCs/>
          <w:sz w:val="28"/>
          <w:szCs w:val="28"/>
        </w:rPr>
        <w:t xml:space="preserve">доставления </w:t>
      </w:r>
      <w:r w:rsidRPr="00490C08">
        <w:rPr>
          <w:rFonts w:ascii="Times New Roman" w:hAnsi="Times New Roman"/>
          <w:bCs/>
          <w:sz w:val="28"/>
          <w:szCs w:val="28"/>
        </w:rPr>
        <w:t>муниципальной услуги, либо в пре</w:t>
      </w:r>
      <w:r w:rsidR="000C267C">
        <w:rPr>
          <w:rFonts w:ascii="Times New Roman" w:hAnsi="Times New Roman"/>
          <w:bCs/>
          <w:sz w:val="28"/>
          <w:szCs w:val="28"/>
        </w:rPr>
        <w:t xml:space="preserve">доставлении </w:t>
      </w:r>
      <w:r w:rsidRPr="00490C08">
        <w:rPr>
          <w:rFonts w:ascii="Times New Roman" w:hAnsi="Times New Roman"/>
          <w:bCs/>
          <w:sz w:val="28"/>
          <w:szCs w:val="28"/>
        </w:rPr>
        <w:t>муниципальной услуги и не включенных в представленный ранее комплект документов;</w:t>
      </w:r>
    </w:p>
    <w:p w:rsidR="00490C08" w:rsidRPr="00490C08" w:rsidRDefault="00490C08" w:rsidP="00490C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C08">
        <w:rPr>
          <w:rFonts w:ascii="Times New Roman" w:hAnsi="Times New Roman"/>
          <w:bCs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</w:t>
      </w:r>
      <w:r w:rsidR="004B1DFF">
        <w:rPr>
          <w:rFonts w:ascii="Times New Roman" w:hAnsi="Times New Roman"/>
          <w:bCs/>
          <w:sz w:val="28"/>
          <w:szCs w:val="28"/>
        </w:rPr>
        <w:t xml:space="preserve">доставления </w:t>
      </w:r>
      <w:r w:rsidRPr="00490C08">
        <w:rPr>
          <w:rFonts w:ascii="Times New Roman" w:hAnsi="Times New Roman"/>
          <w:bCs/>
          <w:sz w:val="28"/>
          <w:szCs w:val="28"/>
        </w:rPr>
        <w:t>муниципальной услуги, либо в пр</w:t>
      </w:r>
      <w:r w:rsidR="004B1DFF">
        <w:rPr>
          <w:rFonts w:ascii="Times New Roman" w:hAnsi="Times New Roman"/>
          <w:bCs/>
          <w:sz w:val="28"/>
          <w:szCs w:val="28"/>
        </w:rPr>
        <w:t>едоставлении</w:t>
      </w:r>
      <w:r w:rsidRPr="00490C08">
        <w:rPr>
          <w:rFonts w:ascii="Times New Roman" w:hAnsi="Times New Roman"/>
          <w:bCs/>
          <w:sz w:val="28"/>
          <w:szCs w:val="28"/>
        </w:rPr>
        <w:t xml:space="preserve"> муниципальной услуги;</w:t>
      </w:r>
    </w:p>
    <w:p w:rsidR="00490C08" w:rsidRDefault="00490C08" w:rsidP="00490C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0C08">
        <w:rPr>
          <w:rFonts w:ascii="Times New Roman" w:hAnsi="Times New Roman"/>
          <w:bCs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</w:t>
      </w:r>
      <w:r w:rsidR="001E356C">
        <w:rPr>
          <w:rFonts w:ascii="Times New Roman" w:hAnsi="Times New Roman"/>
          <w:bCs/>
          <w:sz w:val="28"/>
          <w:szCs w:val="28"/>
        </w:rPr>
        <w:t xml:space="preserve">ую услугу, </w:t>
      </w:r>
      <w:r w:rsidRPr="00490C08">
        <w:rPr>
          <w:rFonts w:ascii="Times New Roman" w:hAnsi="Times New Roman"/>
          <w:bCs/>
          <w:sz w:val="28"/>
          <w:szCs w:val="28"/>
        </w:rPr>
        <w:t>муниципального служащего, работника многофункционального центра, работника орг</w:t>
      </w:r>
      <w:r w:rsidR="001E356C">
        <w:rPr>
          <w:rFonts w:ascii="Times New Roman" w:hAnsi="Times New Roman"/>
          <w:bCs/>
          <w:sz w:val="28"/>
          <w:szCs w:val="28"/>
        </w:rPr>
        <w:t xml:space="preserve">анизации, предусмотренной ч. 1.1     ст. 16 </w:t>
      </w:r>
      <w:r w:rsidRPr="00490C08">
        <w:rPr>
          <w:rFonts w:ascii="Times New Roman" w:hAnsi="Times New Roman"/>
          <w:bCs/>
          <w:sz w:val="28"/>
          <w:szCs w:val="28"/>
        </w:rPr>
        <w:t>Федерального закона</w:t>
      </w:r>
      <w:r w:rsidR="0019305B">
        <w:rPr>
          <w:rFonts w:ascii="Times New Roman" w:hAnsi="Times New Roman"/>
          <w:bCs/>
          <w:sz w:val="28"/>
          <w:szCs w:val="28"/>
        </w:rPr>
        <w:t xml:space="preserve"> </w:t>
      </w:r>
      <w:r w:rsidR="0019305B" w:rsidRPr="0019305B">
        <w:rPr>
          <w:rFonts w:ascii="Times New Roman" w:hAnsi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490C08">
        <w:rPr>
          <w:rFonts w:ascii="Times New Roman" w:hAnsi="Times New Roman"/>
          <w:bCs/>
          <w:sz w:val="28"/>
          <w:szCs w:val="28"/>
        </w:rPr>
        <w:t>, при первоначальном отказе в приеме документов, необходимых для пр</w:t>
      </w:r>
      <w:r w:rsidR="00F40687">
        <w:rPr>
          <w:rFonts w:ascii="Times New Roman" w:hAnsi="Times New Roman"/>
          <w:bCs/>
          <w:sz w:val="28"/>
          <w:szCs w:val="28"/>
        </w:rPr>
        <w:t>едоставления</w:t>
      </w:r>
      <w:r w:rsidRPr="00490C08">
        <w:rPr>
          <w:rFonts w:ascii="Times New Roman" w:hAnsi="Times New Roman"/>
          <w:bCs/>
          <w:sz w:val="28"/>
          <w:szCs w:val="28"/>
        </w:rPr>
        <w:t xml:space="preserve"> муниципальной услуги, либо в</w:t>
      </w:r>
      <w:r w:rsidR="00F40687">
        <w:rPr>
          <w:rFonts w:ascii="Times New Roman" w:hAnsi="Times New Roman"/>
          <w:bCs/>
          <w:sz w:val="28"/>
          <w:szCs w:val="28"/>
        </w:rPr>
        <w:t xml:space="preserve"> предоставлении </w:t>
      </w:r>
      <w:r w:rsidRPr="00490C08">
        <w:rPr>
          <w:rFonts w:ascii="Times New Roman" w:hAnsi="Times New Roman"/>
          <w:bCs/>
          <w:sz w:val="28"/>
          <w:szCs w:val="28"/>
        </w:rPr>
        <w:t>муниципальной услуги, о чем в</w:t>
      </w:r>
      <w:proofErr w:type="gramEnd"/>
      <w:r w:rsidRPr="00490C08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490C08">
        <w:rPr>
          <w:rFonts w:ascii="Times New Roman" w:hAnsi="Times New Roman"/>
          <w:bCs/>
          <w:sz w:val="28"/>
          <w:szCs w:val="28"/>
        </w:rPr>
        <w:t>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</w:t>
      </w:r>
      <w:r w:rsidR="00F40687">
        <w:rPr>
          <w:rFonts w:ascii="Times New Roman" w:hAnsi="Times New Roman"/>
          <w:bCs/>
          <w:sz w:val="28"/>
          <w:szCs w:val="28"/>
        </w:rPr>
        <w:t xml:space="preserve">доставления </w:t>
      </w:r>
      <w:r w:rsidRPr="00490C08">
        <w:rPr>
          <w:rFonts w:ascii="Times New Roman" w:hAnsi="Times New Roman"/>
          <w:bCs/>
          <w:sz w:val="28"/>
          <w:szCs w:val="28"/>
        </w:rPr>
        <w:t>муниципальной услуги, либо руководителя орг</w:t>
      </w:r>
      <w:r w:rsidR="00F40687">
        <w:rPr>
          <w:rFonts w:ascii="Times New Roman" w:hAnsi="Times New Roman"/>
          <w:bCs/>
          <w:sz w:val="28"/>
          <w:szCs w:val="28"/>
        </w:rPr>
        <w:t>анизации, предусмотренной ч. 1.1 ст. 16</w:t>
      </w:r>
      <w:r w:rsidRPr="00490C08">
        <w:rPr>
          <w:rFonts w:ascii="Times New Roman" w:hAnsi="Times New Roman"/>
          <w:bCs/>
          <w:sz w:val="28"/>
          <w:szCs w:val="28"/>
        </w:rPr>
        <w:t xml:space="preserve"> Федерального закона</w:t>
      </w:r>
      <w:r w:rsidR="00F40687">
        <w:rPr>
          <w:rFonts w:ascii="Times New Roman" w:hAnsi="Times New Roman"/>
          <w:bCs/>
          <w:sz w:val="28"/>
          <w:szCs w:val="28"/>
        </w:rPr>
        <w:t xml:space="preserve"> </w:t>
      </w:r>
      <w:r w:rsidR="00F40687" w:rsidRPr="00F40687">
        <w:rPr>
          <w:rFonts w:ascii="Times New Roman" w:hAnsi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490C08">
        <w:rPr>
          <w:rFonts w:ascii="Times New Roman" w:hAnsi="Times New Roman"/>
          <w:bCs/>
          <w:sz w:val="28"/>
          <w:szCs w:val="28"/>
        </w:rPr>
        <w:t>, уведомляется заявитель, а также приносятся извинения за доставленные неудобства;</w:t>
      </w:r>
      <w:proofErr w:type="gramEnd"/>
    </w:p>
    <w:p w:rsidR="00490C08" w:rsidRPr="00490C08" w:rsidRDefault="00490C08" w:rsidP="00490C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490C08">
        <w:rPr>
          <w:rFonts w:ascii="Times New Roman" w:hAnsi="Times New Roman"/>
          <w:bCs/>
          <w:sz w:val="28"/>
          <w:szCs w:val="28"/>
        </w:rPr>
        <w:t>д) если услуги включены в перечень услуг, которые являются необходимыми и обязательными для предоставления муниципальных услуг, утвержденный решением Муниципального Совета городского окру</w:t>
      </w:r>
      <w:r w:rsidR="00DE14DE">
        <w:rPr>
          <w:rFonts w:ascii="Times New Roman" w:hAnsi="Times New Roman"/>
          <w:bCs/>
          <w:sz w:val="28"/>
          <w:szCs w:val="28"/>
        </w:rPr>
        <w:t>га город Рыбинск от 07.06.2012 № 177 «</w:t>
      </w:r>
      <w:r w:rsidRPr="00490C08">
        <w:rPr>
          <w:rFonts w:ascii="Times New Roman" w:hAnsi="Times New Roman"/>
          <w:bCs/>
          <w:sz w:val="28"/>
          <w:szCs w:val="28"/>
        </w:rPr>
        <w:t>О перечне услуг, которые являются необходимыми и обязательными для предоставления муниципальных услуг о</w:t>
      </w:r>
      <w:r w:rsidR="00DE14DE">
        <w:rPr>
          <w:rFonts w:ascii="Times New Roman" w:hAnsi="Times New Roman"/>
          <w:bCs/>
          <w:sz w:val="28"/>
          <w:szCs w:val="28"/>
        </w:rPr>
        <w:t>рганами местного самоуправления»;</w:t>
      </w:r>
    </w:p>
    <w:p w:rsidR="000047D0" w:rsidRDefault="00490C08" w:rsidP="00490C08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490C08">
        <w:rPr>
          <w:rFonts w:ascii="Times New Roman" w:hAnsi="Times New Roman"/>
          <w:bCs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</w:t>
      </w:r>
      <w:r w:rsidR="00325A31">
        <w:rPr>
          <w:rFonts w:ascii="Times New Roman" w:hAnsi="Times New Roman"/>
          <w:bCs/>
          <w:sz w:val="28"/>
          <w:szCs w:val="28"/>
        </w:rPr>
        <w:t xml:space="preserve">аверены в соответствии с п. 7.2 ч. 1 ст. 16 </w:t>
      </w:r>
      <w:r w:rsidRPr="00490C08">
        <w:rPr>
          <w:rFonts w:ascii="Times New Roman" w:hAnsi="Times New Roman"/>
          <w:bCs/>
          <w:sz w:val="28"/>
          <w:szCs w:val="28"/>
        </w:rPr>
        <w:t>Федерального закона</w:t>
      </w:r>
      <w:r w:rsidR="00325A31">
        <w:rPr>
          <w:rFonts w:ascii="Times New Roman" w:hAnsi="Times New Roman"/>
          <w:bCs/>
          <w:sz w:val="28"/>
          <w:szCs w:val="28"/>
        </w:rPr>
        <w:t xml:space="preserve"> </w:t>
      </w:r>
      <w:r w:rsidR="00325A31" w:rsidRPr="00325A31">
        <w:rPr>
          <w:rFonts w:ascii="Times New Roman" w:hAnsi="Times New Roman"/>
          <w:bCs/>
          <w:sz w:val="28"/>
          <w:szCs w:val="28"/>
        </w:rPr>
        <w:t>от 27.07.2010 № 210-ФЗ «Об организации предоставления государственных и муниципальных услуг»</w:t>
      </w:r>
      <w:r w:rsidRPr="00490C08">
        <w:rPr>
          <w:rFonts w:ascii="Times New Roman" w:hAnsi="Times New Roman"/>
          <w:bCs/>
          <w:sz w:val="28"/>
          <w:szCs w:val="28"/>
        </w:rPr>
        <w:t>, за исключением случаев, если нанесение отметок на такие документы либо их изъятие является необходимым условием пре</w:t>
      </w:r>
      <w:r w:rsidR="00325A31">
        <w:rPr>
          <w:rFonts w:ascii="Times New Roman" w:hAnsi="Times New Roman"/>
          <w:bCs/>
          <w:sz w:val="28"/>
          <w:szCs w:val="28"/>
        </w:rPr>
        <w:t xml:space="preserve">доставления </w:t>
      </w:r>
      <w:r w:rsidRPr="00490C08">
        <w:rPr>
          <w:rFonts w:ascii="Times New Roman" w:hAnsi="Times New Roman"/>
          <w:bCs/>
          <w:sz w:val="28"/>
          <w:szCs w:val="28"/>
        </w:rPr>
        <w:t>муниципальной услуги, и иных случаев, установленных федеральными законами.</w:t>
      </w:r>
      <w:r w:rsidR="00DE14DE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6B17B7" w:rsidRDefault="003C3157" w:rsidP="006B17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1.2. Пункт 2.10</w:t>
      </w:r>
      <w:r w:rsidRPr="003C3157">
        <w:rPr>
          <w:rFonts w:ascii="Times New Roman" w:hAnsi="Times New Roman"/>
          <w:bCs/>
          <w:sz w:val="28"/>
          <w:szCs w:val="28"/>
        </w:rPr>
        <w:t xml:space="preserve"> раздела 2 «Стандарт предоставления муниципальной услуги» Административного регламента изложить в новой редакции:</w:t>
      </w:r>
    </w:p>
    <w:p w:rsidR="001B277A" w:rsidRPr="001B277A" w:rsidRDefault="00121BCE" w:rsidP="001B27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B35041">
        <w:rPr>
          <w:rFonts w:ascii="Times New Roman" w:hAnsi="Times New Roman"/>
          <w:bCs/>
          <w:sz w:val="28"/>
          <w:szCs w:val="28"/>
        </w:rPr>
        <w:t>2.10. МКУ «Жилкомцентр»</w:t>
      </w:r>
      <w:r w:rsidR="001B277A" w:rsidRPr="001B277A">
        <w:rPr>
          <w:rFonts w:ascii="Times New Roman" w:hAnsi="Times New Roman"/>
          <w:bCs/>
          <w:sz w:val="28"/>
          <w:szCs w:val="28"/>
        </w:rPr>
        <w:t xml:space="preserve"> и многофункциональный центр отказывает в приеме заявления и прилагаемых к нему документов в случаях:</w:t>
      </w:r>
    </w:p>
    <w:p w:rsidR="001B277A" w:rsidRDefault="001B277A" w:rsidP="001B27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277A">
        <w:rPr>
          <w:rFonts w:ascii="Times New Roman" w:hAnsi="Times New Roman"/>
          <w:bCs/>
          <w:sz w:val="28"/>
          <w:szCs w:val="28"/>
        </w:rPr>
        <w:t>- нен</w:t>
      </w:r>
      <w:r w:rsidR="00D71C9D">
        <w:rPr>
          <w:rFonts w:ascii="Times New Roman" w:hAnsi="Times New Roman"/>
          <w:bCs/>
          <w:sz w:val="28"/>
          <w:szCs w:val="28"/>
        </w:rPr>
        <w:t>адлежащего оформления заявления:</w:t>
      </w:r>
    </w:p>
    <w:p w:rsidR="0012679F" w:rsidRPr="0012679F" w:rsidRDefault="0012679F" w:rsidP="001267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Pr="0012679F">
        <w:rPr>
          <w:rFonts w:ascii="Times New Roman" w:hAnsi="Times New Roman"/>
          <w:bCs/>
          <w:sz w:val="28"/>
          <w:szCs w:val="28"/>
        </w:rPr>
        <w:t xml:space="preserve">) в письменном обращении не указана фамилия </w:t>
      </w:r>
      <w:proofErr w:type="gramStart"/>
      <w:r w:rsidRPr="0012679F">
        <w:rPr>
          <w:rFonts w:ascii="Times New Roman" w:hAnsi="Times New Roman"/>
          <w:bCs/>
          <w:sz w:val="28"/>
          <w:szCs w:val="28"/>
        </w:rPr>
        <w:t>обратившегося</w:t>
      </w:r>
      <w:proofErr w:type="gramEnd"/>
      <w:r w:rsidRPr="0012679F">
        <w:rPr>
          <w:rFonts w:ascii="Times New Roman" w:hAnsi="Times New Roman"/>
          <w:bCs/>
          <w:sz w:val="28"/>
          <w:szCs w:val="28"/>
        </w:rPr>
        <w:t xml:space="preserve"> или почтовый адрес, по которому должен быть направлен ответ;</w:t>
      </w:r>
    </w:p>
    <w:p w:rsidR="0012679F" w:rsidRPr="0012679F" w:rsidRDefault="0012679F" w:rsidP="001267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б</w:t>
      </w:r>
      <w:r w:rsidRPr="0012679F">
        <w:rPr>
          <w:rFonts w:ascii="Times New Roman" w:hAnsi="Times New Roman"/>
          <w:bCs/>
          <w:sz w:val="28"/>
          <w:szCs w:val="28"/>
        </w:rPr>
        <w:t>) текст письменного обращения не поддается прочтению;</w:t>
      </w:r>
    </w:p>
    <w:p w:rsidR="0012679F" w:rsidRDefault="0012679F" w:rsidP="0012679F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в)</w:t>
      </w:r>
      <w:r>
        <w:rPr>
          <w:rFonts w:ascii="Times New Roman" w:hAnsi="Times New Roman"/>
          <w:bCs/>
          <w:sz w:val="28"/>
          <w:szCs w:val="28"/>
        </w:rPr>
        <w:tab/>
      </w:r>
      <w:r w:rsidRPr="0012679F">
        <w:rPr>
          <w:rFonts w:ascii="Times New Roman" w:hAnsi="Times New Roman"/>
          <w:bCs/>
          <w:sz w:val="28"/>
          <w:szCs w:val="28"/>
        </w:rPr>
        <w:t>несоответствие указанных в заявлении сведений сведениям в представленных документах;</w:t>
      </w:r>
    </w:p>
    <w:p w:rsidR="001B277A" w:rsidRPr="001B277A" w:rsidRDefault="00B35041" w:rsidP="00B3504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ab/>
      </w:r>
      <w:r w:rsidR="001B277A" w:rsidRPr="001B277A">
        <w:rPr>
          <w:rFonts w:ascii="Times New Roman" w:hAnsi="Times New Roman"/>
          <w:bCs/>
          <w:sz w:val="28"/>
          <w:szCs w:val="28"/>
        </w:rPr>
        <w:t>несоответствия прилагаемых документов документам, указанным в заявлении;</w:t>
      </w:r>
    </w:p>
    <w:p w:rsidR="001B277A" w:rsidRPr="001B277A" w:rsidRDefault="001B277A" w:rsidP="001B27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277A">
        <w:rPr>
          <w:rFonts w:ascii="Times New Roman" w:hAnsi="Times New Roman"/>
          <w:bCs/>
          <w:sz w:val="28"/>
          <w:szCs w:val="28"/>
        </w:rPr>
        <w:t>- отсутствия у лица полномочий на подачу заявления.</w:t>
      </w:r>
    </w:p>
    <w:p w:rsidR="001B277A" w:rsidRPr="001B277A" w:rsidRDefault="001B277A" w:rsidP="001B27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277A">
        <w:rPr>
          <w:rFonts w:ascii="Times New Roman" w:hAnsi="Times New Roman"/>
          <w:bCs/>
          <w:sz w:val="28"/>
          <w:szCs w:val="28"/>
        </w:rPr>
        <w:t>Перечень оснований для отказа в приеме заявления и документов является исчерпывающим.</w:t>
      </w:r>
    </w:p>
    <w:p w:rsidR="006B17B7" w:rsidRDefault="001B277A" w:rsidP="001B27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B277A">
        <w:rPr>
          <w:rFonts w:ascii="Times New Roman" w:hAnsi="Times New Roman"/>
          <w:bCs/>
          <w:sz w:val="28"/>
          <w:szCs w:val="28"/>
        </w:rPr>
        <w:t>Перечень оснований для отказа в приеме заявления и прилагаемых документов при подаче заявления и документов через Единый портал указан в пункте 3.2 Административного регламента</w:t>
      </w:r>
      <w:proofErr w:type="gramStart"/>
      <w:r w:rsidRPr="001B277A">
        <w:rPr>
          <w:rFonts w:ascii="Times New Roman" w:hAnsi="Times New Roman"/>
          <w:bCs/>
          <w:sz w:val="28"/>
          <w:szCs w:val="28"/>
        </w:rPr>
        <w:t>.</w:t>
      </w:r>
      <w:r w:rsidR="000606DB">
        <w:rPr>
          <w:rFonts w:ascii="Times New Roman" w:hAnsi="Times New Roman"/>
          <w:bCs/>
          <w:sz w:val="28"/>
          <w:szCs w:val="28"/>
        </w:rPr>
        <w:t>».</w:t>
      </w:r>
      <w:proofErr w:type="gramEnd"/>
    </w:p>
    <w:p w:rsidR="00B626B5" w:rsidRPr="00B626B5" w:rsidRDefault="00B626B5" w:rsidP="00B626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город Рыбинск.</w:t>
      </w:r>
    </w:p>
    <w:p w:rsidR="00B626B5" w:rsidRPr="00B626B5" w:rsidRDefault="00B626B5" w:rsidP="00B626B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ab/>
      </w:r>
      <w:proofErr w:type="gramStart"/>
      <w:r w:rsidRPr="00B626B5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B626B5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                  </w:t>
      </w:r>
      <w:r w:rsidR="00641117">
        <w:rPr>
          <w:rFonts w:ascii="Times New Roman" w:hAnsi="Times New Roman"/>
          <w:bCs/>
          <w:sz w:val="28"/>
          <w:szCs w:val="28"/>
        </w:rPr>
        <w:t>п</w:t>
      </w:r>
      <w:bookmarkStart w:id="1" w:name="_GoBack"/>
      <w:bookmarkEnd w:id="1"/>
      <w:r w:rsidR="00F47C74">
        <w:rPr>
          <w:rFonts w:ascii="Times New Roman" w:hAnsi="Times New Roman"/>
          <w:bCs/>
          <w:sz w:val="28"/>
          <w:szCs w:val="28"/>
        </w:rPr>
        <w:t xml:space="preserve">ервого </w:t>
      </w:r>
      <w:r w:rsidRPr="00B626B5">
        <w:rPr>
          <w:rFonts w:ascii="Times New Roman" w:hAnsi="Times New Roman"/>
          <w:bCs/>
          <w:sz w:val="28"/>
          <w:szCs w:val="28"/>
        </w:rPr>
        <w:t>заместителя Главы Админ</w:t>
      </w:r>
      <w:r w:rsidR="00F47C74">
        <w:rPr>
          <w:rFonts w:ascii="Times New Roman" w:hAnsi="Times New Roman"/>
          <w:bCs/>
          <w:sz w:val="28"/>
          <w:szCs w:val="28"/>
        </w:rPr>
        <w:t>истрации</w:t>
      </w:r>
      <w:r w:rsidRPr="00B626B5">
        <w:rPr>
          <w:rFonts w:ascii="Times New Roman" w:hAnsi="Times New Roman"/>
          <w:bCs/>
          <w:sz w:val="28"/>
          <w:szCs w:val="28"/>
        </w:rPr>
        <w:t>.</w:t>
      </w:r>
    </w:p>
    <w:p w:rsidR="00B626B5" w:rsidRPr="00B626B5" w:rsidRDefault="00B626B5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B626B5" w:rsidRPr="00311854" w:rsidRDefault="007D2308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Главы</w:t>
      </w:r>
      <w:r w:rsidR="00B626B5" w:rsidRPr="00311854">
        <w:rPr>
          <w:rFonts w:ascii="Times New Roman" w:hAnsi="Times New Roman"/>
          <w:bCs/>
          <w:sz w:val="28"/>
          <w:szCs w:val="28"/>
        </w:rPr>
        <w:t xml:space="preserve"> городского округа</w:t>
      </w:r>
    </w:p>
    <w:p w:rsidR="00B626B5" w:rsidRPr="00F33BA7" w:rsidRDefault="00B626B5" w:rsidP="00B626B5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11854">
        <w:rPr>
          <w:rFonts w:ascii="Times New Roman" w:hAnsi="Times New Roman"/>
          <w:bCs/>
          <w:sz w:val="28"/>
          <w:szCs w:val="28"/>
        </w:rPr>
        <w:t>г</w:t>
      </w:r>
      <w:r w:rsidR="007D2308">
        <w:rPr>
          <w:rFonts w:ascii="Times New Roman" w:hAnsi="Times New Roman"/>
          <w:bCs/>
          <w:sz w:val="28"/>
          <w:szCs w:val="28"/>
        </w:rPr>
        <w:t>ород Рыбинск</w:t>
      </w:r>
      <w:r w:rsidR="007D2308">
        <w:rPr>
          <w:rFonts w:ascii="Times New Roman" w:hAnsi="Times New Roman"/>
          <w:bCs/>
          <w:sz w:val="28"/>
          <w:szCs w:val="28"/>
        </w:rPr>
        <w:tab/>
      </w:r>
      <w:r w:rsidR="007D2308">
        <w:rPr>
          <w:rFonts w:ascii="Times New Roman" w:hAnsi="Times New Roman"/>
          <w:bCs/>
          <w:sz w:val="28"/>
          <w:szCs w:val="28"/>
        </w:rPr>
        <w:tab/>
      </w:r>
      <w:r w:rsidR="007D2308">
        <w:rPr>
          <w:rFonts w:ascii="Times New Roman" w:hAnsi="Times New Roman"/>
          <w:bCs/>
          <w:sz w:val="28"/>
          <w:szCs w:val="28"/>
        </w:rPr>
        <w:tab/>
      </w:r>
      <w:r w:rsidR="007D2308">
        <w:rPr>
          <w:rFonts w:ascii="Times New Roman" w:hAnsi="Times New Roman"/>
          <w:bCs/>
          <w:sz w:val="28"/>
          <w:szCs w:val="28"/>
        </w:rPr>
        <w:tab/>
      </w:r>
      <w:r w:rsidR="007D2308">
        <w:rPr>
          <w:rFonts w:ascii="Times New Roman" w:hAnsi="Times New Roman"/>
          <w:bCs/>
          <w:sz w:val="28"/>
          <w:szCs w:val="28"/>
        </w:rPr>
        <w:tab/>
      </w:r>
      <w:r w:rsidR="007D2308">
        <w:rPr>
          <w:rFonts w:ascii="Times New Roman" w:hAnsi="Times New Roman"/>
          <w:bCs/>
          <w:sz w:val="28"/>
          <w:szCs w:val="28"/>
        </w:rPr>
        <w:tab/>
      </w:r>
      <w:r w:rsidR="007D2308">
        <w:rPr>
          <w:rFonts w:ascii="Times New Roman" w:hAnsi="Times New Roman"/>
          <w:bCs/>
          <w:sz w:val="28"/>
          <w:szCs w:val="28"/>
        </w:rPr>
        <w:tab/>
      </w:r>
      <w:r w:rsidR="007D2308">
        <w:rPr>
          <w:rFonts w:ascii="Times New Roman" w:hAnsi="Times New Roman"/>
          <w:bCs/>
          <w:sz w:val="28"/>
          <w:szCs w:val="28"/>
        </w:rPr>
        <w:tab/>
      </w:r>
      <w:r w:rsidR="007D2308">
        <w:rPr>
          <w:rFonts w:ascii="Times New Roman" w:hAnsi="Times New Roman"/>
          <w:bCs/>
          <w:sz w:val="28"/>
          <w:szCs w:val="28"/>
        </w:rPr>
        <w:tab/>
        <w:t>А.В. Р</w:t>
      </w:r>
      <w:r w:rsidR="0051131F" w:rsidRPr="00311854">
        <w:rPr>
          <w:rFonts w:ascii="Times New Roman" w:hAnsi="Times New Roman"/>
          <w:bCs/>
          <w:sz w:val="28"/>
          <w:szCs w:val="28"/>
        </w:rPr>
        <w:t>я</w:t>
      </w:r>
      <w:r w:rsidR="007D2308">
        <w:rPr>
          <w:rFonts w:ascii="Times New Roman" w:hAnsi="Times New Roman"/>
          <w:bCs/>
          <w:sz w:val="28"/>
          <w:szCs w:val="28"/>
        </w:rPr>
        <w:t>бчен</w:t>
      </w:r>
      <w:r w:rsidRPr="00311854">
        <w:rPr>
          <w:rFonts w:ascii="Times New Roman" w:hAnsi="Times New Roman"/>
          <w:bCs/>
          <w:sz w:val="28"/>
          <w:szCs w:val="28"/>
        </w:rPr>
        <w:t>ков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19B7" w:rsidRDefault="00C419B7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19B7" w:rsidRDefault="00C419B7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19B7" w:rsidRDefault="00C419B7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19B7" w:rsidRDefault="00C419B7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19B7" w:rsidRDefault="00C419B7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19B7" w:rsidRDefault="00C419B7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19B7" w:rsidRDefault="00C419B7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19B7" w:rsidRDefault="00C419B7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19B7" w:rsidRDefault="00C419B7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C419B7" w:rsidRDefault="00C419B7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679F" w:rsidRDefault="0012679F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679F" w:rsidRDefault="0012679F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679F" w:rsidRDefault="0012679F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679F" w:rsidRDefault="0012679F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679F" w:rsidRDefault="0012679F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2679F" w:rsidRDefault="0012679F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lastRenderedPageBreak/>
        <w:t>СОГЛАСОВАНО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0328F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 xml:space="preserve">Начальник 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юридического отдела</w:t>
      </w:r>
      <w:r w:rsidR="0010328F">
        <w:rPr>
          <w:rFonts w:ascii="Times New Roman" w:hAnsi="Times New Roman"/>
          <w:bCs/>
          <w:sz w:val="28"/>
          <w:szCs w:val="28"/>
        </w:rPr>
        <w:tab/>
      </w:r>
      <w:r w:rsidR="0010328F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  <w:t xml:space="preserve">Е.А. </w:t>
      </w:r>
      <w:proofErr w:type="spellStart"/>
      <w:r w:rsidRPr="00B626B5">
        <w:rPr>
          <w:rFonts w:ascii="Times New Roman" w:hAnsi="Times New Roman"/>
          <w:bCs/>
          <w:sz w:val="28"/>
          <w:szCs w:val="28"/>
        </w:rPr>
        <w:t>Ветрова</w:t>
      </w:r>
      <w:proofErr w:type="spellEnd"/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0328F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 xml:space="preserve">Начальник 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Управления</w:t>
      </w:r>
      <w:r w:rsidR="0010328F">
        <w:rPr>
          <w:rFonts w:ascii="Times New Roman" w:hAnsi="Times New Roman"/>
          <w:bCs/>
          <w:sz w:val="28"/>
          <w:szCs w:val="28"/>
        </w:rPr>
        <w:t xml:space="preserve"> </w:t>
      </w:r>
      <w:r w:rsidRPr="00B626B5">
        <w:rPr>
          <w:rFonts w:ascii="Times New Roman" w:hAnsi="Times New Roman"/>
          <w:bCs/>
          <w:sz w:val="28"/>
          <w:szCs w:val="28"/>
        </w:rPr>
        <w:t>строительства</w:t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  <w:t>Г.И. Киреев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0328F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 xml:space="preserve">Консультант-юрист 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Управления</w:t>
      </w:r>
      <w:r w:rsidR="0010328F">
        <w:rPr>
          <w:rFonts w:ascii="Times New Roman" w:hAnsi="Times New Roman"/>
          <w:bCs/>
          <w:sz w:val="28"/>
          <w:szCs w:val="28"/>
        </w:rPr>
        <w:t xml:space="preserve"> </w:t>
      </w:r>
      <w:r w:rsidRPr="00B626B5">
        <w:rPr>
          <w:rFonts w:ascii="Times New Roman" w:hAnsi="Times New Roman"/>
          <w:bCs/>
          <w:sz w:val="28"/>
          <w:szCs w:val="28"/>
        </w:rPr>
        <w:t>строительства</w:t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  <w:t>Е.В. Коряков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Директор МКУ «Жилкомцентр»</w:t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</w:r>
      <w:r w:rsidRPr="00B626B5">
        <w:rPr>
          <w:rFonts w:ascii="Times New Roman" w:hAnsi="Times New Roman"/>
          <w:bCs/>
          <w:sz w:val="28"/>
          <w:szCs w:val="28"/>
        </w:rPr>
        <w:tab/>
        <w:t>А.В. Костина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Исполнитель: юрисконсульт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МКУ «Жилкомцентр» Н.С. Щербакова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290-168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Рассылка: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МКУ «Жилкомцентр»-2 экз.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Пресс-служба-1 экз.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Отдел дел</w:t>
      </w:r>
      <w:r w:rsidR="0010328F">
        <w:rPr>
          <w:rFonts w:ascii="Times New Roman" w:hAnsi="Times New Roman"/>
          <w:bCs/>
          <w:sz w:val="28"/>
          <w:szCs w:val="28"/>
        </w:rPr>
        <w:t xml:space="preserve">опроизводства </w:t>
      </w:r>
      <w:r w:rsidRPr="00B626B5">
        <w:rPr>
          <w:rFonts w:ascii="Times New Roman" w:hAnsi="Times New Roman"/>
          <w:bCs/>
          <w:sz w:val="28"/>
          <w:szCs w:val="28"/>
        </w:rPr>
        <w:t>-1 экз.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626B5">
        <w:rPr>
          <w:rFonts w:ascii="Times New Roman" w:hAnsi="Times New Roman"/>
          <w:bCs/>
          <w:sz w:val="28"/>
          <w:szCs w:val="28"/>
        </w:rPr>
        <w:t>МКУ «ИТЦ»-1 экз.</w:t>
      </w: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B626B5" w:rsidRPr="00B626B5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ermEnd w:id="56633903"/>
    <w:p w:rsidR="00B626B5" w:rsidRPr="00A152CD" w:rsidRDefault="00B626B5" w:rsidP="00B626B5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sectPr w:rsidR="00B626B5" w:rsidRPr="00A152CD" w:rsidSect="00E66990">
      <w:headerReference w:type="default" r:id="rId9"/>
      <w:headerReference w:type="first" r:id="rId10"/>
      <w:pgSz w:w="11906" w:h="16838" w:code="9"/>
      <w:pgMar w:top="993" w:right="567" w:bottom="1134" w:left="1134" w:header="397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B95" w:rsidRDefault="00E81B95" w:rsidP="00780E57">
      <w:r>
        <w:separator/>
      </w:r>
    </w:p>
  </w:endnote>
  <w:endnote w:type="continuationSeparator" w:id="0">
    <w:p w:rsidR="00E81B95" w:rsidRDefault="00E81B95" w:rsidP="00780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B95" w:rsidRDefault="00E81B95" w:rsidP="00780E57">
      <w:r>
        <w:separator/>
      </w:r>
    </w:p>
  </w:footnote>
  <w:footnote w:type="continuationSeparator" w:id="0">
    <w:p w:rsidR="00E81B95" w:rsidRDefault="00E81B95" w:rsidP="00780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35291F" w:rsidP="008163C2">
    <w:pPr>
      <w:pStyle w:val="a6"/>
      <w:spacing w:after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41117">
      <w:rPr>
        <w:noProof/>
      </w:rPr>
      <w:t>4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666" w:rsidRDefault="008C0666">
    <w:pPr>
      <w:pStyle w:val="a6"/>
      <w:jc w:val="center"/>
    </w:pPr>
  </w:p>
  <w:p w:rsidR="008C0666" w:rsidRDefault="008C066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comments" w:enforcement="1" w:cryptProviderType="rsaFull" w:cryptAlgorithmClass="hash" w:cryptAlgorithmType="typeAny" w:cryptAlgorithmSid="4" w:cryptSpinCount="50000" w:hash="oq8owQsoRdYF22al0dRazQwd3No=" w:salt="CGCRgRH/RxK2YnabynmUKg=="/>
  <w:styleLockThem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2E5B"/>
    <w:rsid w:val="000047D0"/>
    <w:rsid w:val="000606DB"/>
    <w:rsid w:val="00065F6C"/>
    <w:rsid w:val="000942FA"/>
    <w:rsid w:val="000A4D3C"/>
    <w:rsid w:val="000B17B8"/>
    <w:rsid w:val="000C267C"/>
    <w:rsid w:val="000E0DD8"/>
    <w:rsid w:val="0010328F"/>
    <w:rsid w:val="00114ACE"/>
    <w:rsid w:val="00121BCE"/>
    <w:rsid w:val="00125E7D"/>
    <w:rsid w:val="0012679F"/>
    <w:rsid w:val="0017541A"/>
    <w:rsid w:val="0018536F"/>
    <w:rsid w:val="0019305B"/>
    <w:rsid w:val="001A0798"/>
    <w:rsid w:val="001B277A"/>
    <w:rsid w:val="001E356C"/>
    <w:rsid w:val="001F6608"/>
    <w:rsid w:val="0020495C"/>
    <w:rsid w:val="0021744E"/>
    <w:rsid w:val="002414B2"/>
    <w:rsid w:val="00266EC0"/>
    <w:rsid w:val="002752A1"/>
    <w:rsid w:val="002D1B58"/>
    <w:rsid w:val="00311854"/>
    <w:rsid w:val="00325A31"/>
    <w:rsid w:val="00335685"/>
    <w:rsid w:val="0035291F"/>
    <w:rsid w:val="003B313B"/>
    <w:rsid w:val="003C3157"/>
    <w:rsid w:val="003D141E"/>
    <w:rsid w:val="00421369"/>
    <w:rsid w:val="00431CA6"/>
    <w:rsid w:val="004465F3"/>
    <w:rsid w:val="00490C08"/>
    <w:rsid w:val="00491F9F"/>
    <w:rsid w:val="00496BFE"/>
    <w:rsid w:val="004A2D33"/>
    <w:rsid w:val="004B1DFF"/>
    <w:rsid w:val="004D0F07"/>
    <w:rsid w:val="004F714E"/>
    <w:rsid w:val="0051131F"/>
    <w:rsid w:val="00525194"/>
    <w:rsid w:val="0055733A"/>
    <w:rsid w:val="00586F34"/>
    <w:rsid w:val="005C2DD1"/>
    <w:rsid w:val="005E16AE"/>
    <w:rsid w:val="005F7603"/>
    <w:rsid w:val="00641117"/>
    <w:rsid w:val="006A0FA4"/>
    <w:rsid w:val="006B17B7"/>
    <w:rsid w:val="006B6CF8"/>
    <w:rsid w:val="006D0898"/>
    <w:rsid w:val="00724BEB"/>
    <w:rsid w:val="007412B9"/>
    <w:rsid w:val="007466B0"/>
    <w:rsid w:val="00761BCB"/>
    <w:rsid w:val="00780E57"/>
    <w:rsid w:val="00793A0E"/>
    <w:rsid w:val="007B1705"/>
    <w:rsid w:val="007C6D1C"/>
    <w:rsid w:val="007D2308"/>
    <w:rsid w:val="007D4FC8"/>
    <w:rsid w:val="007D63AF"/>
    <w:rsid w:val="007E440F"/>
    <w:rsid w:val="007F3898"/>
    <w:rsid w:val="008163C2"/>
    <w:rsid w:val="00821A59"/>
    <w:rsid w:val="00831853"/>
    <w:rsid w:val="00853556"/>
    <w:rsid w:val="008811BB"/>
    <w:rsid w:val="008A3C23"/>
    <w:rsid w:val="008C0666"/>
    <w:rsid w:val="008E7B19"/>
    <w:rsid w:val="00950E17"/>
    <w:rsid w:val="009852AE"/>
    <w:rsid w:val="009D11A2"/>
    <w:rsid w:val="00A0456F"/>
    <w:rsid w:val="00A152CD"/>
    <w:rsid w:val="00A21018"/>
    <w:rsid w:val="00AA0963"/>
    <w:rsid w:val="00AC733F"/>
    <w:rsid w:val="00AE79B3"/>
    <w:rsid w:val="00B01D87"/>
    <w:rsid w:val="00B0714B"/>
    <w:rsid w:val="00B25366"/>
    <w:rsid w:val="00B35041"/>
    <w:rsid w:val="00B4706C"/>
    <w:rsid w:val="00B47CED"/>
    <w:rsid w:val="00B626B5"/>
    <w:rsid w:val="00BA7700"/>
    <w:rsid w:val="00BD0620"/>
    <w:rsid w:val="00BE1134"/>
    <w:rsid w:val="00C24C1A"/>
    <w:rsid w:val="00C270FA"/>
    <w:rsid w:val="00C419B7"/>
    <w:rsid w:val="00CB013F"/>
    <w:rsid w:val="00CE2334"/>
    <w:rsid w:val="00D03B50"/>
    <w:rsid w:val="00D062E7"/>
    <w:rsid w:val="00D31949"/>
    <w:rsid w:val="00D71C9D"/>
    <w:rsid w:val="00DE14DE"/>
    <w:rsid w:val="00DE2E5B"/>
    <w:rsid w:val="00DF7E89"/>
    <w:rsid w:val="00E04B91"/>
    <w:rsid w:val="00E60E57"/>
    <w:rsid w:val="00E66990"/>
    <w:rsid w:val="00E71BC1"/>
    <w:rsid w:val="00E81709"/>
    <w:rsid w:val="00E81B95"/>
    <w:rsid w:val="00EC256F"/>
    <w:rsid w:val="00EC47CF"/>
    <w:rsid w:val="00EE22CE"/>
    <w:rsid w:val="00F1414E"/>
    <w:rsid w:val="00F33BA7"/>
    <w:rsid w:val="00F40687"/>
    <w:rsid w:val="00F41AA5"/>
    <w:rsid w:val="00F47C74"/>
    <w:rsid w:val="00FB41F5"/>
    <w:rsid w:val="00FC3B6A"/>
    <w:rsid w:val="00FC7FDC"/>
    <w:rsid w:val="00FD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2B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E2E5B"/>
    <w:pPr>
      <w:keepNext/>
      <w:autoSpaceDE w:val="0"/>
      <w:autoSpaceDN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E2E5B"/>
    <w:rPr>
      <w:rFonts w:ascii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DE2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C2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C2DD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780E57"/>
    <w:rPr>
      <w:rFonts w:cs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780E5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780E57"/>
    <w:rPr>
      <w:rFonts w:cs="Times New Roman"/>
      <w:sz w:val="22"/>
      <w:szCs w:val="22"/>
    </w:rPr>
  </w:style>
  <w:style w:type="paragraph" w:styleId="aa">
    <w:name w:val="endnote text"/>
    <w:basedOn w:val="a"/>
    <w:link w:val="ab"/>
    <w:uiPriority w:val="99"/>
    <w:semiHidden/>
    <w:unhideWhenUsed/>
    <w:rsid w:val="00BE1134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BE1134"/>
    <w:rPr>
      <w:rFonts w:cs="Times New Roman"/>
    </w:rPr>
  </w:style>
  <w:style w:type="character" w:styleId="ac">
    <w:name w:val="endnote reference"/>
    <w:basedOn w:val="a0"/>
    <w:uiPriority w:val="99"/>
    <w:semiHidden/>
    <w:unhideWhenUsed/>
    <w:rsid w:val="00BE1134"/>
    <w:rPr>
      <w:rFonts w:cs="Times New Roman"/>
      <w:vertAlign w:val="superscript"/>
    </w:rPr>
  </w:style>
  <w:style w:type="table" w:styleId="ad">
    <w:name w:val="Table Grid"/>
    <w:basedOn w:val="a1"/>
    <w:uiPriority w:val="59"/>
    <w:rsid w:val="00CE2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9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243EA-244F-4810-A62E-A569F5750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1351</Words>
  <Characters>7706</Characters>
  <Application>Microsoft Office Word</Application>
  <DocSecurity>8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printer</dc:creator>
  <cp:lastModifiedBy>Коряков Евгений Владимирович</cp:lastModifiedBy>
  <cp:revision>8</cp:revision>
  <cp:lastPrinted>2021-12-17T10:19:00Z</cp:lastPrinted>
  <dcterms:created xsi:type="dcterms:W3CDTF">2021-11-24T07:54:00Z</dcterms:created>
  <dcterms:modified xsi:type="dcterms:W3CDTF">2022-02-07T11:41:00Z</dcterms:modified>
</cp:coreProperties>
</file>