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1" w:rsidRDefault="001C06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0611" w:rsidRDefault="001C0611">
      <w:pPr>
        <w:pStyle w:val="ConsPlusNormal"/>
        <w:jc w:val="both"/>
        <w:outlineLvl w:val="0"/>
      </w:pPr>
    </w:p>
    <w:p w:rsidR="001C0611" w:rsidRDefault="001C0611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1C0611" w:rsidRDefault="001C0611">
      <w:pPr>
        <w:pStyle w:val="ConsPlusTitle"/>
        <w:jc w:val="center"/>
      </w:pPr>
    </w:p>
    <w:p w:rsidR="001C0611" w:rsidRDefault="001C0611">
      <w:pPr>
        <w:pStyle w:val="ConsPlusTitle"/>
        <w:jc w:val="center"/>
      </w:pPr>
      <w:r>
        <w:t>ПОСТАНОВЛЕНИЕ</w:t>
      </w:r>
    </w:p>
    <w:p w:rsidR="001C0611" w:rsidRDefault="001C0611">
      <w:pPr>
        <w:pStyle w:val="ConsPlusTitle"/>
        <w:jc w:val="center"/>
      </w:pPr>
      <w:r>
        <w:t>от 24 декабря 2019 г. N 3391</w:t>
      </w:r>
    </w:p>
    <w:p w:rsidR="001C0611" w:rsidRDefault="001C0611">
      <w:pPr>
        <w:pStyle w:val="ConsPlusTitle"/>
        <w:jc w:val="center"/>
      </w:pPr>
    </w:p>
    <w:p w:rsidR="001C0611" w:rsidRDefault="001C0611">
      <w:pPr>
        <w:pStyle w:val="ConsPlusTitle"/>
        <w:jc w:val="center"/>
      </w:pPr>
      <w:r>
        <w:t>ОБ УТВЕРЖДЕНИИ АДМИНИСТРАТИВНЫХ РЕГЛАМЕНТОВ</w:t>
      </w:r>
    </w:p>
    <w:p w:rsidR="001C0611" w:rsidRDefault="001C0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0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 xml:space="preserve">В целях повышения качества и доступности муниципальных услуг по исполнению запросов пользователей - физических и юридических лиц по архивным документам, по приему документов на хранение от юридических и физических лиц архивным отделом управления делами Администрации городского округа город Рыбинск Ярославской области и в соответствии с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8 статьи 23</w:t>
        </w:r>
      </w:hyperlink>
      <w:r>
        <w:t xml:space="preserve">,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5 статьи 26</w:t>
        </w:r>
      </w:hyperlink>
      <w:r>
        <w:t xml:space="preserve"> Федерального закона от 22.10.2004 N 125-ФЗ "Об архивном деле в Российской Федерации",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27.10.2010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ПОСТАНОВЛЯЮ: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исполнению запросов пользователей - физических и юридических лиц по архивным документам (приложение 1).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 xml:space="preserve">2. Утвердить административный </w:t>
      </w:r>
      <w:hyperlink w:anchor="P57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документов на хранение от юридических и физических лиц (приложение 2).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 xml:space="preserve">3. Признать утратившими силу постановления Администрации городского округа город Рыбинск от 14.12.2011 </w:t>
      </w:r>
      <w:hyperlink r:id="rId13" w:history="1">
        <w:r>
          <w:rPr>
            <w:color w:val="0000FF"/>
          </w:rPr>
          <w:t>N 4310</w:t>
        </w:r>
      </w:hyperlink>
      <w:r>
        <w:t xml:space="preserve"> "Об утверждении административных регламентов предоставления муниципальных услуг архивным отделом Администрации городского округа город Рыбинск"; от 25.02.2013 </w:t>
      </w:r>
      <w:hyperlink r:id="rId14" w:history="1">
        <w:r>
          <w:rPr>
            <w:color w:val="0000FF"/>
          </w:rPr>
          <w:t>N 553</w:t>
        </w:r>
      </w:hyperlink>
      <w:r>
        <w:t xml:space="preserve"> "О внесении изменений в постановление Администрации городского округа город Рыбинск от 14.12.2011 N 4310"; от 21.06.2016 </w:t>
      </w:r>
      <w:hyperlink r:id="rId15" w:history="1">
        <w:r>
          <w:rPr>
            <w:color w:val="0000FF"/>
          </w:rPr>
          <w:t>N 1652</w:t>
        </w:r>
      </w:hyperlink>
      <w:r>
        <w:t xml:space="preserve"> "О внесении изменений в постановление Администрации городского округа город Рыбинск от 14.12.2011 N 4310".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5. Контроль за исполнением постановления возложить на начальника управления делами Администрации городского округа город Рыбинск Кагнера Р.В.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</w:pPr>
      <w:r>
        <w:t>Глава</w:t>
      </w:r>
    </w:p>
    <w:p w:rsidR="001C0611" w:rsidRDefault="001C0611">
      <w:pPr>
        <w:pStyle w:val="ConsPlusNormal"/>
        <w:jc w:val="right"/>
      </w:pPr>
      <w:r>
        <w:t>городского округа</w:t>
      </w:r>
    </w:p>
    <w:p w:rsidR="001C0611" w:rsidRDefault="001C0611">
      <w:pPr>
        <w:pStyle w:val="ConsPlusNormal"/>
        <w:jc w:val="right"/>
      </w:pPr>
      <w:r>
        <w:t>город Рыбинск</w:t>
      </w:r>
    </w:p>
    <w:p w:rsidR="001C0611" w:rsidRDefault="001C0611">
      <w:pPr>
        <w:pStyle w:val="ConsPlusNormal"/>
        <w:jc w:val="right"/>
      </w:pPr>
      <w:r>
        <w:t>Д.В.ДОБРЯКОВ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0"/>
      </w:pPr>
      <w:r>
        <w:t>Приложение 1</w:t>
      </w:r>
    </w:p>
    <w:p w:rsidR="001C0611" w:rsidRDefault="001C0611">
      <w:pPr>
        <w:pStyle w:val="ConsPlusNormal"/>
        <w:jc w:val="right"/>
      </w:pPr>
      <w:r>
        <w:t>к постановлению</w:t>
      </w:r>
    </w:p>
    <w:p w:rsidR="001C0611" w:rsidRDefault="001C0611">
      <w:pPr>
        <w:pStyle w:val="ConsPlusNormal"/>
        <w:jc w:val="right"/>
      </w:pPr>
      <w:r>
        <w:t>Администрации городского</w:t>
      </w:r>
    </w:p>
    <w:p w:rsidR="001C0611" w:rsidRDefault="001C0611">
      <w:pPr>
        <w:pStyle w:val="ConsPlusNormal"/>
        <w:jc w:val="right"/>
      </w:pPr>
      <w:r>
        <w:t>округа город Рыбинск</w:t>
      </w:r>
    </w:p>
    <w:p w:rsidR="001C0611" w:rsidRDefault="001C0611">
      <w:pPr>
        <w:pStyle w:val="ConsPlusNormal"/>
        <w:jc w:val="right"/>
      </w:pPr>
      <w:r>
        <w:t>от 24.12.2019 N 3391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 ПО ИСПОЛНЕНИЮ ЗАПРОСОВ</w:t>
      </w:r>
    </w:p>
    <w:p w:rsidR="001C0611" w:rsidRDefault="001C0611">
      <w:pPr>
        <w:pStyle w:val="ConsPlusTitle"/>
        <w:jc w:val="center"/>
      </w:pPr>
      <w:r>
        <w:t>ПОЛЬЗОВАТЕЛЕЙ - ФИЗИЧЕСКИХ И ЮРИДИЧЕСКИХ ЛИЦ ПО АРХИВНЫМ</w:t>
      </w:r>
    </w:p>
    <w:p w:rsidR="001C0611" w:rsidRDefault="001C0611">
      <w:pPr>
        <w:pStyle w:val="ConsPlusTitle"/>
        <w:jc w:val="center"/>
      </w:pPr>
      <w:r>
        <w:t>ДОКУМЕНТАМ</w:t>
      </w:r>
    </w:p>
    <w:p w:rsidR="001C0611" w:rsidRDefault="001C0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0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1. Общие положения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исполнению запросов пользователей - физических и юридических лиц по архивным документам (далее - Регламент)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управления делами Администрации городского округа город Рыбинск Ярославской области (далее - архивный отдел) по исполнению запросов пользователей - физических и юридических лиц по архивным документам.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Виды запросов, исполнение которых осуществляется</w:t>
      </w:r>
    </w:p>
    <w:p w:rsidR="001C0611" w:rsidRDefault="001C0611">
      <w:pPr>
        <w:pStyle w:val="ConsPlusTitle"/>
        <w:jc w:val="center"/>
      </w:pPr>
      <w:r>
        <w:t>в порядке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1.2. Запросы социально-правового характера -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1C0611" w:rsidRDefault="001C0611">
      <w:pPr>
        <w:pStyle w:val="ConsPlusNormal"/>
        <w:jc w:val="both"/>
      </w:pPr>
      <w:r>
        <w:t xml:space="preserve">(п. 1.2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1.3. Тематические запросы - запросы о предоставлении архивной информации по определенной проблеме, теме, событию, факту.</w:t>
      </w:r>
    </w:p>
    <w:p w:rsidR="001C0611" w:rsidRDefault="001C0611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Потребители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1.4. К категориям физических и юридических лиц, являющихся потребителями муниципальной услуги (далее также - заявители), относятся: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граждане Российской Федерации;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государственные органы и органы местного самоуправления;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организации.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 информирования о муниципальной услуге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1.5. Информацию по вопросам предоставления муниципальной услуги можно получить следующим образом: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обратившись в архивный отдел лично;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 телефону;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 каналам телефонной связи;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государственном автономном учреждении Ярославской области "Многофункциональный центр предоставления государственных и муниципальных услуг" (далее - многофункциональный центр, МФЦ) по адресу: Ярославская обл., г. Рыбинск, проспект Генерала Батова, д. 1.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Информация о месте нахождения и графике работы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1.6. Почтовый адрес и местонахождение архивного отдела, предоставляющего муниципальную услугу: 152900, Ярославская область, г. Рыбинск, ул. Ухтомского, д. 8.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График работы: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Понедельник - четверг с 8.00 до 17.00 часов, пятница - с 8.00 до 16.00 часов, обеденный перерыв с 12.00 до 13.00 часов.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Приемные дни по вопросам предоставления услуги: понедельник, вторник, среда с 8.30 до 12.00 часов.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1.7. Телефон архивного отдела, предоставляющего муниципальную услугу: тел. (4855) 26-34-02.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1.8. Электронный адрес архивного отдела: ivanovann@rybadm.ru.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 получения информации заявителями по вопросам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1.9. Информирование проводится в форме консультирования по следующим вопросам: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местонахождении архивного отдела;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графике работы архивного отдела;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 адресе электронной почты;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порядке приема обращения;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о ходе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 административных действиях (процедурах)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порядке и формах контроля за предоставлением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 основаниях для отказа в предоставлении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 досудебном и судебном порядке обжалования действий (бездействия) сотрудников архивного отдела, уполномоченных на предоставление услуги.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сотрудник архивного отдела, осуществляющий информирование заявителя о предоставлении муниципальной услуги: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сообщает наименование организации, свою фамилию, имя, отчество и замещаемую должность;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вежливой форме четко и подробно информирует заявителя по интересующим вопросам;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принимает все необходимые меры для ответа на поставленные вопросы или сообщает номер телефона, по которому можно получить необходимую информацию, либо назначает удобное для заявителя время устного информирования о порядке предоставления муниципальной услуги.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2.1. Наименование муниципальной услуги: исполнение запросов пользователей - физических и юридических лиц по архивным документам.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архивный отдел.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Формы предоставления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2.3. Формы предоставления услуги: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очная (при личном обращении физических и юридических лиц);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заочная (по почте);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через Многофункциональный центр предоставления государственных и муниципальных услуг.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Место нахождения МФЦ: Ярославская обл., г. Рыбинск, проспект Генерала Батова, д. 1.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График работы: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вторник с 10 часов 00 минут до 20 часов 00 минут;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Справочные телефоны: 8(800) 100-76-09, +7(4855) 28-71-41.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Адрес сайта МФЦ в информационно-телекоммуникационной сети "Интернет": http://mfc76.ru.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МФЦ: mfc@mfc76.ru.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Информация о филиалах МФЦ размещена на сайте многофункционального центра.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2.4. Прием граждан осуществляется в помещении архивного отдела: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начальником архивного отдела;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специалистом архивного отдела.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1" w:name="P136"/>
      <w:bookmarkEnd w:id="1"/>
      <w:r>
        <w:t>2.5. Результатом предоставления муниципальной услуги является выдача (направление) заявителю: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архивных справок, архивных выписок, архивных копий.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Архивная справка оформляется на бланке архива и содержит название ("Архивная справка")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Архивная выписка оформляется на бланке архива с обозначением названия ("Архивная выписка") и дословно воспроизводит часть текста архивного документа, относящейся к определенному факту, событию, лицу, с указанием архивного шифра и номеров листов единицы хранения.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Архивная копия дословно воспроизводит текст архивного документа или его изображение с указанием архивного шифра;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уведомления о пересылке запроса по адресу предполагаемого места хранения запрашиваемых документов в другие архивы, организации;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письма об отказе в исполнении запроса;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справки об отсутствии документов.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Сроки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2.6. Тематические запросы органов государственной власти и местного самоуправления, направляемые в целях исполнения ими своих полномочий, поступившие в архивный отдел исполняются в порядке и в сроки, установленные законодательством Российской Федерации, либо в согласованные с ними сроки.</w:t>
      </w:r>
    </w:p>
    <w:p w:rsidR="001C0611" w:rsidRDefault="001C0611">
      <w:pPr>
        <w:pStyle w:val="ConsPlusNormal"/>
        <w:jc w:val="both"/>
      </w:pPr>
      <w:r>
        <w:t xml:space="preserve">(п.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2.7. Запросы социально-правового характера исполняются в течение 30 календарных дней со дня регистрации запроса.</w:t>
      </w:r>
    </w:p>
    <w:p w:rsidR="001C0611" w:rsidRDefault="001C0611">
      <w:pPr>
        <w:pStyle w:val="ConsPlusNormal"/>
        <w:jc w:val="both"/>
      </w:pPr>
      <w:r>
        <w:t xml:space="preserve">(п. 2.7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2.8 - 2.10.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Нормативно-правовое регулирование предоставления</w:t>
      </w:r>
    </w:p>
    <w:p w:rsidR="001C0611" w:rsidRDefault="001C0611">
      <w:pPr>
        <w:pStyle w:val="ConsPlusTitle"/>
        <w:jc w:val="center"/>
      </w:pPr>
      <w:r>
        <w:t>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2.11. Предоставление муниципальной услуги по исполнению запросов заявителей осуществляется в соответствии с: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hyperlink r:id="rId27" w:history="1">
        <w:r>
          <w:rPr>
            <w:color w:val="0000FF"/>
          </w:rPr>
          <w:t>N 6-ФКЗ</w:t>
        </w:r>
      </w:hyperlink>
      <w:r>
        <w:t xml:space="preserve">, от 30.12.2008 </w:t>
      </w:r>
      <w:hyperlink r:id="rId28" w:history="1">
        <w:r>
          <w:rPr>
            <w:color w:val="0000FF"/>
          </w:rPr>
          <w:t>N 7-ФКЗ</w:t>
        </w:r>
      </w:hyperlink>
      <w:r>
        <w:t xml:space="preserve">, от 05.02.2014 </w:t>
      </w:r>
      <w:hyperlink r:id="rId29" w:history="1">
        <w:r>
          <w:rPr>
            <w:color w:val="0000FF"/>
          </w:rPr>
          <w:t>N 2-ФКЗ</w:t>
        </w:r>
      </w:hyperlink>
      <w:r>
        <w:t xml:space="preserve">, от 21.07.2014 N </w:t>
      </w:r>
      <w:hyperlink r:id="rId30" w:history="1">
        <w:r>
          <w:rPr>
            <w:color w:val="0000FF"/>
          </w:rPr>
          <w:t>11-ФКЗ</w:t>
        </w:r>
      </w:hyperlink>
      <w:r>
        <w:t>), "Российская газета", 25.12.1993, N 237;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2010, N 31, ст. 4196, 2013, N 7, ст. 611; 2014, N 40, ст. 5320; 2015, N 48, ст. 6723; 2016, N 10, ст. 1317, 2016, N 22, ст. 3097; 2017, N 25, ст. 3596, 2018, N 1, ст. 19);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27.07.2006 N 149-ФЗ (ред. от 06.04.2011, с изм. от 21.07.2011)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N 52, ст. 7491; 2017, N 18, ст. 2664; N 24, ст. 3478; N 25, ст. 3596; N 27, ст. 3953; N 31, ст. 4790, 4825, 4827; N 48, ст. 7051; 2018, N 1, ст. 66; N 18, ст. 2572; N 27, ст. 3956; N 30, ст. 4546; N 49, ст. 7523; N 52, ст. 8101; 2019, N 12, ст. 1220, 1221);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02.05.2006 N 59-ФЗ (ред. от 27.07.2010) "О порядке рассмотрения обращений граждан Российской Федерации" (Собрание законодательства Российской Федерации, 2006, N 19, ст. 2060; 2014, N 48, ст. 6638);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2016, N 27, ст. 4294);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(Принят решением Муниципального Совета городского округа город Рыбинск от 19.12.2019 N 98, зарегистрирован в главном управлении Министерства юстиции Российской Федерации по Центральному федеральному округу 26.12.2019; "Рыбинские известия", N 1 от 10.01.2020)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 ("Рыбинские известия", N 115, 10.06.2011);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Приказ</w:t>
        </w:r>
      </w:hyperlink>
      <w:r>
        <w:t xml:space="preserve"> Росархива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организациях".</w:t>
      </w:r>
    </w:p>
    <w:p w:rsidR="001C0611" w:rsidRDefault="001C061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Перечень документов, необходимых для предоставления</w:t>
      </w:r>
    </w:p>
    <w:p w:rsidR="001C0611" w:rsidRDefault="001C0611">
      <w:pPr>
        <w:pStyle w:val="ConsPlusTitle"/>
        <w:jc w:val="center"/>
      </w:pPr>
      <w:r>
        <w:t>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2" w:name="P176"/>
      <w:bookmarkEnd w:id="2"/>
      <w:r>
        <w:t>2.12. Для исполнения тематических запросов гражданину необходимо представить (направить):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запрос с указанием фамилии, имени, отчества, почтового и/или электронного адреса, указанием темы (вопроса);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документ, удостоверяющий личность (при личном обращении);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правоустанавливающие документы (свидетельство о праве собственности);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документы, подтверждающие родственные отношения с лицом, обладающим правами собственности (свидетельство о рождении, свидетельство о браке);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доверенность в случае обращения 3-го лица.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3" w:name="P182"/>
      <w:bookmarkEnd w:id="3"/>
      <w:r>
        <w:t>2.13. Для исполнения социально-правовых запросов гражданину необходимо представить (направить):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запрос с указанием фамилии, имени, отчества, почтового и/или электронного адреса, указанием темы (вопроса);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документ, удостоверяющий личность (при личном обращении);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трудовую книжку (копию);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случае изменения фамилии или несовпадения фамилии в документах документы, подтверждающие изменение фамилии.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4" w:name="P187"/>
      <w:bookmarkEnd w:id="4"/>
      <w:r>
        <w:t>2.14. Для исполнения тематических и социально-правовых запросов юридическому лицу необходимо представить: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запрос, оформленный на официальном бланке организации, содержащем сведения о наименовании организации и ее юридическом адресе. Запрос подписывается руководителем (заместителем руководителя) предприятия, организации.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2.15. При поступлении в архивный отдел запросов, которые не могут быть исполнены без предоставления дополнительных сведений или уточнений, архивный отдел в 10-дневный срок запрашивает эти уточнения и дополнительные сведения у заявителя. Установленный выше перечень документов является исчерпывающим.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Требования к взаимодействию с заявителем при предоставлении</w:t>
      </w:r>
    </w:p>
    <w:p w:rsidR="001C0611" w:rsidRDefault="001C0611">
      <w:pPr>
        <w:pStyle w:val="ConsPlusTitle"/>
        <w:jc w:val="center"/>
      </w:pPr>
      <w:r>
        <w:t>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2.16. Архивный отдел не вправе требовать от заявителя: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</w:t>
      </w:r>
      <w:r>
        <w:lastRenderedPageBreak/>
        <w:t xml:space="preserve">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42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3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многофункционального центра, работника организации, предусмотренной </w:t>
      </w:r>
      <w:hyperlink r:id="rId44" w:history="1">
        <w:r>
          <w:rPr>
            <w:color w:val="0000FF"/>
          </w:rPr>
          <w:t>ч. 1.1 ст.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ч. 1 ст.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0611" w:rsidRDefault="001C061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C0611" w:rsidRDefault="001C0611">
      <w:pPr>
        <w:pStyle w:val="ConsPlusTitle"/>
        <w:jc w:val="center"/>
      </w:pPr>
      <w:r>
        <w:t>в приеме документов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5" w:name="P209"/>
      <w:bookmarkEnd w:id="5"/>
      <w:r>
        <w:t xml:space="preserve">2.17. Исчерпывающий перечень оснований для отказа в приеме документов, необходимых для предоставления муниципальной услуги: непредоставление заявителем сведений и документов, необходимых для исполнения запроса, указанных в </w:t>
      </w:r>
      <w:hyperlink w:anchor="P176" w:history="1">
        <w:r>
          <w:rPr>
            <w:color w:val="0000FF"/>
          </w:rPr>
          <w:t>п.п. 2.12</w:t>
        </w:r>
      </w:hyperlink>
      <w:r>
        <w:t xml:space="preserve"> - </w:t>
      </w:r>
      <w:hyperlink w:anchor="P187" w:history="1">
        <w:r>
          <w:rPr>
            <w:color w:val="0000FF"/>
          </w:rPr>
          <w:t>2.14</w:t>
        </w:r>
      </w:hyperlink>
      <w:r>
        <w:t>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C0611" w:rsidRDefault="001C0611">
      <w:pPr>
        <w:pStyle w:val="ConsPlusTitle"/>
        <w:jc w:val="center"/>
      </w:pPr>
      <w:r>
        <w:t>или отказа в предоставлении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2.18. Оснований для приостановления или отказа в предоставлении муниципальной услуги не предусмотрено.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C0611" w:rsidRDefault="001C0611">
      <w:pPr>
        <w:pStyle w:val="ConsPlusTitle"/>
        <w:jc w:val="center"/>
      </w:pPr>
      <w:r>
        <w:t>за предоставление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2.19. Запросы физических и юридических лиц исполняются архивным отделом бесплатно.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2.20. Максимальный срок ожидания в очереди при подаче заявления об исполнении тематического и социально-правового запроса и при получении результата предоставления муниципальной услуги не должен превышать 15 минут.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6" w:name="P227"/>
      <w:bookmarkEnd w:id="6"/>
      <w:r>
        <w:t xml:space="preserve">2.21. Регистрация запроса при личном обращении заявителя осуществляется в день представления заявителем документов, предусмотренных </w:t>
      </w:r>
      <w:hyperlink w:anchor="P176" w:history="1">
        <w:r>
          <w:rPr>
            <w:color w:val="0000FF"/>
          </w:rPr>
          <w:t>пунктами 2.12</w:t>
        </w:r>
      </w:hyperlink>
      <w:r>
        <w:t xml:space="preserve">, </w:t>
      </w:r>
      <w:hyperlink w:anchor="P182" w:history="1">
        <w:r>
          <w:rPr>
            <w:color w:val="0000FF"/>
          </w:rPr>
          <w:t>2.13</w:t>
        </w:r>
      </w:hyperlink>
      <w:r>
        <w:t xml:space="preserve">, </w:t>
      </w:r>
      <w:hyperlink w:anchor="P187" w:history="1">
        <w:r>
          <w:rPr>
            <w:color w:val="0000FF"/>
          </w:rPr>
          <w:t>2.14</w:t>
        </w:r>
      </w:hyperlink>
      <w:r>
        <w:t xml:space="preserve"> Регламента.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Поступившие по почте и в электронном виде запросы регистрируются в течение 3 рабочих дней со дня поступления в установленном порядке.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МФЦ.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поступлении интернет-обращения (запроса) гражданина с указанием адреса электронной почты и/или почтового адреса ему направляется уведомление о приеме интернет-обращения (запроса) к рассмотрению или мотивированный отказ в рассмотрении. Интернет-обращение (запрос) распечатывается, и в дальнейшем работа с ним ведется в установленном порядке.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Требования к помещению, в котором предоставляется</w:t>
      </w:r>
    </w:p>
    <w:p w:rsidR="001C0611" w:rsidRDefault="001C0611">
      <w:pPr>
        <w:pStyle w:val="ConsPlusTitle"/>
        <w:jc w:val="center"/>
      </w:pPr>
      <w:r>
        <w:t>услуга, к местам ожидания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2.22. Для ожидания приема заявителям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2.23. Показатели доступности и качества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соблюдение стандарта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отсутствие обоснованных жалоб заявителей;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подачи заявки гражданам-инвалидам по почте, по электронной почте, через 3-е лицо при наличии доверенности, через интернет-портал Архивной службы Ярославской области, через официальный сайт Администрации городского округа город Рыбинск, через многофункциональный центр.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2.24.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Особенности предоставления муниципальной услуги через МФЦ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2.25. 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C0611" w:rsidRDefault="001C0611">
      <w:pPr>
        <w:pStyle w:val="ConsPlusTitle"/>
        <w:jc w:val="center"/>
      </w:pPr>
      <w:r>
        <w:lastRenderedPageBreak/>
        <w:t>административных процедур, требования к порядку их</w:t>
      </w:r>
    </w:p>
    <w:p w:rsidR="001C0611" w:rsidRDefault="001C0611">
      <w:pPr>
        <w:pStyle w:val="ConsPlusTitle"/>
        <w:jc w:val="center"/>
      </w:pPr>
      <w:r>
        <w:t>выполнения, в том числе особенности выполнения</w:t>
      </w:r>
    </w:p>
    <w:p w:rsidR="001C0611" w:rsidRDefault="001C0611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1C0611" w:rsidRDefault="001C0611">
      <w:pPr>
        <w:pStyle w:val="ConsPlusTitle"/>
        <w:jc w:val="center"/>
      </w:pPr>
      <w:r>
        <w:t>особенности выполнения административных процедур</w:t>
      </w:r>
    </w:p>
    <w:p w:rsidR="001C0611" w:rsidRDefault="001C0611">
      <w:pPr>
        <w:pStyle w:val="ConsPlusTitle"/>
        <w:jc w:val="center"/>
      </w:pPr>
      <w:r>
        <w:t>в многофункциональных центрах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Описание последовательности действий</w:t>
      </w:r>
    </w:p>
    <w:p w:rsidR="001C0611" w:rsidRDefault="001C0611">
      <w:pPr>
        <w:pStyle w:val="ConsPlusTitle"/>
        <w:jc w:val="center"/>
      </w:pPr>
      <w:r>
        <w:t>при предоставлении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прием и регистрация запросов, в том числе поступивших через МФЦ, и передача их на исполнение;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исполнение запроса;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направление (выдача) ответа заявителю.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(</w:t>
      </w:r>
      <w:hyperlink w:anchor="P52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по исполнению запросов граждан и юридических лиц архивным отделом приведена в приложении 3.)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Прием и регистрация запросов, в том числе поступивших</w:t>
      </w:r>
    </w:p>
    <w:p w:rsidR="001C0611" w:rsidRDefault="001C0611">
      <w:pPr>
        <w:pStyle w:val="ConsPlusTitle"/>
        <w:jc w:val="center"/>
      </w:pPr>
      <w:r>
        <w:t>через МФЦ, и передача их на исполнение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архивный отдел запроса при личном обращении заявителя, поступившего через МФЦ, путем почтового отправления, по электронной почте.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3.3. Ответственными за выполнение административной процедуры являются начальник архивного отдела,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приеме заявителя и проведении первичной проверки специалист архивного отдела: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1) устанавливает предмет обращения и проверяет документы, удостоверяющие личность заявителя, либо личность и полномочия представителя заявителя.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8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информации";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2) заполняет заявление в электронном виде и регистрирует в программе "Обращения граждан", проверяет наличие всех документов и сведений, необходимых для предоставления муниципальной услуги, указанных в </w:t>
      </w:r>
      <w:hyperlink w:anchor="P176" w:history="1">
        <w:r>
          <w:rPr>
            <w:color w:val="0000FF"/>
          </w:rPr>
          <w:t>п.п. 2.12</w:t>
        </w:r>
      </w:hyperlink>
      <w:r>
        <w:t xml:space="preserve"> - </w:t>
      </w:r>
      <w:hyperlink w:anchor="P187" w:history="1">
        <w:r>
          <w:rPr>
            <w:color w:val="0000FF"/>
          </w:rPr>
          <w:t>2.14</w:t>
        </w:r>
      </w:hyperlink>
      <w:r>
        <w:t xml:space="preserve"> Регламента, проверяет соответствие указанных в заявлении сведений, удостоверяясь, что: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написаны полностью;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3) сличает копии предоставленных документов с оригиналами, а при отсутствии у заявителя копий документов изготавливает копии.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3.4. При наличии оснований для отказа в приеме документов, указанных в </w:t>
      </w:r>
      <w:hyperlink w:anchor="P209" w:history="1">
        <w:r>
          <w:rPr>
            <w:color w:val="0000FF"/>
          </w:rPr>
          <w:t>пункте 2.17</w:t>
        </w:r>
      </w:hyperlink>
      <w:r>
        <w:t xml:space="preserve"> Регламента, специалист архивного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3.5. При поступлении заявления по почте, электронной почте оно регистрируется в порядке, предусмотренном </w:t>
      </w:r>
      <w:hyperlink w:anchor="P227" w:history="1">
        <w:r>
          <w:rPr>
            <w:color w:val="0000FF"/>
          </w:rPr>
          <w:t>пунктом 2.21</w:t>
        </w:r>
      </w:hyperlink>
      <w:r>
        <w:t xml:space="preserve"> Регламента.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3.6. При поступлении в архивный отдел заявления через МФЦ специалист архивного отдела регистрирует заявление в порядке, предусмотренном </w:t>
      </w:r>
      <w:hyperlink w:anchor="P227" w:history="1">
        <w:r>
          <w:rPr>
            <w:color w:val="0000FF"/>
          </w:rPr>
          <w:t>пунктом 2.21</w:t>
        </w:r>
      </w:hyperlink>
      <w:r>
        <w:t xml:space="preserve"> Регламента.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3.7. Максимальный срок исполнения административной процедуры при личном обращении заявителя составляет 1 рабочий день, в остальных случаях 3 рабочих дня. Результатом административной процедуры является регистрация запросов и передаче его на исполнение.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Исполнение запроса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3.8. Основанием для начала административной процедуры является получение запроса исполнителем. Ответственными за выполнение административной процедуры являются начальник и главный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Исполнитель обеспечивает оперативное рассмотрение запросов заявителей с использованием имеющегося в архивном отделе научно-справочного аппарата. При этом определяется: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степень полноты информации, содержащейся в запросе и необходимой для его исполнения;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правомочность получения заявителем запрашиваемой информации с учетом ограничений на предоставление сведений, содержащих информацию конфиденциального характера;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местонахождение архивных документов, необходимых для исполнения запроса;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случае отсутствия в архивном отделе необходимых документов - местонахождение, адрес организации, куда следует направить запрос по принадлежности на исполнение.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 итогам анализа тематики поступивших запросов архивный отдел в течение 5 рабочих дней со дня регистрации направляет их со своим письмом в организации по принадлежности при наличии у них документов, необходимых для исполнения запроса. Одновременно с направлением запросов на исполнение в организации архивный отдел письменно уведомляет об этом заявителя.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наличии документов в архивном отделе запрос направляется исполнителю и исполняется по архивным документам, относящимся к предмету запроса.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Для поиска запрашиваемой информации по архивным документам исполнитель осуществляет: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подбор научно-справочного аппарата (описи);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подбор архивных документов, необходимых для исполнения запросов;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поиск запрашиваемой информации по архивным документам.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3.9. В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3.10. Если в результате анализа тематики поступившего в архивный отдел запроса выясняется, что архивные документы хранятся по месту обращения заявителя, работники архивного отдела осуществляют поиск информации. По архивным документам и по результатам поиска готовят архивную справку, архивную выписку или копию архивного документа.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7" w:name="P307"/>
      <w:bookmarkEnd w:id="7"/>
      <w:r>
        <w:t>3.11.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("Так в тексте оригинала", "В тексте неразборчиво"), а также наличие или отсутствие отметки о заверении документов, послуживших основанием для составления ответа.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начальником отдела и заверяется печатью отдела.</w:t>
      </w:r>
    </w:p>
    <w:p w:rsidR="001C0611" w:rsidRDefault="001C0611">
      <w:pPr>
        <w:pStyle w:val="ConsPlusNormal"/>
        <w:jc w:val="both"/>
      </w:pPr>
      <w:r>
        <w:t xml:space="preserve">(п. 3.11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3.12. Оформление архивной выписки осуществляется по аналогии с архивной справкой, оформление которой предусмотрено </w:t>
      </w:r>
      <w:hyperlink w:anchor="P307" w:history="1">
        <w:r>
          <w:rPr>
            <w:color w:val="0000FF"/>
          </w:rPr>
          <w:t>пунктом 3.11</w:t>
        </w:r>
      </w:hyperlink>
      <w:r>
        <w:t xml:space="preserve"> Регламента.</w:t>
      </w:r>
    </w:p>
    <w:p w:rsidR="001C0611" w:rsidRDefault="001C0611">
      <w:pPr>
        <w:pStyle w:val="ConsPlusNormal"/>
        <w:jc w:val="both"/>
      </w:pPr>
      <w:r>
        <w:t xml:space="preserve">(п. 3.12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3.13. На обороте каждого листа архивной копии проставляются архивные шифры, номера листов единиц хранения архивного документа. Все листы архивной копии скрепляются и на месте скрепления заверяются печатью архивного отдела управления делами Администрации городского округа город Рыбинск Ярославской области, подписью начальника отдела.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3.14.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подготовка ответа на запрос в форме одного из документов, указанных в </w:t>
      </w:r>
      <w:hyperlink w:anchor="P136" w:history="1">
        <w:r>
          <w:rPr>
            <w:color w:val="0000FF"/>
          </w:rPr>
          <w:t>п. 2.5</w:t>
        </w:r>
      </w:hyperlink>
      <w:r>
        <w:t xml:space="preserve"> Регламента.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Направление (выдача) ответа заявителю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исполнение запроса. Ответственными за выполнение административной процедуры являются начальник и главный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Архивная справка, архивная выписка, архивная копия и ответы на запросы высылаются по почте простыми письмами или выдаются заявителям лично.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3.16. Архивная справка,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документа удостоверяющего личность в соответствии законодательством </w:t>
      </w:r>
      <w:r>
        <w:lastRenderedPageBreak/>
        <w:t xml:space="preserve">Российской Федерации; доверенному лицу также при предъявлении доверенности, в порядке установленном законодательством Российской Федерации.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53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Получатель архивной справки, архивной выписки и архивной копии расписывается на их копиях или на обороте сопроводительного письма к ним, указывая дату их получения.</w:t>
      </w:r>
    </w:p>
    <w:p w:rsidR="001C0611" w:rsidRDefault="001C0611">
      <w:pPr>
        <w:pStyle w:val="ConsPlusNormal"/>
        <w:jc w:val="both"/>
      </w:pPr>
      <w:r>
        <w:t xml:space="preserve">(п. 3.16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3.17. Прием и обработка заявления с приложенными к нему документами на предоставление муниципальной услуги, поступившего через МФЦ.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3.17.1. 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МФЦ), архивный отдел обеспечивает предоставление в МФЦ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3.17.2. Ответственными за выполнение административной процедуры являются специалисты МФЦ.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требованиям, установленным нормативно-правовыми актами, регламентирующими предоставление услуг.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55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возможных препятствиях при предоставлении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 Принятый комплект документов с сопроводительными документами передается в архивный отдел в сроки, установленные Соглашением о взаимодействии.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3.17.3. Выдача документов по результатам предоставления муниципальной услуги при личном обращении заявителя в МФЦ осуществляется работником многофункционального центра, ответственным за выдачу документов в соответствии с соглашением о взаимодействии. Результатом административной процедуры направление (выдача) ответа заявителю.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4. Формы контроля за исполнением</w:t>
      </w:r>
    </w:p>
    <w:p w:rsidR="001C0611" w:rsidRDefault="001C0611">
      <w:pPr>
        <w:pStyle w:val="ConsPlusTitle"/>
        <w:jc w:val="center"/>
      </w:pPr>
      <w:r>
        <w:t>административного регламента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4.1. Начальник архивного отдела является ответственным за организацию работы по предоставлению муниципальной услуги.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4.2. Начальник отдела, ответственный за организацию работы по предоставлению муниципальной услуги,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4.3. Начальник управления делами Администрации городского округа город Рыбинск Ярославской области осуществляет контроль за полнотой и качеством предоставления муниципальной услуги архивным отделом.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4.4. Контроль за полнотой и качеством исполнения муниципальной услуги включает в себя плановые и внеплановые проверки с целью выявления нарушений прав заявителей, рассмотрение обращений физических и юридических лиц, содержащих жалобы на решения, действия (бездействие) сотрудников архивного отдела, принятие решений, направленных на устранение, и подготовку ответов на обращения. Периодичность проведения плановых проверок устанавливается начальником управления делами Администрации городского округа город Рыбинск Ярославской области. Для проведения плановых и внеплановых проверок формируется комиссия, состав которой утверждается начальником управления делами Администрации городского округа город Рыбинск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4.5. Внеплановые проверки проводятся по конкретной жалобе заявителя на действия (бездействие) работников архивного отдела.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 О результатах проведенной внеплановой проверки заявитель информируется в письменной форме.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4.6.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Регламенте, своевременность, полноту и достоверность подготовленных документов, запрашиваемых заявителем.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C0611" w:rsidRDefault="001C0611">
      <w:pPr>
        <w:pStyle w:val="ConsPlusTitle"/>
        <w:jc w:val="center"/>
      </w:pPr>
      <w:r>
        <w:t>и действий (бездействия) органа, предоставляющего</w:t>
      </w:r>
    </w:p>
    <w:p w:rsidR="001C0611" w:rsidRDefault="001C0611">
      <w:pPr>
        <w:pStyle w:val="ConsPlusTitle"/>
        <w:jc w:val="center"/>
      </w:pPr>
      <w:r>
        <w:t>муниципальную услугу, многофункционального центра,</w:t>
      </w:r>
    </w:p>
    <w:p w:rsidR="001C0611" w:rsidRDefault="001C0611">
      <w:pPr>
        <w:pStyle w:val="ConsPlusTitle"/>
        <w:jc w:val="center"/>
      </w:pPr>
      <w:r>
        <w:t>а также их должностных лиц, работников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59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8" w:name="P353"/>
      <w:bookmarkEnd w:id="8"/>
      <w:r>
        <w:t>2) нарушение срока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9" w:name="P356"/>
      <w:bookmarkEnd w:id="9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0" w:name="P358"/>
      <w:bookmarkEnd w:id="10"/>
      <w:r>
        <w:t xml:space="preserve">7) отказ органа,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60" w:history="1">
        <w:r>
          <w:rPr>
            <w:color w:val="0000FF"/>
          </w:rPr>
          <w:t>ч. 1.1 ст. 16</w:t>
        </w:r>
      </w:hyperlink>
      <w:r>
        <w:t xml:space="preserve"> Федерального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1" w:name="P360"/>
      <w:bookmarkEnd w:id="11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2" w:name="P361"/>
      <w:bookmarkEnd w:id="12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>
          <w:rPr>
            <w:color w:val="0000FF"/>
          </w:rPr>
          <w:t>пунктом 4 ч. 1 ст. 7</w:t>
        </w:r>
      </w:hyperlink>
      <w:r>
        <w:t xml:space="preserve"> Федерального закона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w:anchor="P353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56" w:history="1">
        <w:r>
          <w:rPr>
            <w:color w:val="0000FF"/>
          </w:rPr>
          <w:t>5</w:t>
        </w:r>
      </w:hyperlink>
      <w:r>
        <w:t xml:space="preserve">, </w:t>
      </w:r>
      <w:hyperlink w:anchor="P358" w:history="1">
        <w:r>
          <w:rPr>
            <w:color w:val="0000FF"/>
          </w:rPr>
          <w:t>7</w:t>
        </w:r>
      </w:hyperlink>
      <w:r>
        <w:t xml:space="preserve">, </w:t>
      </w:r>
      <w:hyperlink w:anchor="P360" w:history="1">
        <w:r>
          <w:rPr>
            <w:color w:val="0000FF"/>
          </w:rPr>
          <w:t>9</w:t>
        </w:r>
      </w:hyperlink>
      <w:r>
        <w:t xml:space="preserve">, </w:t>
      </w:r>
      <w:hyperlink w:anchor="P361" w:history="1">
        <w:r>
          <w:rPr>
            <w:color w:val="0000FF"/>
          </w:rPr>
          <w:t>10 пункта 5.1 раздела 5</w:t>
        </w:r>
      </w:hyperlink>
      <w:r>
        <w:t xml:space="preserve">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2" w:history="1">
        <w:r>
          <w:rPr>
            <w:color w:val="0000FF"/>
          </w:rPr>
          <w:t>ч. 1.3 ст. 16</w:t>
        </w:r>
      </w:hyperlink>
      <w:r>
        <w:t xml:space="preserve"> Федерального закона N 210-ФЗ.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организации, предусмотренные </w:t>
      </w:r>
      <w:hyperlink r:id="rId63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работника, должностного лица органа, предоставляющего муниципальную услугу, подаются начальнику управления делами Администрации городского округа город Рыбинск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должностного лица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</w:t>
      </w:r>
      <w:r>
        <w:lastRenderedPageBreak/>
        <w:t xml:space="preserve">действия (бездействие) организаций, предусмотренных </w:t>
      </w:r>
      <w:hyperlink r:id="rId65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работника многофункционального центра, организаций, предусмотренных </w:t>
      </w:r>
      <w:hyperlink r:id="rId66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В случае если жалобу подает заявитель, он представляет документ, удостоверяющий его личность, 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67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наименование органа, должностного лица, предоставляющего муниципальную услугу, МФЦ, его руководителя и (или) работника, организаций, предусмотренных </w:t>
      </w:r>
      <w:hyperlink r:id="rId69" w:history="1">
        <w:r>
          <w:rPr>
            <w:color w:val="0000FF"/>
          </w:rPr>
          <w:t>ч. 1.1.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органа, должностного лица, предоставляющего муниципальную услугу, МФЦ, работника МФЦ, организаций, предусмотренных </w:t>
      </w:r>
      <w:hyperlink r:id="rId70" w:history="1">
        <w:r>
          <w:rPr>
            <w:color w:val="0000FF"/>
          </w:rPr>
          <w:t>ч. 1.1 ст. 16</w:t>
        </w:r>
      </w:hyperlink>
      <w:r>
        <w:t xml:space="preserve"> Федерального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должностного лица, предоставляющего муниципальную услугу, МФЦ, работника МФЦ, организаций, предусмотренных </w:t>
      </w:r>
      <w:hyperlink r:id="rId71" w:history="1">
        <w:r>
          <w:rPr>
            <w:color w:val="0000FF"/>
          </w:rPr>
          <w:t>ч. 1.1 ст. 16</w:t>
        </w:r>
      </w:hyperlink>
      <w:r>
        <w:t xml:space="preserve"> Федерального N 210-ФЗ. Заявителем могут быть представлены документы (при наличии), подтверждающие доводы заявителя, либо их копии.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5.4. Жалоба, поступившая в орган, предоставляющий муниципальную услугу, МФЦ, организацию, предусмотренную </w:t>
      </w:r>
      <w:hyperlink r:id="rId72" w:history="1">
        <w:r>
          <w:rPr>
            <w:color w:val="0000FF"/>
          </w:rPr>
          <w:t>ч. 1.1. ст. 16</w:t>
        </w:r>
      </w:hyperlink>
      <w:r>
        <w:t xml:space="preserve"> Федерального закона N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 предоставляющего муниципальную услугу, МФЦ, работника МФЦ, организаций, предусмотренных </w:t>
      </w:r>
      <w:hyperlink r:id="rId73" w:history="1">
        <w:r>
          <w:rPr>
            <w:color w:val="0000FF"/>
          </w:rPr>
          <w:t>ч. 1.1 ст. 16</w:t>
        </w:r>
      </w:hyperlink>
      <w:r>
        <w:t xml:space="preserve"> Федерального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Жалоба подлежит регистрации не позднее рабочего дня, следующего за днем ее </w:t>
      </w:r>
      <w:r>
        <w:lastRenderedPageBreak/>
        <w:t>поступления.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3" w:name="P378"/>
      <w:bookmarkEnd w:id="13"/>
      <w:r>
        <w:t>5.5. По результатам рассмотрения жалобы принимается одно из следующих решений: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городского округа город Рыбинск;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5.6. В случае признания жалобы подлежащей удовлетворению в ответе заявителю дается информация о действиях, осуществляемых органом, должностным лицом органа, предоставляющего муниципальную услугу, МФЦ, работником МФЦ, организаций, предусмотренных </w:t>
      </w:r>
      <w:hyperlink r:id="rId74" w:history="1">
        <w:r>
          <w:rPr>
            <w:color w:val="0000FF"/>
          </w:rPr>
          <w:t>ч. 1.1 ст. 16</w:t>
        </w:r>
      </w:hyperlink>
      <w:r>
        <w:t xml:space="preserve"> Федерального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75" w:history="1">
        <w:r>
          <w:rPr>
            <w:color w:val="0000FF"/>
          </w:rPr>
          <w:t>ч. 1.1 ст. 16</w:t>
        </w:r>
      </w:hyperlink>
      <w:r>
        <w:t xml:space="preserve"> Федерального N 210-ФЗ, плата с заявителя не взимается.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78" w:history="1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6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</w:pPr>
      <w:r>
        <w:t>Директор</w:t>
      </w:r>
    </w:p>
    <w:p w:rsidR="001C0611" w:rsidRDefault="001C0611">
      <w:pPr>
        <w:pStyle w:val="ConsPlusNormal"/>
        <w:jc w:val="right"/>
      </w:pPr>
      <w:r>
        <w:t>МКУ ГОГР "ИТЦ"</w:t>
      </w:r>
    </w:p>
    <w:p w:rsidR="001C0611" w:rsidRDefault="001C0611">
      <w:pPr>
        <w:pStyle w:val="ConsPlusNormal"/>
        <w:jc w:val="right"/>
      </w:pPr>
      <w:r>
        <w:t>А.В.ТОРОПОВ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1"/>
      </w:pPr>
      <w:r>
        <w:t>Приложение 1</w:t>
      </w:r>
    </w:p>
    <w:p w:rsidR="001C0611" w:rsidRDefault="001C0611">
      <w:pPr>
        <w:pStyle w:val="ConsPlusNormal"/>
        <w:jc w:val="right"/>
      </w:pPr>
      <w:r>
        <w:lastRenderedPageBreak/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1C0611" w:rsidRDefault="001C0611">
      <w:pPr>
        <w:pStyle w:val="ConsPlusNormal"/>
        <w:jc w:val="right"/>
      </w:pPr>
      <w:r>
        <w:t>предоставления муниципальной</w:t>
      </w:r>
    </w:p>
    <w:p w:rsidR="001C0611" w:rsidRDefault="001C0611">
      <w:pPr>
        <w:pStyle w:val="ConsPlusNormal"/>
        <w:jc w:val="right"/>
      </w:pPr>
      <w:r>
        <w:t>услуги по исполнению запросов</w:t>
      </w:r>
    </w:p>
    <w:p w:rsidR="001C0611" w:rsidRDefault="001C0611">
      <w:pPr>
        <w:pStyle w:val="ConsPlusNormal"/>
        <w:jc w:val="right"/>
      </w:pPr>
      <w:r>
        <w:t>пользователей - физических</w:t>
      </w:r>
    </w:p>
    <w:p w:rsidR="001C0611" w:rsidRDefault="001C0611">
      <w:pPr>
        <w:pStyle w:val="ConsPlusNormal"/>
        <w:jc w:val="right"/>
      </w:pPr>
      <w:r>
        <w:t>и юридических лиц</w:t>
      </w:r>
    </w:p>
    <w:p w:rsidR="001C0611" w:rsidRDefault="001C0611">
      <w:pPr>
        <w:pStyle w:val="ConsPlusNormal"/>
        <w:jc w:val="right"/>
      </w:pPr>
      <w:r>
        <w:t>по архивным документам</w:t>
      </w:r>
    </w:p>
    <w:p w:rsidR="001C0611" w:rsidRDefault="001C0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0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</w:tr>
    </w:tbl>
    <w:p w:rsidR="001C0611" w:rsidRDefault="001C06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1C06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center"/>
            </w:pPr>
            <w:r>
              <w:t>Заявление</w:t>
            </w:r>
          </w:p>
          <w:p w:rsidR="001C0611" w:rsidRDefault="001C0611">
            <w:pPr>
              <w:pStyle w:val="ConsPlusNormal"/>
              <w:jc w:val="center"/>
            </w:pPr>
            <w:r>
              <w:t>в архивный отдел управления делами Администрации городского</w:t>
            </w:r>
          </w:p>
          <w:p w:rsidR="001C0611" w:rsidRDefault="001C0611">
            <w:pPr>
              <w:pStyle w:val="ConsPlusNormal"/>
              <w:jc w:val="center"/>
            </w:pPr>
            <w:r>
              <w:t>округа город Рыбинск Ярославской области для получения</w:t>
            </w:r>
          </w:p>
          <w:p w:rsidR="001C0611" w:rsidRDefault="001C0611">
            <w:pPr>
              <w:pStyle w:val="ConsPlusNormal"/>
              <w:jc w:val="center"/>
            </w:pPr>
            <w:r>
              <w:t>архивной справки по тематическому запросу</w:t>
            </w:r>
          </w:p>
        </w:tc>
      </w:tr>
      <w:tr w:rsidR="001C061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Ф.И.О.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Адрес заявителя: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Прошу дать справку по следующей теме: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Подробнее: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right"/>
            </w:pPr>
            <w:r>
              <w:t>Подпись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Отметка о регистрации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Номер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Дата регистрации: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Поступил: на приеме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Срок исполнения: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Запрос принял/зарегистрировал: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1"/>
      </w:pPr>
      <w:r>
        <w:t>Приложение 2</w:t>
      </w:r>
    </w:p>
    <w:p w:rsidR="001C0611" w:rsidRDefault="001C0611">
      <w:pPr>
        <w:pStyle w:val="ConsPlusNormal"/>
        <w:jc w:val="right"/>
      </w:pPr>
      <w:r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1C0611" w:rsidRDefault="001C0611">
      <w:pPr>
        <w:pStyle w:val="ConsPlusNormal"/>
        <w:jc w:val="right"/>
      </w:pPr>
      <w:r>
        <w:t>предоставления муниципальной</w:t>
      </w:r>
    </w:p>
    <w:p w:rsidR="001C0611" w:rsidRDefault="001C0611">
      <w:pPr>
        <w:pStyle w:val="ConsPlusNormal"/>
        <w:jc w:val="right"/>
      </w:pPr>
      <w:r>
        <w:t>услуги по исполнению запросов</w:t>
      </w:r>
    </w:p>
    <w:p w:rsidR="001C0611" w:rsidRDefault="001C0611">
      <w:pPr>
        <w:pStyle w:val="ConsPlusNormal"/>
        <w:jc w:val="right"/>
      </w:pPr>
      <w:r>
        <w:t>пользователей - физических</w:t>
      </w:r>
    </w:p>
    <w:p w:rsidR="001C0611" w:rsidRDefault="001C0611">
      <w:pPr>
        <w:pStyle w:val="ConsPlusNormal"/>
        <w:jc w:val="right"/>
      </w:pPr>
      <w:r>
        <w:t>и юридических лиц</w:t>
      </w:r>
    </w:p>
    <w:p w:rsidR="001C0611" w:rsidRDefault="001C0611">
      <w:pPr>
        <w:pStyle w:val="ConsPlusNormal"/>
        <w:jc w:val="right"/>
      </w:pPr>
      <w:r>
        <w:t>по архивным документам</w:t>
      </w:r>
    </w:p>
    <w:p w:rsidR="001C0611" w:rsidRDefault="001C0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0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</w:tr>
    </w:tbl>
    <w:p w:rsidR="001C0611" w:rsidRDefault="001C06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1C06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center"/>
            </w:pPr>
            <w:r>
              <w:t>АРХИВНЫЙ ОТДЕЛ УПРАВЛЕНИЯ ДЕЛАМИ АДМИНИСТРАЦИИ</w:t>
            </w:r>
          </w:p>
          <w:p w:rsidR="001C0611" w:rsidRDefault="001C0611">
            <w:pPr>
              <w:pStyle w:val="ConsPlusNormal"/>
              <w:jc w:val="center"/>
            </w:pPr>
            <w:r>
              <w:t>ГОРОДСКОГО ОКРУГА ГОРОД РЫБИНСК ЯРОСЛАВСКОЙ ОБЛАСТИ</w:t>
            </w:r>
          </w:p>
        </w:tc>
      </w:tr>
      <w:tr w:rsidR="001C06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center"/>
            </w:pPr>
            <w:r>
              <w:t>Заявление для получения справки по социально-правовому запросу</w:t>
            </w:r>
          </w:p>
        </w:tc>
      </w:tr>
      <w:tr w:rsidR="001C061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Ф.И.О.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Адрес заявителя: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Прошу подготовить справку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1. О периоде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2. О заработной плате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3. Об отвлечениях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right"/>
            </w:pPr>
            <w:r>
              <w:t>Подпись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Отметка о регистрации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Номер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Дата регистрации: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Поступил: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t>Срок исполнения: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  <w:r>
              <w:lastRenderedPageBreak/>
              <w:t>Запрос принял/зарегистрировал: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</w:tr>
      <w:tr w:rsidR="001C0611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611" w:rsidRDefault="001C061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1"/>
      </w:pPr>
      <w:r>
        <w:t>Приложение 3</w:t>
      </w:r>
    </w:p>
    <w:p w:rsidR="001C0611" w:rsidRDefault="001C0611">
      <w:pPr>
        <w:pStyle w:val="ConsPlusNormal"/>
        <w:jc w:val="right"/>
      </w:pPr>
      <w:r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1C0611" w:rsidRDefault="001C0611">
      <w:pPr>
        <w:pStyle w:val="ConsPlusNormal"/>
        <w:jc w:val="right"/>
      </w:pPr>
      <w:r>
        <w:t>предоставления муниципальной</w:t>
      </w:r>
    </w:p>
    <w:p w:rsidR="001C0611" w:rsidRDefault="001C0611">
      <w:pPr>
        <w:pStyle w:val="ConsPlusNormal"/>
        <w:jc w:val="right"/>
      </w:pPr>
      <w:r>
        <w:t>услуги по исполнению запросов</w:t>
      </w:r>
    </w:p>
    <w:p w:rsidR="001C0611" w:rsidRDefault="001C0611">
      <w:pPr>
        <w:pStyle w:val="ConsPlusNormal"/>
        <w:jc w:val="right"/>
      </w:pPr>
      <w:r>
        <w:t>пользователей - физических</w:t>
      </w:r>
    </w:p>
    <w:p w:rsidR="001C0611" w:rsidRDefault="001C0611">
      <w:pPr>
        <w:pStyle w:val="ConsPlusNormal"/>
        <w:jc w:val="right"/>
      </w:pPr>
      <w:r>
        <w:t>и юридических лиц</w:t>
      </w:r>
    </w:p>
    <w:p w:rsidR="001C0611" w:rsidRDefault="001C0611">
      <w:pPr>
        <w:pStyle w:val="ConsPlusNormal"/>
        <w:jc w:val="right"/>
      </w:pPr>
      <w:r>
        <w:t>по архивным документам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</w:pPr>
      <w:bookmarkStart w:id="14" w:name="P522"/>
      <w:bookmarkEnd w:id="14"/>
      <w:r>
        <w:t>Блок-схема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 по исполнению запросов</w:t>
      </w:r>
    </w:p>
    <w:p w:rsidR="001C0611" w:rsidRDefault="001C0611">
      <w:pPr>
        <w:pStyle w:val="ConsPlusTitle"/>
        <w:jc w:val="center"/>
      </w:pPr>
      <w:r>
        <w:t>пользователей - физических и юридических лиц по архивным</w:t>
      </w:r>
    </w:p>
    <w:p w:rsidR="001C0611" w:rsidRDefault="001C0611">
      <w:pPr>
        <w:pStyle w:val="ConsPlusTitle"/>
        <w:jc w:val="center"/>
      </w:pPr>
      <w:r>
        <w:t>документам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┌───────────────────────────────────────────────────┐</w:t>
      </w:r>
    </w:p>
    <w:p w:rsidR="001C0611" w:rsidRDefault="001C0611">
      <w:pPr>
        <w:pStyle w:val="ConsPlusNonformat"/>
        <w:jc w:val="both"/>
      </w:pPr>
      <w:r>
        <w:t xml:space="preserve">             │                 Получение запроса                 │</w:t>
      </w:r>
    </w:p>
    <w:p w:rsidR="001C0611" w:rsidRDefault="001C0611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└────────────────────────┬──────────────────────────┘</w:t>
      </w:r>
    </w:p>
    <w:p w:rsidR="001C0611" w:rsidRDefault="001C0611">
      <w:pPr>
        <w:pStyle w:val="ConsPlusNonformat"/>
        <w:jc w:val="both"/>
      </w:pPr>
      <w:r>
        <w:t xml:space="preserve">                    /                 │                  \</w:t>
      </w:r>
    </w:p>
    <w:p w:rsidR="001C0611" w:rsidRDefault="001C0611">
      <w:pPr>
        <w:pStyle w:val="ConsPlusNonformat"/>
        <w:jc w:val="both"/>
      </w:pPr>
      <w:r>
        <w:t xml:space="preserve">                   \/                 \/                 \/</w:t>
      </w:r>
    </w:p>
    <w:p w:rsidR="001C0611" w:rsidRDefault="001C0611">
      <w:pPr>
        <w:pStyle w:val="ConsPlusNonformat"/>
        <w:jc w:val="both"/>
      </w:pPr>
      <w:r>
        <w:t xml:space="preserve">   ┌───────────────────┐       ┌─────────────┐      ┌──────────────────┐</w:t>
      </w:r>
    </w:p>
    <w:p w:rsidR="001C0611" w:rsidRDefault="001C0611">
      <w:pPr>
        <w:pStyle w:val="ConsPlusNonformat"/>
        <w:jc w:val="both"/>
      </w:pPr>
      <w:r>
        <w:t xml:space="preserve">   │      Почтой       │       │   E-mail    │      │   Личный прием   │</w:t>
      </w:r>
    </w:p>
    <w:p w:rsidR="001C0611" w:rsidRDefault="001C0611">
      <w:pPr>
        <w:pStyle w:val="ConsPlusNonformat"/>
        <w:jc w:val="both"/>
      </w:pPr>
      <w:r>
        <w:t xml:space="preserve">   └───────────────────┘       └──────┬──────┘      └──┬─────────────┬─┘</w:t>
      </w:r>
    </w:p>
    <w:p w:rsidR="001C0611" w:rsidRDefault="001C0611">
      <w:pPr>
        <w:pStyle w:val="ConsPlusNonformat"/>
        <w:jc w:val="both"/>
      </w:pPr>
      <w:r>
        <w:t xml:space="preserve">                 \                    │                \/            \/</w:t>
      </w:r>
    </w:p>
    <w:p w:rsidR="001C0611" w:rsidRDefault="001C0611">
      <w:pPr>
        <w:pStyle w:val="ConsPlusNonformat"/>
        <w:jc w:val="both"/>
      </w:pPr>
      <w:r>
        <w:t xml:space="preserve">                  \                   │        ┌────────────┐   ┌─────────┐</w:t>
      </w:r>
    </w:p>
    <w:p w:rsidR="001C0611" w:rsidRDefault="001C0611">
      <w:pPr>
        <w:pStyle w:val="ConsPlusNonformat"/>
        <w:jc w:val="both"/>
      </w:pPr>
      <w:r>
        <w:t xml:space="preserve">                   \                  │        │ Оформление │   │  Отказ  │</w:t>
      </w:r>
    </w:p>
    <w:p w:rsidR="001C0611" w:rsidRDefault="001C0611">
      <w:pPr>
        <w:pStyle w:val="ConsPlusNonformat"/>
        <w:jc w:val="both"/>
      </w:pPr>
      <w:r>
        <w:t xml:space="preserve">                    \                 │        └───────┬────┘   └─────────┘</w:t>
      </w:r>
    </w:p>
    <w:p w:rsidR="001C0611" w:rsidRDefault="001C0611">
      <w:pPr>
        <w:pStyle w:val="ConsPlusNonformat"/>
        <w:jc w:val="both"/>
      </w:pPr>
      <w:r>
        <w:t xml:space="preserve">                    \/                \/               \/</w:t>
      </w:r>
    </w:p>
    <w:p w:rsidR="001C0611" w:rsidRDefault="001C0611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C0611" w:rsidRDefault="001C0611">
      <w:pPr>
        <w:pStyle w:val="ConsPlusNonformat"/>
        <w:jc w:val="both"/>
      </w:pPr>
      <w:r>
        <w:t xml:space="preserve">          │                     Регистрация                     │</w:t>
      </w:r>
    </w:p>
    <w:p w:rsidR="001C0611" w:rsidRDefault="001C0611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1C0611" w:rsidRDefault="001C0611">
      <w:pPr>
        <w:pStyle w:val="ConsPlusNonformat"/>
        <w:jc w:val="both"/>
      </w:pPr>
      <w:r>
        <w:t xml:space="preserve">                                     \/</w:t>
      </w:r>
    </w:p>
    <w:p w:rsidR="001C0611" w:rsidRDefault="001C0611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1C0611" w:rsidRDefault="001C0611">
      <w:pPr>
        <w:pStyle w:val="ConsPlusNonformat"/>
        <w:jc w:val="both"/>
      </w:pPr>
      <w:r>
        <w:t xml:space="preserve">  │                    Исполнение, оформление ответа                    │</w:t>
      </w:r>
    </w:p>
    <w:p w:rsidR="001C0611" w:rsidRDefault="001C0611">
      <w:pPr>
        <w:pStyle w:val="ConsPlusNonformat"/>
        <w:jc w:val="both"/>
      </w:pPr>
      <w:r>
        <w:t xml:space="preserve">  └──┬───────────┬──────────┬─────────────┬─────────────┬───────────┬───┘</w:t>
      </w:r>
    </w:p>
    <w:p w:rsidR="001C0611" w:rsidRDefault="001C0611">
      <w:pPr>
        <w:pStyle w:val="ConsPlusNonformat"/>
        <w:jc w:val="both"/>
      </w:pPr>
      <w:r>
        <w:t xml:space="preserve">     \/          \/         \/            \/            \/          \/</w:t>
      </w:r>
    </w:p>
    <w:p w:rsidR="001C0611" w:rsidRDefault="001C0611">
      <w:pPr>
        <w:pStyle w:val="ConsPlusNonformat"/>
        <w:jc w:val="both"/>
      </w:pPr>
      <w:r>
        <w:t>┌────────┐  ┌────────┐  ┌────────┐  ┌───────────┐  ┌─────────┐ ┌──────────┐</w:t>
      </w:r>
    </w:p>
    <w:p w:rsidR="001C0611" w:rsidRDefault="001C0611">
      <w:pPr>
        <w:pStyle w:val="ConsPlusNonformat"/>
        <w:jc w:val="both"/>
      </w:pPr>
      <w:r>
        <w:t>│Архивная│  │Архивная│  │Архивная│  │Уведомление│  │ Письмо  │ │Справка об│</w:t>
      </w:r>
    </w:p>
    <w:p w:rsidR="001C0611" w:rsidRDefault="001C0611">
      <w:pPr>
        <w:pStyle w:val="ConsPlusNonformat"/>
        <w:jc w:val="both"/>
      </w:pPr>
      <w:r>
        <w:t>│справка │  │  копия │  │выписка │  │о пересылке│  │об отказе│ │отсутствии│</w:t>
      </w:r>
    </w:p>
    <w:p w:rsidR="001C0611" w:rsidRDefault="001C0611">
      <w:pPr>
        <w:pStyle w:val="ConsPlusNonformat"/>
        <w:jc w:val="both"/>
      </w:pPr>
      <w:r>
        <w:t>│        │  │        │  │        │  │           │  │         │ │документов│</w:t>
      </w:r>
    </w:p>
    <w:p w:rsidR="001C0611" w:rsidRDefault="001C0611">
      <w:pPr>
        <w:pStyle w:val="ConsPlusNonformat"/>
        <w:jc w:val="both"/>
      </w:pPr>
      <w:r>
        <w:t>└────────┘  └─────┬──┘  └───┬────┘  └──────┬────┘  └────┬────┘ └──────────┘</w:t>
      </w:r>
    </w:p>
    <w:p w:rsidR="001C0611" w:rsidRDefault="001C0611">
      <w:pPr>
        <w:pStyle w:val="ConsPlusNonformat"/>
        <w:jc w:val="both"/>
      </w:pPr>
      <w:r>
        <w:t xml:space="preserve">      \           │         │              │            │           /</w:t>
      </w:r>
    </w:p>
    <w:p w:rsidR="001C0611" w:rsidRDefault="001C0611">
      <w:pPr>
        <w:pStyle w:val="ConsPlusNonformat"/>
        <w:jc w:val="both"/>
      </w:pPr>
      <w:r>
        <w:t xml:space="preserve">      \/          \/        \/             \/           \/         \/</w:t>
      </w:r>
    </w:p>
    <w:p w:rsidR="001C0611" w:rsidRDefault="001C0611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1C0611" w:rsidRDefault="001C0611">
      <w:pPr>
        <w:pStyle w:val="ConsPlusNonformat"/>
        <w:jc w:val="both"/>
      </w:pPr>
      <w:r>
        <w:t xml:space="preserve">  │                     Направление (выдача) ответа                     │</w:t>
      </w:r>
    </w:p>
    <w:p w:rsidR="001C0611" w:rsidRDefault="001C0611">
      <w:pPr>
        <w:pStyle w:val="ConsPlusNonformat"/>
        <w:jc w:val="both"/>
      </w:pPr>
      <w:r>
        <w:t xml:space="preserve">  └───────┬─────────────────────────────────────────────────────┬───────┘</w:t>
      </w:r>
    </w:p>
    <w:p w:rsidR="001C0611" w:rsidRDefault="001C0611">
      <w:pPr>
        <w:pStyle w:val="ConsPlusNonformat"/>
        <w:jc w:val="both"/>
      </w:pPr>
      <w:r>
        <w:t xml:space="preserve">          \/                                                    \/</w:t>
      </w:r>
    </w:p>
    <w:p w:rsidR="001C0611" w:rsidRDefault="001C0611">
      <w:pPr>
        <w:pStyle w:val="ConsPlusNonformat"/>
        <w:jc w:val="both"/>
      </w:pPr>
      <w:r>
        <w:t>┌──────────────────────┐                            ┌─────────────────────┐</w:t>
      </w:r>
    </w:p>
    <w:p w:rsidR="001C0611" w:rsidRDefault="001C0611">
      <w:pPr>
        <w:pStyle w:val="ConsPlusNonformat"/>
        <w:jc w:val="both"/>
      </w:pPr>
      <w:r>
        <w:t>│        Почтой        │                            │        Лично        │</w:t>
      </w:r>
    </w:p>
    <w:p w:rsidR="001C0611" w:rsidRDefault="001C0611">
      <w:pPr>
        <w:pStyle w:val="ConsPlusNonformat"/>
        <w:jc w:val="both"/>
      </w:pPr>
      <w:r>
        <w:t>└──────────────────────┘                            └─────────────────────┘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0"/>
      </w:pPr>
      <w:r>
        <w:t>Приложение 2</w:t>
      </w:r>
    </w:p>
    <w:p w:rsidR="001C0611" w:rsidRDefault="001C0611">
      <w:pPr>
        <w:pStyle w:val="ConsPlusNormal"/>
        <w:jc w:val="right"/>
      </w:pPr>
      <w:r>
        <w:t>к постановлению</w:t>
      </w:r>
    </w:p>
    <w:p w:rsidR="001C0611" w:rsidRDefault="001C0611">
      <w:pPr>
        <w:pStyle w:val="ConsPlusNormal"/>
        <w:jc w:val="right"/>
      </w:pPr>
      <w:r>
        <w:t>Администрации городского</w:t>
      </w:r>
    </w:p>
    <w:p w:rsidR="001C0611" w:rsidRDefault="001C0611">
      <w:pPr>
        <w:pStyle w:val="ConsPlusNormal"/>
        <w:jc w:val="right"/>
      </w:pPr>
      <w:r>
        <w:t>округа город Рыбинск</w:t>
      </w:r>
    </w:p>
    <w:p w:rsidR="001C0611" w:rsidRDefault="001C0611">
      <w:pPr>
        <w:pStyle w:val="ConsPlusNormal"/>
        <w:jc w:val="right"/>
      </w:pPr>
      <w:r>
        <w:t>от 24.12.2019 N 3391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</w:pPr>
      <w:bookmarkStart w:id="15" w:name="P573"/>
      <w:bookmarkEnd w:id="15"/>
      <w:r>
        <w:t>АДМИНИСТРАТИВНЫЙ РЕГЛАМЕНТ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 ПО ПРИЕМУ ДОКУМЕНТОВ</w:t>
      </w:r>
    </w:p>
    <w:p w:rsidR="001C0611" w:rsidRDefault="001C0611">
      <w:pPr>
        <w:pStyle w:val="ConsPlusTitle"/>
        <w:jc w:val="center"/>
      </w:pPr>
      <w:r>
        <w:t>НА ХРАНЕНИЕ ОТ ЮРИДИЧЕСКИХ И ФИЗИЧЕСКИХ ЛИЦ</w:t>
      </w:r>
    </w:p>
    <w:p w:rsidR="001C0611" w:rsidRDefault="001C0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0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C0611" w:rsidRDefault="001C0611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1. Общие положения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1.1. Административный регламент по предоставлению архивным отделом управления делами Администрации городского округа город Рыбинск Ярославской области муниципальной услуги по приему документов на хранение от юридических и физических лиц (далее - Регламент)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управления делами Администрации городского округа город Рыбинск Ярославской области (далее - архивный отдел) по приему документов на хранение от юридических и физических лиц.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Получатели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16" w:name="P589"/>
      <w:bookmarkEnd w:id="16"/>
      <w:r>
        <w:t>1.2. Получателями (далее также - заявителями) муниципальной услуги являются: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юридические и физические лица, включенные в установленном порядке в список организаций - источников комплектования архивного отдела;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ликвидирующиеся юридические лица, в том числе в результате банкротства, находящиеся на территории городского округа город Рыбинск;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индивидуальные предприниматели, находящиеся на территории городского округа город Рыбинск, в случае прекращения предпринимательской деятельности.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7" w:name="P593"/>
      <w:bookmarkEnd w:id="17"/>
      <w:r>
        <w:t>1.3. От имени юридических лиц архивные документы могут передавать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18" w:name="P594"/>
      <w:bookmarkEnd w:id="18"/>
      <w:r>
        <w:t>1.4. От имени физических лиц документы могут передавать родственники, представители, действующие в силу полномочий, основанных на доверенности или договоре.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 информирования о муниципальной услуге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1.5. Информирование по процедуре предоставления муниципальной услуги проводится: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непосредственно в помещении (здании) архивного отдела при личном обращении заявителя;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посредством размещения информации на информационных стендах архивного отдела;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использованием средств электронной связи;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1.6. По письменному обращению заявителя об информировании по предоставлению муниципальной услуги ответ излагается в простой, четкой и понятной форме с указанием должности, фамилии, имени, отчества и номера телефона исполнителя и направляется простым почтовым отправлением или по факсу в адрес заявителя в срок, не превышающий 15 дней со дня регистрации обращения.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информировании по процедуре предоставления муниципальной услуги на обращение, направленное по электронной почте, ответ направляется по электронной почте на электронный адрес заявителя в срок, не превышающий 15 дней со дня регистрации обращения.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1.7. При необходимости консультации по вопросам получения муниципальной услуги проводятся непосредственно в местах расположения заявителей. Время проведения консультации заранее согласовывается.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Информация о месте нахождения и графике работы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1.8. Местонахождение архивного отдела и его почтовой адрес: 152900, Ярославская область, г. Рыбинск, ул. Ухтомского, д. 8.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1.9. График работы: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Понедельник - четверг с 8.00 до 17.00 часов, пятница - с 8.00 до 16.00 часов, обеденный перерыв с 12.00 до 13.00 часов.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1.10. Электронный адрес архивного отдела: ivanovann@rybadm.ru.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1.11. Телефон для справок по вопросам предоставления муниципальной услуги: (4855) 26-34-02.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 получения информации по вопросам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1.12. Консультации по вопросам предоставления муниципальной услуги предоставляются по следующим вопросам: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правовая база, на основании которой ведется прием и подготовка к приему архивных документов;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требования к подготовке дел постоянного хранения и по личному составу к постоянному хранению (порядок проведения проверки наличия, проверки качества оформления описей и </w:t>
      </w:r>
      <w:r>
        <w:lastRenderedPageBreak/>
        <w:t>описания дел, при необходимости - правил составления описей дел постоянного хранения и по личному составу);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порядок приема дел на постоянное хранение.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2.1. Наименование муниципальной услуги: прием документов на хранение от юридических и физических лиц.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архивный отдел управления делами Администрации городского округа город Рыбинск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Формы предоставления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2.3. Форма предоставления услуги - очная.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2.4. Конечным результатом предоставления муниципальной услуги является прием документов на постоянное хранение, акт приема-передачи дел, подписанный обеими сторонами.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Сроки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2.5. Срок предоставления муниципальной услуги устанавливается архивным отделом по согласованию с заявителем.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Нормативно-правовое регулирование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2.6. Муниципальная услуга по приему документов на хранение от юридических и физических лиц осуществляется в соответствии с: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83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hyperlink r:id="rId84" w:history="1">
        <w:r>
          <w:rPr>
            <w:color w:val="0000FF"/>
          </w:rPr>
          <w:t>N 6-ФКЗ</w:t>
        </w:r>
      </w:hyperlink>
      <w:r>
        <w:t xml:space="preserve">, от 30.12.2008 </w:t>
      </w:r>
      <w:hyperlink r:id="rId85" w:history="1">
        <w:r>
          <w:rPr>
            <w:color w:val="0000FF"/>
          </w:rPr>
          <w:t>N 7-ФКЗ</w:t>
        </w:r>
      </w:hyperlink>
      <w:r>
        <w:t xml:space="preserve">, от 05.02.2014 </w:t>
      </w:r>
      <w:hyperlink r:id="rId86" w:history="1">
        <w:r>
          <w:rPr>
            <w:color w:val="0000FF"/>
          </w:rPr>
          <w:t>N 2-ФКЗ</w:t>
        </w:r>
      </w:hyperlink>
      <w:r>
        <w:t xml:space="preserve">, от 21.07.2014 </w:t>
      </w:r>
      <w:hyperlink r:id="rId87" w:history="1">
        <w:r>
          <w:rPr>
            <w:color w:val="0000FF"/>
          </w:rPr>
          <w:t>N 11-ФКЗ</w:t>
        </w:r>
      </w:hyperlink>
      <w:r>
        <w:t>), "Российская газета", 25.12.1993, N 237;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2010, N 31, ст. 4196, 2013, N 7, ст. 611; 2014, N 40, ст. 5320; 2015, N 48, ст. 6723; 2016, N 10, ст. 1317, 2016, N 22, ст. 3097; 2017, N 25, ст. 3596, 2018, N 1, ст. 19);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основными правилами работы архивов организаций, одобренными решением Коллегии Росархива от 06.02.2002;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Административным </w:t>
      </w:r>
      <w:hyperlink r:id="rId91" w:history="1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проведению </w:t>
      </w:r>
      <w:r>
        <w:lastRenderedPageBreak/>
        <w:t>экспертизы ценности архивных документов, принятию решения о включении архивных документов в состав Архивного фонда Ярославской области, утвержденного постановлением Правительства области от 11.05.2012 N 414-п;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92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(Принят решением Муниципального Совета городского округа город Рыбинск от 19.12.2019 N 98, зарегистрирован в главном управлении Министерства юстиции Российской Федерации по Центральному федеральному округу 26.12.2019; "Рыбинские известия", N 1 от 10.01.2020);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постановлением Администрации городского округа город Рыбинск от 26.03.2018 N 844 "О передаче МКУ ГОГР "ИТЦ" функций по формированию и обеспечению содержания муниципального архива";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</w:t>
      </w:r>
      <w:hyperlink r:id="rId95" w:history="1">
        <w:r>
          <w:rPr>
            <w:color w:val="0000FF"/>
          </w:rPr>
          <w:t>Приказ</w:t>
        </w:r>
      </w:hyperlink>
      <w:r>
        <w:t xml:space="preserve"> Росархива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организациях".</w:t>
      </w:r>
    </w:p>
    <w:p w:rsidR="001C0611" w:rsidRDefault="001C0611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Перечень документов, необходимых</w:t>
      </w:r>
    </w:p>
    <w:p w:rsidR="001C0611" w:rsidRDefault="001C0611">
      <w:pPr>
        <w:pStyle w:val="ConsPlusTitle"/>
        <w:jc w:val="center"/>
      </w:pPr>
      <w:r>
        <w:t>для предоставления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bookmarkStart w:id="19" w:name="P664"/>
      <w:bookmarkEnd w:id="19"/>
      <w:r>
        <w:t>2.7. Для приема на постоянное хранении документов, отнесенных к Архивному фонду Ярославской области, необходимо: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 заявителей - юридических лиц и индивидуальных предпринимателей: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- 4 экземпляра описей дел постоянного хранения и дел по личному составу с соответствующим научно-справочным аппаратом, утвержденных либо согласованных экспертно-проверочной методической комиссией Управления по делам архивов Правительства Ярославской области (далее - ЭПМК Управления по делам архивов), и в случае ликвидации или прекращения предпринимательской деятельности документы, подтверждающие факт ликвидации юридического лица или прекращения предпринимательской деятельности.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20" w:name="P668"/>
      <w:bookmarkEnd w:id="20"/>
      <w:r>
        <w:t>2.8. Для приема на хранение документов, не относящихся к Архивному фонду Ярославской области, необходимо: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 заявителей - юридических лиц и индивидуальных предпринимателей - документы, подтверждающие факт ликвидации или прекращения предпринимательской деятельности, описи дел постоянного хранения и дел по личному составу с соответствующим научно-справочным аппаратом, утвержденные либо согласованные ЭПМК Управления по делам архивов Правительства Ярославской области, решение о необходимости и возможности принятия дел на постоянное хранение. В случае если отдельные виды документов не создавались или были утрачены, заявители представляют справку об отсутствии и причинах отсутствия документов, подлежащих передаче на постоянное хранение;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- от заявителей - физических лиц - договор дарения, завещание, договор купли-продажи, решение ЭПМК Управления по делам архивов Правительства Ярославской области о передаче документов на постоянное хранение, сдаточная опись.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Требования к взаимодействию с заявителем</w:t>
      </w:r>
    </w:p>
    <w:p w:rsidR="001C0611" w:rsidRDefault="001C0611">
      <w:pPr>
        <w:pStyle w:val="ConsPlusTitle"/>
        <w:jc w:val="center"/>
      </w:pPr>
      <w:r>
        <w:t>при предоставлении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2.9. Архивный отдел не вправе требовать от заявителя: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9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организации, предусмотренной </w:t>
      </w:r>
      <w:hyperlink r:id="rId99" w:history="1">
        <w:r>
          <w:rPr>
            <w:color w:val="0000FF"/>
          </w:rPr>
          <w:t>ч. 1.1 ст.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lastRenderedPageBreak/>
        <w:t xml:space="preserve">руководителя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0" w:history="1">
        <w:r>
          <w:rPr>
            <w:color w:val="0000FF"/>
          </w:rPr>
          <w:t>ч. 1.1 ст.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1" w:history="1">
        <w:r>
          <w:rPr>
            <w:color w:val="0000FF"/>
          </w:rPr>
          <w:t>пунктом 7.2 ч. 1 ст.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0611" w:rsidRDefault="001C0611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C0611" w:rsidRDefault="001C0611">
      <w:pPr>
        <w:pStyle w:val="ConsPlusTitle"/>
        <w:jc w:val="center"/>
      </w:pPr>
      <w:r>
        <w:t>в приеме документов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отсутствие утверждения (согласования) ЭПМК Управления по делам архивов Правительства Ярославской области описей дел постоянного хранения и по личному составу.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C0611" w:rsidRDefault="001C0611">
      <w:pPr>
        <w:pStyle w:val="ConsPlusTitle"/>
        <w:jc w:val="center"/>
      </w:pPr>
      <w:r>
        <w:t>в предоставлении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2.11. Муниципальная услуга не предоставляется в случаях: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 истечения срока ведомственного хранения документов;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отсутствие у заявителя документально подтвержденного факта ликвидации или прекращения деятельности.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C0611" w:rsidRDefault="001C0611">
      <w:pPr>
        <w:pStyle w:val="ConsPlusTitle"/>
        <w:jc w:val="center"/>
      </w:pPr>
      <w:r>
        <w:t>за предоставление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2.12. Предоставление муниципальной услуги осуществляется на безвозмездной основе.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заявителей, передающих документы.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2.13. Максимальный срок ожидания в очереди при подаче письма-обращения о намерениях передачи документов на хранение и при получении результата предоставления муниципальной услуги не должен превышать 15 минут.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2.14. Регистрация запроса при личном обращении заявителя осуществляется в день представления заявителем документов.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Требования к помещению, в котором предоставляется</w:t>
      </w:r>
    </w:p>
    <w:p w:rsidR="001C0611" w:rsidRDefault="001C0611">
      <w:pPr>
        <w:pStyle w:val="ConsPlusTitle"/>
        <w:jc w:val="center"/>
      </w:pPr>
      <w:r>
        <w:t>муниципальная услуга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 xml:space="preserve">2.15. Для ожидания приема заявителям в архивном отделе отводятся места в помещении, </w:t>
      </w:r>
      <w:r>
        <w:lastRenderedPageBreak/>
        <w:t>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2.16. Показатели доступности и качества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соблюдение стандарта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отсутствие обоснованных жалоб заявителей;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подачи заявки гражданам-инвалидам по почте, по электронной почте, через 3-е лицо при наличии доверенности.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2.17.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</w:t>
      </w:r>
      <w:r>
        <w:lastRenderedPageBreak/>
        <w:t>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C0611" w:rsidRDefault="001C0611">
      <w:pPr>
        <w:pStyle w:val="ConsPlusTitle"/>
        <w:jc w:val="center"/>
      </w:pPr>
      <w:r>
        <w:t>административных процедур, требования к порядку</w:t>
      </w:r>
    </w:p>
    <w:p w:rsidR="001C0611" w:rsidRDefault="001C0611">
      <w:pPr>
        <w:pStyle w:val="ConsPlusTitle"/>
        <w:jc w:val="center"/>
      </w:pPr>
      <w:r>
        <w:t>их выполнения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Описание последовательности действий</w:t>
      </w:r>
    </w:p>
    <w:p w:rsidR="001C0611" w:rsidRDefault="001C0611">
      <w:pPr>
        <w:pStyle w:val="ConsPlusTitle"/>
        <w:jc w:val="center"/>
      </w:pPr>
      <w:r>
        <w:t>при предоставлении муниципальной услуги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согласование даты передачи дел на постоянное хранение;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проверка комплектности документов, необходимых для предоставления муниципальной услуги (</w:t>
      </w:r>
      <w:hyperlink w:anchor="P664" w:history="1">
        <w:r>
          <w:rPr>
            <w:color w:val="0000FF"/>
          </w:rPr>
          <w:t>п.п. 2.7</w:t>
        </w:r>
      </w:hyperlink>
      <w:r>
        <w:t xml:space="preserve">, </w:t>
      </w:r>
      <w:hyperlink w:anchor="P668" w:history="1">
        <w:r>
          <w:rPr>
            <w:color w:val="0000FF"/>
          </w:rPr>
          <w:t>2.8</w:t>
        </w:r>
      </w:hyperlink>
      <w:r>
        <w:t xml:space="preserve"> Регламента), проверка технического, физического и санитарно-гигиенического состояния дел, поступающих на хранение, прием дел на постоянное хранение;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оформление результатов приема дел.</w:t>
      </w:r>
    </w:p>
    <w:p w:rsidR="001C0611" w:rsidRDefault="001C0611">
      <w:pPr>
        <w:pStyle w:val="ConsPlusNormal"/>
        <w:spacing w:before="220"/>
        <w:ind w:firstLine="540"/>
        <w:jc w:val="both"/>
      </w:pPr>
      <w:hyperlink w:anchor="P86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1 к Регламенту.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Согласование даты передачи дел на постоянное хранение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3.2. Основанием для начала административной процедуры является: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наступление даты передачи документов Архивного фонда Ярославской области в соответствии с планом-графиком приема дел (для юридических и физических лиц - источников комплектования архивного отдела, перечисленных в </w:t>
      </w:r>
      <w:hyperlink w:anchor="P589" w:history="1">
        <w:r>
          <w:rPr>
            <w:color w:val="0000FF"/>
          </w:rPr>
          <w:t>п.п. 1.2</w:t>
        </w:r>
      </w:hyperlink>
      <w:r>
        <w:t xml:space="preserve">, </w:t>
      </w:r>
      <w:hyperlink w:anchor="P593" w:history="1">
        <w:r>
          <w:rPr>
            <w:color w:val="0000FF"/>
          </w:rPr>
          <w:t>1.3</w:t>
        </w:r>
      </w:hyperlink>
      <w:r>
        <w:t xml:space="preserve">, </w:t>
      </w:r>
      <w:hyperlink w:anchor="P594" w:history="1">
        <w:r>
          <w:rPr>
            <w:color w:val="0000FF"/>
          </w:rPr>
          <w:t>1.4</w:t>
        </w:r>
      </w:hyperlink>
      <w:r>
        <w:t xml:space="preserve"> Регламента);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для приема на хранение документов, не относящихся к Архивному фонду Ярославской области, - поступление письма-обращения о намерениях передачи документов на хранение;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регистрация обращения заявителя (для юридических и физических лиц, не являющихся источниками комплектования архивного отдела).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начальник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3.3. План-график приема документов Архивного фонда Ярославской области составляется архивным отделом один раз в год по согласованию с организациями - источниками комплектования архивного отдела на основе анализа сроков ведомственного хранения архивных документов, а также условий их хранения.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3.4. При обращении заявителей, перечисленных в </w:t>
      </w:r>
      <w:hyperlink w:anchor="P589" w:history="1">
        <w:r>
          <w:rPr>
            <w:color w:val="0000FF"/>
          </w:rPr>
          <w:t>п.п. 1.2</w:t>
        </w:r>
      </w:hyperlink>
      <w:r>
        <w:t xml:space="preserve">, </w:t>
      </w:r>
      <w:hyperlink w:anchor="P593" w:history="1">
        <w:r>
          <w:rPr>
            <w:color w:val="0000FF"/>
          </w:rPr>
          <w:t>1.3</w:t>
        </w:r>
      </w:hyperlink>
      <w:r>
        <w:t xml:space="preserve">, </w:t>
      </w:r>
      <w:hyperlink w:anchor="P594" w:history="1">
        <w:r>
          <w:rPr>
            <w:color w:val="0000FF"/>
          </w:rPr>
          <w:t>1.4</w:t>
        </w:r>
      </w:hyperlink>
      <w:r>
        <w:t xml:space="preserve"> Регламента, сотрудник архивного отдела осуществляет регистрацию заявления в журнале регистрации.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3.5. После регистрации заявления обращение рассматривается начальником архивного </w:t>
      </w:r>
      <w:r>
        <w:lastRenderedPageBreak/>
        <w:t xml:space="preserve">отдела. В ходе рассмотрения обращения определяется правомочность получения заявителем муниципальной услуги, наличие необходимых документов согласно </w:t>
      </w:r>
      <w:hyperlink w:anchor="P664" w:history="1">
        <w:r>
          <w:rPr>
            <w:color w:val="0000FF"/>
          </w:rPr>
          <w:t>п.п. 2.7</w:t>
        </w:r>
      </w:hyperlink>
      <w:r>
        <w:t xml:space="preserve">, </w:t>
      </w:r>
      <w:hyperlink w:anchor="P668" w:history="1">
        <w:r>
          <w:rPr>
            <w:color w:val="0000FF"/>
          </w:rPr>
          <w:t>2.8</w:t>
        </w:r>
      </w:hyperlink>
      <w:r>
        <w:t xml:space="preserve"> административного регламента, степень подготовки документов на постоянное хранение.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3.6. По итогам рассмотрения обращения начальник архивного отдела в течение 15 рабочих дней с момента регистрации обращения информирует заявителя о принятом решении.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определение возможных сроков приема документов в архивный отдел.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Проверка комплектности документов, необходимых</w:t>
      </w:r>
    </w:p>
    <w:p w:rsidR="001C0611" w:rsidRDefault="001C0611">
      <w:pPr>
        <w:pStyle w:val="ConsPlusTitle"/>
        <w:jc w:val="center"/>
      </w:pPr>
      <w:r>
        <w:t>для предоставления муниципальной услуги, проверка</w:t>
      </w:r>
    </w:p>
    <w:p w:rsidR="001C0611" w:rsidRDefault="001C0611">
      <w:pPr>
        <w:pStyle w:val="ConsPlusTitle"/>
        <w:jc w:val="center"/>
      </w:pPr>
      <w:r>
        <w:t>технического, физического и санитарно-гигиенического</w:t>
      </w:r>
    </w:p>
    <w:p w:rsidR="001C0611" w:rsidRDefault="001C0611">
      <w:pPr>
        <w:pStyle w:val="ConsPlusTitle"/>
        <w:jc w:val="center"/>
      </w:pPr>
      <w:r>
        <w:t>состояния дел, поступающих на хранение, прием дел</w:t>
      </w:r>
    </w:p>
    <w:p w:rsidR="001C0611" w:rsidRDefault="001C0611">
      <w:pPr>
        <w:pStyle w:val="ConsPlusTitle"/>
        <w:jc w:val="center"/>
      </w:pPr>
      <w:r>
        <w:t>на постоянное хранение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3.7. Основанием для начала административной процедуры является наступление даты приема документов на постоянное хранение в архивный отдел (согласно плану-графику). Ответственными за выполнение административной процедуры являются начальник и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3.8. Архив принимает архивные документы в упорядоченном состоянии по описям дел, документов поединично вместе с тремя (или двумя) экземплярами описи дел, документов на бумажном носителе.</w:t>
      </w:r>
    </w:p>
    <w:p w:rsidR="001C0611" w:rsidRDefault="001C0611">
      <w:pPr>
        <w:pStyle w:val="ConsPlusNormal"/>
        <w:jc w:val="both"/>
      </w:pPr>
      <w:r>
        <w:t xml:space="preserve">(п. 3.8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3.9. Основанием для начала административной процедуры является поступление дел заявителя в архивный отдел. Ответственными за выполнение административной процедуры являются начальник и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3.10. При приеме архив осуществляет проверку физическо-химического, технического и биологического состояния архивных документов; комплектности описей дел, документов.</w:t>
      </w:r>
    </w:p>
    <w:p w:rsidR="001C0611" w:rsidRDefault="001C0611">
      <w:pPr>
        <w:pStyle w:val="ConsPlusNormal"/>
        <w:jc w:val="both"/>
      </w:pPr>
      <w:r>
        <w:t xml:space="preserve">(п. 3.10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3.11. Проверка технического состояния осуществляется с целью выявления правильности оформления дел (подшивка дел, нумерация листов, наличие листа-заверителя, оформление обложки дела). В ходе проверки удалению подлежат все посторонние, находящиеся в делах предметы: металлические, картонные, бумажные и другие закладки, скрепки и т.п.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случае выявления небольших недостатков их исправление осуществляется представителем заявителя в помещении архивного отдела. В случае выявления большого количества неоформленных дел дела возвращаются заявителю на техническое оформление.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3.12. В результате оценки физического и санитарно-гигиенического состояния дел и документов выявляются документы: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повреждением бумаги и текста;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пораженные биологическими вредителями;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с повышенной влажностью;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запыленные.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При обнаружении указанных дефектов составляется акт произвольной формы, отражающий характер дефектов и меры по их устранению (реставрация, дезинфекция, дезинсекция, </w:t>
      </w:r>
      <w:r>
        <w:lastRenderedPageBreak/>
        <w:t>обеспыливание, высушивание дел).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3.13. Проверка технического, физического и санитарно-гигиенического состояния дел и документов по согласованию с архивным отделом может проводиться специалистом архивного отдела, отвечающим за предоставление муниципальной услуги, предварительно непосредственно в помещении заявителя.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3.14. Сотрудник архивного отдела производит прием дел поединично, сопоставляя наименование дела, его крайние даты, количество листов, указанные на обложке дела с соответствующей описательной статьей в описи постоянного хранения или по личному составу. Ответственными за выполнение административной процедуры являются начальник и специалист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3.15. Особо ценные дела принимаются с их полистной проверкой.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3.16.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организация-источник комплектования принимает меры по их розыску. Если в ходе розыска отсутствующие документы не были найдены, в описи дел, документов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справке, составляемой организацией. При отсутствии (утрате) подлинников принимаются из заверенные копии.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архивных документов в книге учета поступлений.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2"/>
      </w:pPr>
      <w:r>
        <w:t>Оформление результатов приема дел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завершение проверки документов.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Прием архивных документов оформляется </w:t>
      </w:r>
      <w:hyperlink w:anchor="P911" w:history="1">
        <w:r>
          <w:rPr>
            <w:color w:val="0000FF"/>
          </w:rPr>
          <w:t>актом</w:t>
        </w:r>
      </w:hyperlink>
      <w:r>
        <w:t xml:space="preserve"> приема-передачи документов на хранение (приложение N 2 к Регламенту), который составляется в двух экземплярах. Один экземпляр акта остается в архивном отделе, второй экземпляр выдается (направляется) заявителю. Ответственным за выполнение административной процедуры является начальник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подписание акта приема-передачи, который заверяется со стороны архивного отдела подписью руководителя и печатью, со стороны заявителя - подписью руководителя и печатью юридического лица или личной подписью физического лица.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4. Формы контроля за исполнением</w:t>
      </w:r>
    </w:p>
    <w:p w:rsidR="001C0611" w:rsidRDefault="001C0611">
      <w:pPr>
        <w:pStyle w:val="ConsPlusTitle"/>
        <w:jc w:val="center"/>
      </w:pPr>
      <w:r>
        <w:t>административного регламента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4.1. Текущий контроль за соблюдением и исполнением положений Регламента, устанавливающих требования к предоставлению муниципальной услуги, осуществляется начальником архивного отдела.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специалистами отдела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lastRenderedPageBreak/>
        <w:t>4.3. Начальник управления делами Администрации городского округа город Рыбинск Ярославской области осуществляет контроль за полнотой и качеством предоставления муниципальной услуги архивным отделом.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4.4. Контроль за полнотой и качеством исполнения муниципальной услуги включает в себя плановые и внеплановые проверки с целью выявления нарушений прав заявителей, рассмотрение обращений физических и юридических лиц, содержащих жалобы на решения, действия (бездействие) сотрудников архивного отдела, принятие решений, направленных на устранение, и подготовку ответов на обращения. Периодичность проведения плановых проверок устанавливается начальником управления делами Администрации городского округа город Рыбинск Ярославской области. Для проведения плановых и внеплановых проверок формируется комиссия, состав которой утверждается начальником управления делами Администрации городского округа город Рыбинск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4.5. Внеплановые проверки проводятся по конкретной жалобе заявителя на действия (бездействие) работников архивного отдела.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 О результатах проведенной внеплановой проверки заявитель информируется в письменной форме.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4.6.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C0611" w:rsidRDefault="001C0611">
      <w:pPr>
        <w:pStyle w:val="ConsPlusTitle"/>
        <w:jc w:val="center"/>
      </w:pPr>
      <w:r>
        <w:t>и действий (бездействия) органа, предоставляющего</w:t>
      </w:r>
    </w:p>
    <w:p w:rsidR="001C0611" w:rsidRDefault="001C0611">
      <w:pPr>
        <w:pStyle w:val="ConsPlusTitle"/>
        <w:jc w:val="center"/>
      </w:pPr>
      <w:r>
        <w:t>муниципальную услугу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10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Ярославской области;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7) отказ органа, должностного лица, предоставляющего муниципальную услугу, предусмотренных </w:t>
      </w:r>
      <w:hyperlink r:id="rId109" w:history="1">
        <w:r>
          <w:rPr>
            <w:color w:val="0000FF"/>
          </w:rPr>
          <w:t>ч. 1.1 ст. 16</w:t>
        </w:r>
      </w:hyperlink>
      <w:r>
        <w:t xml:space="preserve"> Федерального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0" w:history="1">
        <w:r>
          <w:rPr>
            <w:color w:val="0000FF"/>
          </w:rPr>
          <w:t>пунктом 4 ч. 1 ст. 7</w:t>
        </w:r>
      </w:hyperlink>
      <w:r>
        <w:t xml:space="preserve"> Федерального закона N 210-ФЗ.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организации, предусмотренные </w:t>
      </w:r>
      <w:hyperlink r:id="rId111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работника, должностного лица органа, предоставляющего муниципальную услугу, подаются начальнику управления делами Администрации городского округа город Рыбинск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организаций, предусмотренных </w:t>
      </w:r>
      <w:hyperlink r:id="rId113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с использованием информационно-телекоммуникационной сети "Интернет", через Единый портал, а также может быть принята при личном приеме заявителя.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наименование органа, должностного лица, предоставляющего муниципальную услугу, организаций, предусмотренных </w:t>
      </w:r>
      <w:hyperlink r:id="rId114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органа, должностного лица, предоставляющего муниципальную услугу, организаций, предусмотренных </w:t>
      </w:r>
      <w:hyperlink r:id="rId115" w:history="1">
        <w:r>
          <w:rPr>
            <w:color w:val="0000FF"/>
          </w:rPr>
          <w:t>ч. 1.1 ст. 16</w:t>
        </w:r>
      </w:hyperlink>
      <w:r>
        <w:t xml:space="preserve"> Федерального N 210-ФЗ;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должностного лица, предоставляющего муниципальную услугу, организаций, предусмотренных </w:t>
      </w:r>
      <w:hyperlink r:id="rId116" w:history="1">
        <w:r>
          <w:rPr>
            <w:color w:val="0000FF"/>
          </w:rPr>
          <w:t>ч. 1.1 ст. 16</w:t>
        </w:r>
      </w:hyperlink>
      <w:r>
        <w:t xml:space="preserve"> Федерального N 210-ФЗ. Заявителем могут быть представлены документы (при наличии), подтверждающие доводы заявителя, либо их копии.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5.4. Жалоба, поступившая в орган, предоставляющий муниципальную услугу, организацию, предусмотренную </w:t>
      </w:r>
      <w:hyperlink r:id="rId117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 предоставляющего муниципальную услугу, организаций, предусмотренных </w:t>
      </w:r>
      <w:hyperlink r:id="rId118" w:history="1">
        <w:r>
          <w:rPr>
            <w:color w:val="0000FF"/>
          </w:rPr>
          <w:t>ч. 1.1 ст. 16</w:t>
        </w:r>
      </w:hyperlink>
      <w:r>
        <w:t xml:space="preserve"> Федерального N 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1C0611" w:rsidRDefault="001C0611">
      <w:pPr>
        <w:pStyle w:val="ConsPlusNormal"/>
        <w:spacing w:before="220"/>
        <w:ind w:firstLine="540"/>
        <w:jc w:val="both"/>
      </w:pPr>
      <w:bookmarkStart w:id="21" w:name="P837"/>
      <w:bookmarkEnd w:id="21"/>
      <w:r>
        <w:t>5.5. По результатам рассмотрения жалобы принимается одно из следующих решений: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городского округа город Рыбинск;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5.6. В случае признания жалобы подлежащей удовлетворению в ответе заявителю дается информация о действиях, осуществляемых органом, должностным лицом органа, предоставляющего муниципальную услугу, организаций, предусмотренных </w:t>
      </w:r>
      <w:hyperlink r:id="rId119" w:history="1">
        <w:r>
          <w:rPr>
            <w:color w:val="0000FF"/>
          </w:rPr>
          <w:t>ч. 1.1 ст. 16</w:t>
        </w:r>
      </w:hyperlink>
      <w:r>
        <w:t xml:space="preserve"> Федерального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предоставляющего муниципальную услугу, организаций, предусмотренных </w:t>
      </w:r>
      <w:hyperlink r:id="rId120" w:history="1">
        <w:r>
          <w:rPr>
            <w:color w:val="0000FF"/>
          </w:rPr>
          <w:t>ч. 1.1 ст. 16</w:t>
        </w:r>
      </w:hyperlink>
      <w:r>
        <w:t xml:space="preserve"> Федерального N 210-ФЗ, плата с заявителя не взимается.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837" w:history="1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рассмотрения жалобы признаков </w:t>
      </w:r>
      <w: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0611" w:rsidRDefault="001C0611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1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C0611" w:rsidRDefault="001C061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</w:pPr>
      <w:r>
        <w:t>Директор</w:t>
      </w:r>
    </w:p>
    <w:p w:rsidR="001C0611" w:rsidRDefault="001C0611">
      <w:pPr>
        <w:pStyle w:val="ConsPlusNormal"/>
        <w:jc w:val="right"/>
      </w:pPr>
      <w:r>
        <w:t>МКУ ГОГР "ИТЦ"</w:t>
      </w:r>
    </w:p>
    <w:p w:rsidR="001C0611" w:rsidRDefault="001C0611">
      <w:pPr>
        <w:pStyle w:val="ConsPlusNormal"/>
        <w:jc w:val="right"/>
      </w:pPr>
      <w:r>
        <w:t>А.В.ТОРОПОВ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1"/>
      </w:pPr>
      <w:r>
        <w:t>Приложение 1</w:t>
      </w:r>
    </w:p>
    <w:p w:rsidR="001C0611" w:rsidRDefault="001C0611">
      <w:pPr>
        <w:pStyle w:val="ConsPlusNormal"/>
        <w:jc w:val="right"/>
      </w:pPr>
      <w:r>
        <w:t xml:space="preserve">к административному </w:t>
      </w:r>
      <w:hyperlink w:anchor="P573" w:history="1">
        <w:r>
          <w:rPr>
            <w:color w:val="0000FF"/>
          </w:rPr>
          <w:t>регламенту</w:t>
        </w:r>
      </w:hyperlink>
    </w:p>
    <w:p w:rsidR="001C0611" w:rsidRDefault="001C0611">
      <w:pPr>
        <w:pStyle w:val="ConsPlusNormal"/>
        <w:jc w:val="right"/>
      </w:pPr>
      <w:r>
        <w:t>предоставления муниципальной услуги</w:t>
      </w:r>
    </w:p>
    <w:p w:rsidR="001C0611" w:rsidRDefault="001C0611">
      <w:pPr>
        <w:pStyle w:val="ConsPlusNormal"/>
        <w:jc w:val="right"/>
      </w:pPr>
      <w:r>
        <w:t>по приему документов на хранение</w:t>
      </w:r>
    </w:p>
    <w:p w:rsidR="001C0611" w:rsidRDefault="001C0611">
      <w:pPr>
        <w:pStyle w:val="ConsPlusNormal"/>
        <w:jc w:val="right"/>
      </w:pPr>
      <w:r>
        <w:t>от юридических и физических лиц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Title"/>
        <w:jc w:val="center"/>
      </w:pPr>
      <w:bookmarkStart w:id="22" w:name="P862"/>
      <w:bookmarkEnd w:id="22"/>
      <w:r>
        <w:t>Блок-схема</w:t>
      </w:r>
    </w:p>
    <w:p w:rsidR="001C0611" w:rsidRDefault="001C0611">
      <w:pPr>
        <w:pStyle w:val="ConsPlusTitle"/>
        <w:jc w:val="center"/>
      </w:pPr>
      <w:r>
        <w:t>предоставления муниципальной услуги по приему документов</w:t>
      </w:r>
    </w:p>
    <w:p w:rsidR="001C0611" w:rsidRDefault="001C0611">
      <w:pPr>
        <w:pStyle w:val="ConsPlusTitle"/>
        <w:jc w:val="center"/>
      </w:pPr>
      <w:r>
        <w:t>на хранение от юридических и физических лиц архивным отделом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>│               Письмо-обращение               │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 xml:space="preserve">                            /            \</w:t>
      </w:r>
    </w:p>
    <w:p w:rsidR="001C0611" w:rsidRDefault="001C0611">
      <w:pPr>
        <w:pStyle w:val="ConsPlusNonformat"/>
        <w:jc w:val="both"/>
      </w:pPr>
      <w:r>
        <w:t xml:space="preserve">                           /              \</w:t>
      </w:r>
    </w:p>
    <w:p w:rsidR="001C0611" w:rsidRDefault="001C0611">
      <w:pPr>
        <w:pStyle w:val="ConsPlusNonformat"/>
        <w:jc w:val="both"/>
      </w:pPr>
      <w:r>
        <w:t xml:space="preserve">                          /                \</w:t>
      </w:r>
    </w:p>
    <w:p w:rsidR="001C0611" w:rsidRDefault="001C0611">
      <w:pPr>
        <w:pStyle w:val="ConsPlusNonformat"/>
        <w:jc w:val="both"/>
      </w:pPr>
      <w:r>
        <w:t xml:space="preserve">                         \/                \/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(────────────────────────────────)  (─────────────────────────────────────)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>│   Согласование даты передачи   │  │      Отказ в приеме документов      │</w:t>
      </w:r>
    </w:p>
    <w:p w:rsidR="001C0611" w:rsidRDefault="001C0611">
      <w:pPr>
        <w:pStyle w:val="ConsPlusNonformat"/>
        <w:jc w:val="both"/>
      </w:pPr>
      <w:r>
        <w:t>│   дел на постоянное хранение   │  │                                     │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(────────────────────────┬───────)  (─────────────────────────────────────)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 xml:space="preserve">                         │</w:t>
      </w:r>
    </w:p>
    <w:p w:rsidR="001C0611" w:rsidRDefault="001C0611">
      <w:pPr>
        <w:pStyle w:val="ConsPlusNonformat"/>
        <w:jc w:val="both"/>
      </w:pPr>
      <w:r>
        <w:t xml:space="preserve">                         \/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>│Проверка комплектности, проверка│</w:t>
      </w:r>
    </w:p>
    <w:p w:rsidR="001C0611" w:rsidRDefault="001C0611">
      <w:pPr>
        <w:pStyle w:val="ConsPlusNonformat"/>
        <w:jc w:val="both"/>
      </w:pPr>
      <w:r>
        <w:t>│    состояния дел, прием дел    │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(────────────────────────┬───────)</w:t>
      </w:r>
    </w:p>
    <w:p w:rsidR="001C0611" w:rsidRDefault="001C0611">
      <w:pPr>
        <w:pStyle w:val="ConsPlusNonformat"/>
        <w:jc w:val="both"/>
      </w:pPr>
      <w:r>
        <w:t xml:space="preserve">                         │</w:t>
      </w:r>
    </w:p>
    <w:p w:rsidR="001C0611" w:rsidRDefault="001C0611">
      <w:pPr>
        <w:pStyle w:val="ConsPlusNonformat"/>
        <w:jc w:val="both"/>
      </w:pPr>
      <w:r>
        <w:t xml:space="preserve">                         \/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(────────────────────────────────)</w:t>
      </w:r>
    </w:p>
    <w:p w:rsidR="001C0611" w:rsidRDefault="001C0611">
      <w:pPr>
        <w:pStyle w:val="ConsPlusNonformat"/>
        <w:jc w:val="both"/>
      </w:pPr>
      <w:r>
        <w:t>│     Оформление результатов     │</w:t>
      </w:r>
    </w:p>
    <w:p w:rsidR="001C0611" w:rsidRDefault="001C0611">
      <w:pPr>
        <w:pStyle w:val="ConsPlusNonformat"/>
        <w:jc w:val="both"/>
      </w:pPr>
      <w:r>
        <w:t>│           приема дел           │</w:t>
      </w:r>
    </w:p>
    <w:p w:rsidR="001C0611" w:rsidRDefault="001C0611">
      <w:pPr>
        <w:pStyle w:val="ConsPlusNonformat"/>
        <w:jc w:val="both"/>
      </w:pPr>
      <w:r>
        <w:t>(────────────────────────────────)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right"/>
        <w:outlineLvl w:val="1"/>
      </w:pPr>
      <w:r>
        <w:t>Приложение 2</w:t>
      </w:r>
    </w:p>
    <w:p w:rsidR="001C0611" w:rsidRDefault="001C0611">
      <w:pPr>
        <w:pStyle w:val="ConsPlusNormal"/>
        <w:jc w:val="right"/>
      </w:pPr>
      <w:r>
        <w:lastRenderedPageBreak/>
        <w:t xml:space="preserve">к административному </w:t>
      </w:r>
      <w:hyperlink w:anchor="P573" w:history="1">
        <w:r>
          <w:rPr>
            <w:color w:val="0000FF"/>
          </w:rPr>
          <w:t>регламенту</w:t>
        </w:r>
      </w:hyperlink>
    </w:p>
    <w:p w:rsidR="001C0611" w:rsidRDefault="001C0611">
      <w:pPr>
        <w:pStyle w:val="ConsPlusNormal"/>
        <w:jc w:val="right"/>
      </w:pPr>
      <w:r>
        <w:t>предоставления муниципальной услуги</w:t>
      </w:r>
    </w:p>
    <w:p w:rsidR="001C0611" w:rsidRDefault="001C0611">
      <w:pPr>
        <w:pStyle w:val="ConsPlusNormal"/>
        <w:jc w:val="right"/>
      </w:pPr>
      <w:r>
        <w:t>по приему документов на хранение</w:t>
      </w:r>
    </w:p>
    <w:p w:rsidR="001C0611" w:rsidRDefault="001C0611">
      <w:pPr>
        <w:pStyle w:val="ConsPlusNormal"/>
        <w:jc w:val="right"/>
      </w:pPr>
      <w:r>
        <w:t>от юридических и физических лиц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nformat"/>
        <w:jc w:val="both"/>
      </w:pPr>
      <w:r>
        <w:t>УТВЕРЖДАЮ                              УТВЕРЖДАЮ</w:t>
      </w:r>
    </w:p>
    <w:p w:rsidR="001C0611" w:rsidRDefault="001C0611">
      <w:pPr>
        <w:pStyle w:val="ConsPlusNonformat"/>
        <w:jc w:val="both"/>
      </w:pPr>
      <w:r>
        <w:t>____________________________________   ____________________________________</w:t>
      </w:r>
    </w:p>
    <w:p w:rsidR="001C0611" w:rsidRDefault="001C0611">
      <w:pPr>
        <w:pStyle w:val="ConsPlusNonformat"/>
        <w:jc w:val="both"/>
      </w:pPr>
      <w:r>
        <w:t>(наименование должности руководителя   (наименование должности руководителя</w:t>
      </w:r>
    </w:p>
    <w:p w:rsidR="001C0611" w:rsidRDefault="001C0611">
      <w:pPr>
        <w:pStyle w:val="ConsPlusNonformat"/>
        <w:jc w:val="both"/>
      </w:pPr>
      <w:r>
        <w:t>____________________________________   ____________________________________</w:t>
      </w:r>
    </w:p>
    <w:p w:rsidR="001C0611" w:rsidRDefault="001C0611">
      <w:pPr>
        <w:pStyle w:val="ConsPlusNonformat"/>
        <w:jc w:val="both"/>
      </w:pPr>
      <w:r>
        <w:t>____________________________________         организации-приемщика)</w:t>
      </w:r>
    </w:p>
    <w:p w:rsidR="001C0611" w:rsidRDefault="001C0611">
      <w:pPr>
        <w:pStyle w:val="ConsPlusNonformat"/>
        <w:jc w:val="both"/>
      </w:pPr>
      <w:r>
        <w:t xml:space="preserve">        организации-сдатчика)          ____________________________________</w:t>
      </w:r>
    </w:p>
    <w:p w:rsidR="001C0611" w:rsidRDefault="001C0611">
      <w:pPr>
        <w:pStyle w:val="ConsPlusNonformat"/>
        <w:jc w:val="both"/>
      </w:pPr>
      <w:r>
        <w:t>_____________   ____________________</w:t>
      </w:r>
    </w:p>
    <w:p w:rsidR="001C0611" w:rsidRDefault="001C0611">
      <w:pPr>
        <w:pStyle w:val="ConsPlusNonformat"/>
        <w:jc w:val="both"/>
      </w:pPr>
      <w:r>
        <w:t xml:space="preserve">   Подпись      Расшифровка подписи</w:t>
      </w:r>
    </w:p>
    <w:p w:rsidR="001C0611" w:rsidRDefault="001C0611">
      <w:pPr>
        <w:pStyle w:val="ConsPlusNonformat"/>
        <w:jc w:val="both"/>
      </w:pPr>
      <w:r>
        <w:t>_____________</w:t>
      </w:r>
    </w:p>
    <w:p w:rsidR="001C0611" w:rsidRDefault="001C0611">
      <w:pPr>
        <w:pStyle w:val="ConsPlusNonformat"/>
        <w:jc w:val="both"/>
      </w:pPr>
      <w:r>
        <w:t xml:space="preserve">    Дата</w:t>
      </w:r>
    </w:p>
    <w:p w:rsidR="001C0611" w:rsidRDefault="001C0611">
      <w:pPr>
        <w:pStyle w:val="ConsPlusNonformat"/>
        <w:jc w:val="both"/>
      </w:pPr>
    </w:p>
    <w:p w:rsidR="001C0611" w:rsidRDefault="001C0611">
      <w:pPr>
        <w:pStyle w:val="ConsPlusNonformat"/>
        <w:jc w:val="both"/>
      </w:pPr>
      <w:bookmarkStart w:id="23" w:name="P911"/>
      <w:bookmarkEnd w:id="23"/>
      <w:r>
        <w:t>АКТ</w:t>
      </w:r>
    </w:p>
    <w:p w:rsidR="001C0611" w:rsidRDefault="001C0611">
      <w:pPr>
        <w:pStyle w:val="ConsPlusNonformat"/>
        <w:jc w:val="both"/>
      </w:pPr>
      <w:r>
        <w:t>____________ N __________</w:t>
      </w:r>
    </w:p>
    <w:p w:rsidR="001C0611" w:rsidRDefault="001C0611">
      <w:pPr>
        <w:pStyle w:val="ConsPlusNonformat"/>
        <w:jc w:val="both"/>
      </w:pPr>
      <w:r>
        <w:t xml:space="preserve">   (дата)</w:t>
      </w:r>
    </w:p>
    <w:p w:rsidR="001C0611" w:rsidRDefault="001C0611">
      <w:pPr>
        <w:pStyle w:val="ConsPlusNonformat"/>
        <w:jc w:val="both"/>
      </w:pPr>
      <w:r>
        <w:t>приема-передачи документов</w:t>
      </w:r>
    </w:p>
    <w:p w:rsidR="001C0611" w:rsidRDefault="001C0611">
      <w:pPr>
        <w:pStyle w:val="ConsPlusNonformat"/>
        <w:jc w:val="both"/>
      </w:pPr>
      <w:r>
        <w:t>на хранение</w:t>
      </w:r>
    </w:p>
    <w:p w:rsidR="001C0611" w:rsidRDefault="001C0611">
      <w:pPr>
        <w:pStyle w:val="ConsPlusNonformat"/>
        <w:jc w:val="both"/>
      </w:pPr>
    </w:p>
    <w:p w:rsidR="001C0611" w:rsidRDefault="001C0611">
      <w:pPr>
        <w:pStyle w:val="ConsPlusNonformat"/>
        <w:jc w:val="both"/>
      </w:pPr>
      <w:r>
        <w:t>___________________________________________________________________________</w:t>
      </w:r>
    </w:p>
    <w:p w:rsidR="001C0611" w:rsidRDefault="001C0611">
      <w:pPr>
        <w:pStyle w:val="ConsPlusNonformat"/>
        <w:jc w:val="both"/>
      </w:pPr>
      <w:r>
        <w:t xml:space="preserve">                           (основание передачи)</w:t>
      </w:r>
    </w:p>
    <w:p w:rsidR="001C0611" w:rsidRDefault="001C0611">
      <w:pPr>
        <w:pStyle w:val="ConsPlusNonformat"/>
        <w:jc w:val="both"/>
      </w:pPr>
      <w:r>
        <w:t>___________________________________________________________________________</w:t>
      </w:r>
    </w:p>
    <w:p w:rsidR="001C0611" w:rsidRDefault="001C0611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1C0611" w:rsidRDefault="001C0611">
      <w:pPr>
        <w:pStyle w:val="ConsPlusNonformat"/>
        <w:jc w:val="both"/>
      </w:pPr>
      <w:r>
        <w:t>____________________________________________________________________ сдала,</w:t>
      </w:r>
    </w:p>
    <w:p w:rsidR="001C0611" w:rsidRDefault="001C0611">
      <w:pPr>
        <w:pStyle w:val="ConsPlusNonformat"/>
        <w:jc w:val="both"/>
      </w:pPr>
      <w:r>
        <w:t xml:space="preserve">                  (название организации-сдатчика)</w:t>
      </w:r>
    </w:p>
    <w:p w:rsidR="001C0611" w:rsidRDefault="001C0611">
      <w:pPr>
        <w:pStyle w:val="ConsPlusNonformat"/>
        <w:jc w:val="both"/>
      </w:pPr>
      <w:r>
        <w:t>____________________________________________________________________ принял</w:t>
      </w:r>
    </w:p>
    <w:p w:rsidR="001C0611" w:rsidRDefault="001C0611">
      <w:pPr>
        <w:pStyle w:val="ConsPlusNonformat"/>
        <w:jc w:val="both"/>
      </w:pPr>
      <w:r>
        <w:t xml:space="preserve">                  (название организации-приемщика)</w:t>
      </w:r>
    </w:p>
    <w:p w:rsidR="001C0611" w:rsidRDefault="001C0611">
      <w:pPr>
        <w:pStyle w:val="ConsPlusNonformat"/>
        <w:jc w:val="both"/>
      </w:pPr>
      <w:r>
        <w:t>документы названного фонда и учетные документы к нему:</w:t>
      </w:r>
    </w:p>
    <w:p w:rsidR="001C0611" w:rsidRDefault="001C0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271"/>
        <w:gridCol w:w="1701"/>
        <w:gridCol w:w="1757"/>
        <w:gridCol w:w="1743"/>
      </w:tblGrid>
      <w:tr w:rsidR="001C0611">
        <w:tc>
          <w:tcPr>
            <w:tcW w:w="557" w:type="dxa"/>
          </w:tcPr>
          <w:p w:rsidR="001C0611" w:rsidRDefault="001C0611">
            <w:pPr>
              <w:pStyle w:val="ConsPlusNormal"/>
              <w:jc w:val="center"/>
            </w:pPr>
            <w:r>
              <w:t>N</w:t>
            </w:r>
          </w:p>
          <w:p w:rsidR="001C0611" w:rsidRDefault="001C061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71" w:type="dxa"/>
          </w:tcPr>
          <w:p w:rsidR="001C0611" w:rsidRDefault="001C0611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701" w:type="dxa"/>
          </w:tcPr>
          <w:p w:rsidR="001C0611" w:rsidRDefault="001C0611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757" w:type="dxa"/>
          </w:tcPr>
          <w:p w:rsidR="001C0611" w:rsidRDefault="001C0611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743" w:type="dxa"/>
          </w:tcPr>
          <w:p w:rsidR="001C0611" w:rsidRDefault="001C061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C0611">
        <w:tc>
          <w:tcPr>
            <w:tcW w:w="557" w:type="dxa"/>
          </w:tcPr>
          <w:p w:rsidR="001C0611" w:rsidRDefault="001C0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1" w:type="dxa"/>
          </w:tcPr>
          <w:p w:rsidR="001C0611" w:rsidRDefault="001C0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0611" w:rsidRDefault="001C0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C0611" w:rsidRDefault="001C0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1C0611" w:rsidRDefault="001C0611">
            <w:pPr>
              <w:pStyle w:val="ConsPlusNormal"/>
              <w:jc w:val="center"/>
            </w:pPr>
            <w:r>
              <w:t>5</w:t>
            </w:r>
          </w:p>
        </w:tc>
      </w:tr>
      <w:tr w:rsidR="001C0611">
        <w:tc>
          <w:tcPr>
            <w:tcW w:w="557" w:type="dxa"/>
          </w:tcPr>
          <w:p w:rsidR="001C0611" w:rsidRDefault="001C0611">
            <w:pPr>
              <w:pStyle w:val="ConsPlusNormal"/>
            </w:pPr>
          </w:p>
        </w:tc>
        <w:tc>
          <w:tcPr>
            <w:tcW w:w="3271" w:type="dxa"/>
          </w:tcPr>
          <w:p w:rsidR="001C0611" w:rsidRDefault="001C0611">
            <w:pPr>
              <w:pStyle w:val="ConsPlusNormal"/>
            </w:pPr>
          </w:p>
        </w:tc>
        <w:tc>
          <w:tcPr>
            <w:tcW w:w="1701" w:type="dxa"/>
          </w:tcPr>
          <w:p w:rsidR="001C0611" w:rsidRDefault="001C0611">
            <w:pPr>
              <w:pStyle w:val="ConsPlusNormal"/>
            </w:pPr>
          </w:p>
        </w:tc>
        <w:tc>
          <w:tcPr>
            <w:tcW w:w="1757" w:type="dxa"/>
          </w:tcPr>
          <w:p w:rsidR="001C0611" w:rsidRDefault="001C0611">
            <w:pPr>
              <w:pStyle w:val="ConsPlusNormal"/>
            </w:pPr>
          </w:p>
        </w:tc>
        <w:tc>
          <w:tcPr>
            <w:tcW w:w="1743" w:type="dxa"/>
          </w:tcPr>
          <w:p w:rsidR="001C0611" w:rsidRDefault="001C0611">
            <w:pPr>
              <w:pStyle w:val="ConsPlusNormal"/>
            </w:pPr>
          </w:p>
        </w:tc>
      </w:tr>
    </w:tbl>
    <w:p w:rsidR="001C0611" w:rsidRDefault="001C0611">
      <w:pPr>
        <w:pStyle w:val="ConsPlusNormal"/>
        <w:jc w:val="both"/>
      </w:pPr>
    </w:p>
    <w:p w:rsidR="001C0611" w:rsidRDefault="001C0611">
      <w:pPr>
        <w:pStyle w:val="ConsPlusNonformat"/>
        <w:jc w:val="both"/>
      </w:pPr>
      <w:r>
        <w:t xml:space="preserve">    Итого принято _______________________ ед.хр.</w:t>
      </w:r>
    </w:p>
    <w:p w:rsidR="001C0611" w:rsidRDefault="001C0611">
      <w:pPr>
        <w:pStyle w:val="ConsPlusNonformat"/>
        <w:jc w:val="both"/>
      </w:pPr>
    </w:p>
    <w:p w:rsidR="001C0611" w:rsidRDefault="001C0611">
      <w:pPr>
        <w:pStyle w:val="ConsPlusNonformat"/>
        <w:jc w:val="both"/>
      </w:pPr>
      <w:r>
        <w:t xml:space="preserve">    Фонду присвоен номер _________________________________</w:t>
      </w:r>
    </w:p>
    <w:p w:rsidR="001C0611" w:rsidRDefault="001C0611">
      <w:pPr>
        <w:pStyle w:val="ConsPlusNonformat"/>
        <w:jc w:val="both"/>
      </w:pPr>
    </w:p>
    <w:p w:rsidR="001C0611" w:rsidRDefault="001C0611">
      <w:pPr>
        <w:pStyle w:val="ConsPlusNonformat"/>
        <w:jc w:val="both"/>
      </w:pPr>
      <w:r>
        <w:t>Передачу произвел:                           Прием произвел:</w:t>
      </w:r>
    </w:p>
    <w:p w:rsidR="001C0611" w:rsidRDefault="001C0611">
      <w:pPr>
        <w:pStyle w:val="ConsPlusNonformat"/>
        <w:jc w:val="both"/>
      </w:pPr>
      <w:r>
        <w:t>__________________                           __________________</w:t>
      </w:r>
    </w:p>
    <w:p w:rsidR="001C0611" w:rsidRDefault="001C0611">
      <w:pPr>
        <w:pStyle w:val="ConsPlusNonformat"/>
        <w:jc w:val="both"/>
      </w:pPr>
      <w:r>
        <w:t>__________________                           __________________</w:t>
      </w:r>
    </w:p>
    <w:p w:rsidR="001C0611" w:rsidRDefault="001C0611">
      <w:pPr>
        <w:pStyle w:val="ConsPlusNonformat"/>
        <w:jc w:val="both"/>
      </w:pPr>
      <w:r>
        <w:t>дата                                         дата</w:t>
      </w: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jc w:val="both"/>
      </w:pPr>
    </w:p>
    <w:p w:rsidR="001C0611" w:rsidRDefault="001C0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894" w:rsidRDefault="00232894"/>
    <w:sectPr w:rsidR="00232894" w:rsidSect="0084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0611"/>
    <w:rsid w:val="001C0611"/>
    <w:rsid w:val="0023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0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0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E486665E50057910976DD166E0BF67A926ABF6DAF8A4BE1FABA7E7DF70949DA6B2526D76E7EB50DAC642c3XDG" TargetMode="External"/><Relationship Id="rId117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21" Type="http://schemas.openxmlformats.org/officeDocument/2006/relationships/hyperlink" Target="consultantplus://offline/ref=15E486665E500579109773DC708CE162AD25F2FED0ACFDE915A3AFB58870C8D8F0BB5B382BA3E34FD8C6403DE1FBBB4719CCC4519E658E5EAD420BD4cCXCG" TargetMode="External"/><Relationship Id="rId42" Type="http://schemas.openxmlformats.org/officeDocument/2006/relationships/hyperlink" Target="consultantplus://offline/ref=15E486665E50057910976DD166E0BF67A82BA9FBD9AEF3BC4EFEA9E2D720CE8DB0FB5D686BECBA1F9C934D3EE4EEEF13439BC951c9XEG" TargetMode="External"/><Relationship Id="rId47" Type="http://schemas.openxmlformats.org/officeDocument/2006/relationships/hyperlink" Target="consultantplus://offline/ref=15E486665E500579109773DC708CE162AD25F2FED0ACFDE915A3AFB58870C8D8F0BB5B382BA3E34FD8C6403EE4FBBB4719CCC4519E658E5EAD420BD4cCXCG" TargetMode="External"/><Relationship Id="rId63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68" Type="http://schemas.openxmlformats.org/officeDocument/2006/relationships/hyperlink" Target="consultantplus://offline/ref=15E486665E500579109773DC708CE162AD25F2FED0ACFDE915A3AFB58870C8D8F0BB5B382BA3E34FD8C6403FE3FBBB4719CCC4519E658E5EAD420BD4cCXCG" TargetMode="External"/><Relationship Id="rId84" Type="http://schemas.openxmlformats.org/officeDocument/2006/relationships/hyperlink" Target="consultantplus://offline/ref=15E486665E50057910976DD166E0BF67A32DADFBD1A5AEB646A7A5E0D02F9188B7EA5D6E69F9EE4BC6C4403EcEX4G" TargetMode="External"/><Relationship Id="rId89" Type="http://schemas.openxmlformats.org/officeDocument/2006/relationships/hyperlink" Target="consultantplus://offline/ref=15E486665E500579109773DC708CE162AD25F2FED0ACFDE915A3AFB58870C8D8F0BB5B382BA3E34FD8C64038E5FBBB4719CCC4519E658E5EAD420BD4cCXCG" TargetMode="External"/><Relationship Id="rId112" Type="http://schemas.openxmlformats.org/officeDocument/2006/relationships/hyperlink" Target="consultantplus://offline/ref=15E486665E500579109773DC708CE162AD25F2FED0ACFDE915A3AFB58870C8D8F0BB5B382BA3E34FD8C64039E7FBBB4719CCC4519E658E5EAD420BD4cCXCG" TargetMode="External"/><Relationship Id="rId16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107" Type="http://schemas.openxmlformats.org/officeDocument/2006/relationships/hyperlink" Target="consultantplus://offline/ref=15E486665E500579109773DC708CE162AD25F2FED0ACFDE915A3AFB58870C8D8F0BB5B382BA3E34FD8C64038ECFBBB4719CCC4519E658E5EAD420BD4cCXCG" TargetMode="External"/><Relationship Id="rId11" Type="http://schemas.openxmlformats.org/officeDocument/2006/relationships/hyperlink" Target="consultantplus://offline/ref=15E486665E500579109773DC708CE162AD25F2FED5A7FFEE15A1F2BF8029C4DAF7B4043D2CB2E34CD9D84039FBF2EF14c5XCG" TargetMode="External"/><Relationship Id="rId32" Type="http://schemas.openxmlformats.org/officeDocument/2006/relationships/hyperlink" Target="consultantplus://offline/ref=15E486665E50057910976DD166E0BF67A829A4FAD6ADF3BC4EFEA9E2D720CE8DA2FB05616AE6F04EDDD8423CE7cFX1G" TargetMode="External"/><Relationship Id="rId37" Type="http://schemas.openxmlformats.org/officeDocument/2006/relationships/hyperlink" Target="consultantplus://offline/ref=15E486665E500579109773DC708CE162AD25F2FED0ACFDE915A3AFB58870C8D8F0BB5B382BA3E34FD8C6403DECFBBB4719CCC4519E658E5EAD420BD4cCXCG" TargetMode="External"/><Relationship Id="rId53" Type="http://schemas.openxmlformats.org/officeDocument/2006/relationships/hyperlink" Target="consultantplus://offline/ref=15E486665E50057910976DD166E0BF67A829A4FAD6ADF3BC4EFEA9E2D720CE8DB0FB5D6D68E7EC4FD0CD146DA1A5E2145C87C95681798E59cBX2G" TargetMode="External"/><Relationship Id="rId58" Type="http://schemas.openxmlformats.org/officeDocument/2006/relationships/hyperlink" Target="consultantplus://offline/ref=15E486665E500579109773DC708CE162AD25F2FED0ACFDE915A3AFB58870C8D8F0BB5B382BA3E34FD8C6403FE7FBBB4719CCC4519E658E5EAD420BD4cCXCG" TargetMode="External"/><Relationship Id="rId74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9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102" Type="http://schemas.openxmlformats.org/officeDocument/2006/relationships/hyperlink" Target="consultantplus://offline/ref=15E486665E500579109773DC708CE162AD25F2FED0ACFDE915A3AFB58870C8D8F0BB5B382BA3E34FD8C64038E6FBBB4719CCC4519E658E5EAD420BD4cCXCG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15E486665E500579109773DC708CE162AD25F2FED0ACFDE915A3AFB58870C8D8F0BB5B382BA3E34FD8C6403CE3FBBB4719CCC4519E658E5EAD420BD4cCXCG" TargetMode="External"/><Relationship Id="rId61" Type="http://schemas.openxmlformats.org/officeDocument/2006/relationships/hyperlink" Target="consultantplus://offline/ref=15E486665E50057910976DD166E0BF67A82BA9FBD9AEF3BC4EFEA9E2D720CE8DB0FB5D6E61E7E51A89821531E7F1F1165887CB539Dc7XAG" TargetMode="External"/><Relationship Id="rId82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90" Type="http://schemas.openxmlformats.org/officeDocument/2006/relationships/hyperlink" Target="consultantplus://offline/ref=15E486665E500579109773DC708CE162AD25F2FED0ACFDE915A3AFB58870C8D8F0BB5B382BA3E34FD8C64038E5FBBB4719CCC4519E658E5EAD420BD4cCXCG" TargetMode="External"/><Relationship Id="rId95" Type="http://schemas.openxmlformats.org/officeDocument/2006/relationships/hyperlink" Target="consultantplus://offline/ref=15E486665E50057910976DD166E0BF67A82BAFF3D5AAF3BC4EFEA9E2D720CE8DA2FB05616AE6F04EDDD8423CE7cFX1G" TargetMode="External"/><Relationship Id="rId19" Type="http://schemas.openxmlformats.org/officeDocument/2006/relationships/hyperlink" Target="consultantplus://offline/ref=15E486665E500579109773DC708CE162AD25F2FED0ACFDE915A3AFB58870C8D8F0BB5B382BA3E34FD8C6403DE4FBBB4719CCC4519E658E5EAD420BD4cCXCG" TargetMode="External"/><Relationship Id="rId14" Type="http://schemas.openxmlformats.org/officeDocument/2006/relationships/hyperlink" Target="consultantplus://offline/ref=15E486665E500579109773DC708CE162AD25F2FED6ACFBEA1AA1F2BF8029C4DAF7B4043D2CB2E34CD9D84039FBF2EF14c5XCG" TargetMode="External"/><Relationship Id="rId22" Type="http://schemas.openxmlformats.org/officeDocument/2006/relationships/hyperlink" Target="consultantplus://offline/ref=15E486665E500579109773DC708CE162AD25F2FED0ACFDE915A3AFB58870C8D8F0BB5B382BA3E34FD8C6403DE0FBBB4719CCC4519E658E5EAD420BD4cCXCG" TargetMode="External"/><Relationship Id="rId27" Type="http://schemas.openxmlformats.org/officeDocument/2006/relationships/hyperlink" Target="consultantplus://offline/ref=15E486665E50057910976DD166E0BF67A32DADFBD1A5AEB646A7A5E0D02F9188B7EA5D6E69F9EE4BC6C4403EcEX4G" TargetMode="External"/><Relationship Id="rId30" Type="http://schemas.openxmlformats.org/officeDocument/2006/relationships/hyperlink" Target="consultantplus://offline/ref=15E486665E50057910976DD166E0BF67AA28A9FBD1AFF3BC4EFEA9E2D720CE8DA2FB05616AE6F04EDDD8423CE7cFX1G" TargetMode="External"/><Relationship Id="rId35" Type="http://schemas.openxmlformats.org/officeDocument/2006/relationships/hyperlink" Target="consultantplus://offline/ref=15E486665E500579109773DC708CE162AD25F2FED0ACFDE915A3AFB58870C8D8F0BB5B382BA3E34FD8C6403DEDFBBB4719CCC4519E658E5EAD420BD4cCXCG" TargetMode="External"/><Relationship Id="rId43" Type="http://schemas.openxmlformats.org/officeDocument/2006/relationships/hyperlink" Target="consultantplus://offline/ref=15E486665E50057910976DD166E0BF67A82BA9FBD9AEF3BC4EFEA9E2D720CE8DB0FB5D6D68E7EE4BDECD146DA1A5E2145C87C95681798E59cBX2G" TargetMode="External"/><Relationship Id="rId48" Type="http://schemas.openxmlformats.org/officeDocument/2006/relationships/hyperlink" Target="consultantplus://offline/ref=15E486665E50057910976DD166E0BF67A829A4FAD6ADF3BC4EFEA9E2D720CE8DB0FB5D6D68E7EC4FD0CD146DA1A5E2145C87C95681798E59cBX2G" TargetMode="External"/><Relationship Id="rId56" Type="http://schemas.openxmlformats.org/officeDocument/2006/relationships/hyperlink" Target="consultantplus://offline/ref=15E486665E500579109773DC708CE162AD25F2FED0ACFDE915A3AFB58870C8D8F0BB5B382BA3E34FD8C6403FE5FBBB4719CCC4519E658E5EAD420BD4cCXCG" TargetMode="External"/><Relationship Id="rId64" Type="http://schemas.openxmlformats.org/officeDocument/2006/relationships/hyperlink" Target="consultantplus://offline/ref=15E486665E500579109773DC708CE162AD25F2FED0ACFDE915A3AFB58870C8D8F0BB5B382BA3E34FD8C6403FE0FBBB4719CCC4519E658E5EAD420BD4cCXCG" TargetMode="External"/><Relationship Id="rId69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7" Type="http://schemas.openxmlformats.org/officeDocument/2006/relationships/hyperlink" Target="consultantplus://offline/ref=15E486665E500579109773DC708CE162AD25F2FED0ACFDE915A3AFB58870C8D8F0BB5B382BA3E34FD8C6403FE2FBBB4719CCC4519E658E5EAD420BD4cCXCG" TargetMode="External"/><Relationship Id="rId100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05" Type="http://schemas.openxmlformats.org/officeDocument/2006/relationships/hyperlink" Target="consultantplus://offline/ref=15E486665E500579109773DC708CE162AD25F2FED0ACFDE915A3AFB58870C8D8F0BB5B382BA3E34FD8C64038E2FBBB4719CCC4519E658E5EAD420BD4cCXCG" TargetMode="External"/><Relationship Id="rId113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18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8" Type="http://schemas.openxmlformats.org/officeDocument/2006/relationships/hyperlink" Target="consultantplus://offline/ref=15E486665E50057910976DD166E0BF67A826AFF7D3ACF3BC4EFEA9E2D720CE8DB0FB5D6463B3BF0A8DCB423DFBF0EA085F99CBc5X2G" TargetMode="External"/><Relationship Id="rId51" Type="http://schemas.openxmlformats.org/officeDocument/2006/relationships/hyperlink" Target="consultantplus://offline/ref=15E486665E500579109773DC708CE162AD25F2FED0ACFDE915A3AFB58870C8D8F0BB5B382BA3E34FD8C6403EE2FBBB4719CCC4519E658E5EAD420BD4cCXCG" TargetMode="External"/><Relationship Id="rId72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80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85" Type="http://schemas.openxmlformats.org/officeDocument/2006/relationships/hyperlink" Target="consultantplus://offline/ref=15E486665E50057910976DD166E0BF67A32DADFBD0A5AEB646A7A5E0D02F9188B7EA5D6E69F9EE4BC6C4403EcEX4G" TargetMode="External"/><Relationship Id="rId93" Type="http://schemas.openxmlformats.org/officeDocument/2006/relationships/hyperlink" Target="consultantplus://offline/ref=15E486665E500579109773DC708CE162AD25F2FED0ACFDE915A3AFB58870C8D8F0BB5B382BA3E34FD8C64038E4FBBB4719CCC4519E658E5EAD420BD4cCXCG" TargetMode="External"/><Relationship Id="rId98" Type="http://schemas.openxmlformats.org/officeDocument/2006/relationships/hyperlink" Target="consultantplus://offline/ref=15E486665E50057910976DD166E0BF67A82BA9FBD9AEF3BC4EFEA9E2D720CE8DB0FB5D6D68E7EE4BDECD146DA1A5E2145C87C95681798E59cBX2G" TargetMode="External"/><Relationship Id="rId121" Type="http://schemas.openxmlformats.org/officeDocument/2006/relationships/hyperlink" Target="consultantplus://offline/ref=15E486665E500579109773DC708CE162AD25F2FED0ACF9E811ADAFB58870C8D8F0BB5B382BA3E34FD8C64335E0FBBB4719CCC4519E658E5EAD420BD4cCX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17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25" Type="http://schemas.openxmlformats.org/officeDocument/2006/relationships/hyperlink" Target="consultantplus://offline/ref=15E486665E500579109773DC708CE162AD25F2FED0ACFDE915A3AFB58870C8D8F0BB5B382BA3E34FD8C6403DEDFBBB4719CCC4519E658E5EAD420BD4cCXCG" TargetMode="External"/><Relationship Id="rId33" Type="http://schemas.openxmlformats.org/officeDocument/2006/relationships/hyperlink" Target="consultantplus://offline/ref=15E486665E50057910976DD166E0BF67A82FA8FBD3AEF3BC4EFEA9E2D720CE8DA2FB05616AE6F04EDDD8423CE7cFX1G" TargetMode="External"/><Relationship Id="rId38" Type="http://schemas.openxmlformats.org/officeDocument/2006/relationships/hyperlink" Target="consultantplus://offline/ref=15E486665E500579109773DC708CE162AD25F2FED5A7FFEE15A1F2BF8029C4DAF7B4043D2CB2E34CD9D84039FBF2EF14c5XCG" TargetMode="External"/><Relationship Id="rId46" Type="http://schemas.openxmlformats.org/officeDocument/2006/relationships/hyperlink" Target="consultantplus://offline/ref=15E486665E50057910976DD166E0BF67A82BA9FBD9AEF3BC4EFEA9E2D720CE8DB0FB5D6F6DEEE51A89821531E7F1F1165887CB539Dc7XAG" TargetMode="External"/><Relationship Id="rId59" Type="http://schemas.openxmlformats.org/officeDocument/2006/relationships/hyperlink" Target="consultantplus://offline/ref=15E486665E50057910976DD166E0BF67A82BA9FBD9AEF3BC4EFEA9E2D720CE8DB0FB5D6E6CE3E51A89821531E7F1F1165887CB539Dc7XAG" TargetMode="External"/><Relationship Id="rId67" Type="http://schemas.openxmlformats.org/officeDocument/2006/relationships/hyperlink" Target="consultantplus://offline/ref=15E486665E50057910976DD166E0BF67A829A4FAD6ADF3BC4EFEA9E2D720CE8DB0FB5D6D68E7EC4FD0CD146DA1A5E2145C87C95681798E59cBX2G" TargetMode="External"/><Relationship Id="rId103" Type="http://schemas.openxmlformats.org/officeDocument/2006/relationships/hyperlink" Target="consultantplus://offline/ref=15E486665E500579109773DC708CE162AD25F2FED0ACFDE915A3AFB58870C8D8F0BB5B382BA3E34FD8C64038E0FBBB4719CCC4519E658E5EAD420BD4cCXCG" TargetMode="External"/><Relationship Id="rId108" Type="http://schemas.openxmlformats.org/officeDocument/2006/relationships/hyperlink" Target="consultantplus://offline/ref=15E486665E50057910976DD166E0BF67A82BA9FBD9AEF3BC4EFEA9E2D720CE8DB0FB5D6E6CE3E51A89821531E7F1F1165887CB539Dc7XAG" TargetMode="External"/><Relationship Id="rId116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15E486665E500579109773DC708CE162AD25F2FED0ACFDE915A3AFB58870C8D8F0BB5B382BA3E34FD8C6403DE6FBBB4719CCC4519E658E5EAD420BD4cCXCG" TargetMode="External"/><Relationship Id="rId41" Type="http://schemas.openxmlformats.org/officeDocument/2006/relationships/hyperlink" Target="consultantplus://offline/ref=15E486665E500579109773DC708CE162AD25F2FED0ACFDE915A3AFB58870C8D8F0BB5B382BA3E34FD8C6403EE5FBBB4719CCC4519E658E5EAD420BD4cCXCG" TargetMode="External"/><Relationship Id="rId54" Type="http://schemas.openxmlformats.org/officeDocument/2006/relationships/hyperlink" Target="consultantplus://offline/ref=15E486665E500579109773DC708CE162AD25F2FED0ACFDE915A3AFB58870C8D8F0BB5B382BA3E34FD8C6403EEDFBBB4719CCC4519E658E5EAD420BD4cCXCG" TargetMode="External"/><Relationship Id="rId62" Type="http://schemas.openxmlformats.org/officeDocument/2006/relationships/hyperlink" Target="consultantplus://offline/ref=15E486665E50057910976DD166E0BF67A82BA9FBD9AEF3BC4EFEA9E2D720CE8DB0FB5D6D68E7ED4BDCCD146DA1A5E2145C87C95681798E59cBX2G" TargetMode="External"/><Relationship Id="rId70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5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83" Type="http://schemas.openxmlformats.org/officeDocument/2006/relationships/hyperlink" Target="consultantplus://offline/ref=15E486665E50057910976DD166E0BF67A926ABF6DAF8A4BE1FABA7E7DF70949DA6B2526D76E7EB50DAC642c3XDG" TargetMode="External"/><Relationship Id="rId88" Type="http://schemas.openxmlformats.org/officeDocument/2006/relationships/hyperlink" Target="consultantplus://offline/ref=15E486665E50057910976DD166E0BF67A826AFF7D3ACF3BC4EFEA9E2D720CE8DA2FB05616AE6F04EDDD8423CE7cFX1G" TargetMode="External"/><Relationship Id="rId91" Type="http://schemas.openxmlformats.org/officeDocument/2006/relationships/hyperlink" Target="consultantplus://offline/ref=15E486665E500579109773DC708CE162AD25F2FED0ACFDE815A2AFB58870C8D8F0BB5B382BA3E34FD8C6403DE4FBBB4719CCC4519E658E5EAD420BD4cCXCG" TargetMode="External"/><Relationship Id="rId96" Type="http://schemas.openxmlformats.org/officeDocument/2006/relationships/hyperlink" Target="consultantplus://offline/ref=15E486665E500579109773DC708CE162AD25F2FED0ACFDE915A3AFB58870C8D8F0BB5B382BA3E34FD8C64038E7FBBB4719CCC4519E658E5EAD420BD4cCXCG" TargetMode="External"/><Relationship Id="rId111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486665E50057910976DD166E0BF67A826AFF7D3ACF3BC4EFEA9E2D720CE8DB0FB5D6D68E7EC48D1CD146DA1A5E2145C87C95681798E59cBX2G" TargetMode="External"/><Relationship Id="rId15" Type="http://schemas.openxmlformats.org/officeDocument/2006/relationships/hyperlink" Target="consultantplus://offline/ref=15E486665E500579109773DC708CE162AD25F2FED9A9FFEF15A1F2BF8029C4DAF7B4043D2CB2E34CD9D84039FBF2EF14c5XCG" TargetMode="External"/><Relationship Id="rId23" Type="http://schemas.openxmlformats.org/officeDocument/2006/relationships/hyperlink" Target="consultantplus://offline/ref=15E486665E500579109773DC708CE162AD25F2FED0ACFDE915A3AFB58870C8D8F0BB5B382BA3E34FD8C6403DE3FBBB4719CCC4519E658E5EAD420BD4cCXCG" TargetMode="External"/><Relationship Id="rId28" Type="http://schemas.openxmlformats.org/officeDocument/2006/relationships/hyperlink" Target="consultantplus://offline/ref=15E486665E50057910976DD166E0BF67A32DADFBD0A5AEB646A7A5E0D02F9188B7EA5D6E69F9EE4BC6C4403EcEX4G" TargetMode="External"/><Relationship Id="rId36" Type="http://schemas.openxmlformats.org/officeDocument/2006/relationships/hyperlink" Target="consultantplus://offline/ref=15E486665E500579109773DC708CE162AD25F2FED0AFFDEA17A8AFB58870C8D8F0BB5B382BA3E34FD8C6403DE0FBBB4719CCC4519E658E5EAD420BD4cCXCG" TargetMode="External"/><Relationship Id="rId49" Type="http://schemas.openxmlformats.org/officeDocument/2006/relationships/hyperlink" Target="consultantplus://offline/ref=15E486665E500579109773DC708CE162AD25F2FED0ACFDE915A3AFB58870C8D8F0BB5B382BA3E34FD8C6403EE6FBBB4719CCC4519E658E5EAD420BD4cCXCG" TargetMode="External"/><Relationship Id="rId57" Type="http://schemas.openxmlformats.org/officeDocument/2006/relationships/hyperlink" Target="consultantplus://offline/ref=15E486665E500579109773DC708CE162AD25F2FED0ACFDE915A3AFB58870C8D8F0BB5B382BA3E34FD8C6403FE7FBBB4719CCC4519E658E5EAD420BD4cCXCG" TargetMode="External"/><Relationship Id="rId106" Type="http://schemas.openxmlformats.org/officeDocument/2006/relationships/hyperlink" Target="consultantplus://offline/ref=15E486665E500579109773DC708CE162AD25F2FED0ACFDE915A3AFB58870C8D8F0BB5B382BA3E34FD8C64038ECFBBB4719CCC4519E658E5EAD420BD4cCXCG" TargetMode="External"/><Relationship Id="rId114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19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0" Type="http://schemas.openxmlformats.org/officeDocument/2006/relationships/hyperlink" Target="consultantplus://offline/ref=15E486665E50057910976DD166E0BF67A82BA9FBD9AEF3BC4EFEA9E2D720CE8DB0FB5D6D68E7EE47DCCD146DA1A5E2145C87C95681798E59cBX2G" TargetMode="External"/><Relationship Id="rId31" Type="http://schemas.openxmlformats.org/officeDocument/2006/relationships/hyperlink" Target="consultantplus://offline/ref=15E486665E50057910976DD166E0BF67A826AFF7D3ACF3BC4EFEA9E2D720CE8DA2FB05616AE6F04EDDD8423CE7cFX1G" TargetMode="External"/><Relationship Id="rId44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52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60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65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3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8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81" Type="http://schemas.openxmlformats.org/officeDocument/2006/relationships/hyperlink" Target="consultantplus://offline/ref=15E486665E500579109773DC708CE162AD25F2FED0ACFDE915A3AFB58870C8D8F0BB5B382BA3E34FD8C6403CE2FBBB4719CCC4519E658E5EAD420BD4cCXCG" TargetMode="External"/><Relationship Id="rId86" Type="http://schemas.openxmlformats.org/officeDocument/2006/relationships/hyperlink" Target="consultantplus://offline/ref=15E486665E50057910976DD166E0BF67AA2BA4F5D5AEF3BC4EFEA9E2D720CE8DA2FB05616AE6F04EDDD8423CE7cFX1G" TargetMode="External"/><Relationship Id="rId94" Type="http://schemas.openxmlformats.org/officeDocument/2006/relationships/hyperlink" Target="consultantplus://offline/ref=15E486665E500579109773DC708CE162AD25F2FED5A7FFEE15A1F2BF8029C4DAF7B4043D2CB2E34CD9D84039FBF2EF14c5XCG" TargetMode="External"/><Relationship Id="rId99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101" Type="http://schemas.openxmlformats.org/officeDocument/2006/relationships/hyperlink" Target="consultantplus://offline/ref=15E486665E50057910976DD166E0BF67A82BA9FBD9AEF3BC4EFEA9E2D720CE8DB0FB5D6F6DEEE51A89821531E7F1F1165887CB539Dc7XAG" TargetMode="External"/><Relationship Id="rId122" Type="http://schemas.openxmlformats.org/officeDocument/2006/relationships/hyperlink" Target="consultantplus://offline/ref=15E486665E500579109773DC708CE162AD25F2FED0ACFDE915A3AFB58870C8D8F0BB5B382BA3E34FD8C64039E6FBBB4719CCC4519E658E5EAD420BD4cCX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E486665E50057910976DD166E0BF67A826AFF7D3ACF3BC4EFEA9E2D720CE8DB0FB5D6D68E7EC49DACD146DA1A5E2145C87C95681798E59cBX2G" TargetMode="External"/><Relationship Id="rId13" Type="http://schemas.openxmlformats.org/officeDocument/2006/relationships/hyperlink" Target="consultantplus://offline/ref=15E486665E500579109773DC708CE162AD25F2FED9A9F0EF14A1F2BF8029C4DAF7B4043D2CB2E34CD9D84039FBF2EF14c5XCG" TargetMode="External"/><Relationship Id="rId18" Type="http://schemas.openxmlformats.org/officeDocument/2006/relationships/hyperlink" Target="consultantplus://offline/ref=15E486665E500579109773DC708CE162AD25F2FED0ACFDE915A3AFB58870C8D8F0BB5B382BA3E34FD8C6403DE5FBBB4719CCC4519E658E5EAD420BD4cCXCG" TargetMode="External"/><Relationship Id="rId39" Type="http://schemas.openxmlformats.org/officeDocument/2006/relationships/hyperlink" Target="consultantplus://offline/ref=15E486665E500579109773DC708CE162AD25F2FED0ACFDE915A3AFB58870C8D8F0BB5B382BA3E34FD8C6403DEDFBBB4719CCC4519E658E5EAD420BD4cCXCG" TargetMode="External"/><Relationship Id="rId109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34" Type="http://schemas.openxmlformats.org/officeDocument/2006/relationships/hyperlink" Target="consultantplus://offline/ref=15E486665E50057910976DD166E0BF67A82BA9FBD9AEF3BC4EFEA9E2D720CE8DB0FB5D6D68E7EE47DCCD146DA1A5E2145C87C95681798E59cBX2G" TargetMode="External"/><Relationship Id="rId50" Type="http://schemas.openxmlformats.org/officeDocument/2006/relationships/hyperlink" Target="consultantplus://offline/ref=15E486665E500579109773DC708CE162AD25F2FED0ACFDE915A3AFB58870C8D8F0BB5B382BA3E34FD8C6403EE1FBBB4719CCC4519E658E5EAD420BD4cCXCG" TargetMode="External"/><Relationship Id="rId55" Type="http://schemas.openxmlformats.org/officeDocument/2006/relationships/hyperlink" Target="consultantplus://offline/ref=15E486665E50057910976DD166E0BF67A829A4FAD6ADF3BC4EFEA9E2D720CE8DB0FB5D6D68E7EC4FD0CD146DA1A5E2145C87C95681798E59cBX2G" TargetMode="External"/><Relationship Id="rId76" Type="http://schemas.openxmlformats.org/officeDocument/2006/relationships/hyperlink" Target="consultantplus://offline/ref=15E486665E500579109773DC708CE162AD25F2FED0ACF9E811ADAFB58870C8D8F0BB5B382BA3E34FD8C64335E0FBBB4719CCC4519E658E5EAD420BD4cCXCG" TargetMode="External"/><Relationship Id="rId97" Type="http://schemas.openxmlformats.org/officeDocument/2006/relationships/hyperlink" Target="consultantplus://offline/ref=15E486665E50057910976DD166E0BF67A82BA9FBD9AEF3BC4EFEA9E2D720CE8DB0FB5D686BECBA1F9C934D3EE4EEEF13439BC951c9XEG" TargetMode="External"/><Relationship Id="rId104" Type="http://schemas.openxmlformats.org/officeDocument/2006/relationships/hyperlink" Target="consultantplus://offline/ref=15E486665E500579109773DC708CE162AD25F2FED0ACFDE915A3AFB58870C8D8F0BB5B382BA3E34FD8C64038E3FBBB4719CCC4519E658E5EAD420BD4cCXCG" TargetMode="External"/><Relationship Id="rId120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7" Type="http://schemas.openxmlformats.org/officeDocument/2006/relationships/hyperlink" Target="consultantplus://offline/ref=15E486665E50057910976DD166E0BF67A826AFF7D3ACF3BC4EFEA9E2D720CE8DB0FB5D6D68E7EF48D1CD146DA1A5E2145C87C95681798E59cBX2G" TargetMode="External"/><Relationship Id="rId71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92" Type="http://schemas.openxmlformats.org/officeDocument/2006/relationships/hyperlink" Target="consultantplus://offline/ref=15E486665E500579109773DC708CE162AD25F2FED0AFFDEA17A8AFB58870C8D8F0BB5B382BA3E34FD8C6403DE0FBBB4719CCC4519E658E5EAD420BD4cCX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E486665E50057910976DD166E0BF67AA2BA4F5D5AEF3BC4EFEA9E2D720CE8DA2FB05616AE6F04EDDD8423CE7cFX1G" TargetMode="External"/><Relationship Id="rId24" Type="http://schemas.openxmlformats.org/officeDocument/2006/relationships/hyperlink" Target="consultantplus://offline/ref=15E486665E500579109773DC708CE162AD25F2FED0ACFDE915A3AFB58870C8D8F0BB5B382BA3E34FD8C6403DE2FBBB4719CCC4519E658E5EAD420BD4cCXCG" TargetMode="External"/><Relationship Id="rId40" Type="http://schemas.openxmlformats.org/officeDocument/2006/relationships/hyperlink" Target="consultantplus://offline/ref=15E486665E50057910976DD166E0BF67A82BAFF3D5AAF3BC4EFEA9E2D720CE8DA2FB05616AE6F04EDDD8423CE7cFX1G" TargetMode="External"/><Relationship Id="rId45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66" Type="http://schemas.openxmlformats.org/officeDocument/2006/relationships/hyperlink" Target="consultantplus://offline/ref=15E486665E50057910976DD166E0BF67A82BA9FBD9AEF3BC4EFEA9E2D720CE8DB0FB5D6D68E7ED4BDACD146DA1A5E2145C87C95681798E59cBX2G" TargetMode="External"/><Relationship Id="rId87" Type="http://schemas.openxmlformats.org/officeDocument/2006/relationships/hyperlink" Target="consultantplus://offline/ref=15E486665E50057910976DD166E0BF67AA28A9FBD1AFF3BC4EFEA9E2D720CE8DA2FB05616AE6F04EDDD8423CE7cFX1G" TargetMode="External"/><Relationship Id="rId110" Type="http://schemas.openxmlformats.org/officeDocument/2006/relationships/hyperlink" Target="consultantplus://offline/ref=15E486665E50057910976DD166E0BF67A82BA9FBD9AEF3BC4EFEA9E2D720CE8DB0FB5D6E61E7E51A89821531E7F1F1165887CB539Dc7XAG" TargetMode="External"/><Relationship Id="rId115" Type="http://schemas.openxmlformats.org/officeDocument/2006/relationships/hyperlink" Target="consultantplus://offline/ref=15E486665E50057910976DD166E0BF67A82BA9FBD9AEF3BC4EFEA9E2D720CE8DB0FB5D6D68E7ED4BDACD146DA1A5E2145C87C95681798E59cB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17024</Words>
  <Characters>97043</Characters>
  <Application>Microsoft Office Word</Application>
  <DocSecurity>0</DocSecurity>
  <Lines>808</Lines>
  <Paragraphs>227</Paragraphs>
  <ScaleCrop>false</ScaleCrop>
  <Company/>
  <LinksUpToDate>false</LinksUpToDate>
  <CharactersWithSpaces>113840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2021-05-21T06:23:00Z</dcterms:created>
  <dcterms:modified xsi:type="dcterms:W3CDTF">2021-05-21T06:23:00Z</dcterms:modified>
</cp:coreProperties>
</file>