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3B" w:rsidRPr="008C4B82" w:rsidRDefault="0065503B" w:rsidP="0065503B">
      <w:pPr>
        <w:autoSpaceDE w:val="0"/>
        <w:autoSpaceDN w:val="0"/>
        <w:adjustRightInd w:val="0"/>
        <w:spacing w:after="0" w:line="240" w:lineRule="auto"/>
        <w:rPr>
          <w:rFonts w:cs="Tahoma"/>
        </w:rPr>
      </w:pPr>
      <w:r w:rsidRPr="008C4B82">
        <w:rPr>
          <w:rFonts w:cs="Tahoma"/>
        </w:rPr>
        <w:t xml:space="preserve">Документ предоставлен </w:t>
      </w:r>
      <w:hyperlink r:id="rId4" w:history="1">
        <w:proofErr w:type="spellStart"/>
        <w:r w:rsidRPr="008C4B82">
          <w:rPr>
            <w:rFonts w:cs="Tahoma"/>
            <w:color w:val="0000FF"/>
          </w:rPr>
          <w:t>КонсультантПлюс</w:t>
        </w:r>
        <w:proofErr w:type="spellEnd"/>
      </w:hyperlink>
      <w:r w:rsidRPr="008C4B82">
        <w:rPr>
          <w:rFonts w:cs="Tahoma"/>
        </w:rPr>
        <w:br/>
      </w:r>
    </w:p>
    <w:p w:rsidR="0065503B" w:rsidRPr="008C4B82" w:rsidRDefault="0065503B" w:rsidP="0065503B">
      <w:pPr>
        <w:autoSpaceDE w:val="0"/>
        <w:autoSpaceDN w:val="0"/>
        <w:adjustRightInd w:val="0"/>
        <w:spacing w:after="0" w:line="240" w:lineRule="auto"/>
        <w:jc w:val="both"/>
        <w:outlineLvl w:val="0"/>
        <w:rPr>
          <w:rFonts w:cs="Calibri"/>
        </w:rPr>
      </w:pPr>
    </w:p>
    <w:p w:rsidR="0065503B" w:rsidRPr="008C4B82" w:rsidRDefault="0065503B" w:rsidP="0065503B">
      <w:pPr>
        <w:autoSpaceDE w:val="0"/>
        <w:autoSpaceDN w:val="0"/>
        <w:adjustRightInd w:val="0"/>
        <w:spacing w:after="0" w:line="240" w:lineRule="auto"/>
        <w:jc w:val="center"/>
        <w:outlineLvl w:val="0"/>
        <w:rPr>
          <w:rFonts w:cs="Calibri"/>
          <w:b/>
          <w:bCs/>
        </w:rPr>
      </w:pPr>
      <w:r w:rsidRPr="008C4B82">
        <w:rPr>
          <w:rFonts w:cs="Calibri"/>
          <w:b/>
          <w:bCs/>
        </w:rPr>
        <w:t>АДМИНИСТРАЦИЯ ГОРОДСКОГО ОКРУГА ГОРОД РЫБИНСК</w:t>
      </w:r>
    </w:p>
    <w:p w:rsidR="0065503B" w:rsidRPr="008C4B82" w:rsidRDefault="0065503B" w:rsidP="0065503B">
      <w:pPr>
        <w:autoSpaceDE w:val="0"/>
        <w:autoSpaceDN w:val="0"/>
        <w:adjustRightInd w:val="0"/>
        <w:spacing w:after="0" w:line="240" w:lineRule="auto"/>
        <w:jc w:val="center"/>
        <w:rPr>
          <w:rFonts w:cs="Calibri"/>
          <w:b/>
          <w:bCs/>
        </w:rPr>
      </w:pP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ПОСТАНОВЛЕНИЕ</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от 29 февраля 2012 г. N 647</w:t>
      </w:r>
    </w:p>
    <w:p w:rsidR="0065503B" w:rsidRPr="008C4B82" w:rsidRDefault="0065503B" w:rsidP="0065503B">
      <w:pPr>
        <w:autoSpaceDE w:val="0"/>
        <w:autoSpaceDN w:val="0"/>
        <w:adjustRightInd w:val="0"/>
        <w:spacing w:after="0" w:line="240" w:lineRule="auto"/>
        <w:jc w:val="center"/>
        <w:rPr>
          <w:rFonts w:cs="Calibri"/>
          <w:b/>
          <w:bCs/>
        </w:rPr>
      </w:pP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ОБ УТВЕРЖДЕНИИ АДМИНИСТРАТИВНОГО РЕГЛАМЕНТА ПРЕДОСТАВЛЕНИЯ</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МУНИЦИПАЛЬНОЙ УСЛУГИ "ПРИЕМ ЗАЯВЛЕНИЙ, ДОКУМЕНТОВ,</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А ТАКЖЕ ПОСТАНОВКА ГРАЖДАН НА УЧЕТ В КАЧЕСТВЕ</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НУЖДАЮЩИХСЯ В ЖИЛЫХ ПОМЕЩЕНИЯХ"</w:t>
      </w:r>
    </w:p>
    <w:p w:rsidR="0065503B" w:rsidRPr="008C4B82" w:rsidRDefault="0065503B" w:rsidP="0065503B">
      <w:pPr>
        <w:autoSpaceDE w:val="0"/>
        <w:autoSpaceDN w:val="0"/>
        <w:adjustRightInd w:val="0"/>
        <w:spacing w:after="0" w:line="240" w:lineRule="auto"/>
      </w:pPr>
    </w:p>
    <w:tbl>
      <w:tblPr>
        <w:tblW w:w="5000" w:type="pct"/>
        <w:jc w:val="center"/>
        <w:tblLayout w:type="fixed"/>
        <w:tblCellMar>
          <w:top w:w="113" w:type="dxa"/>
          <w:left w:w="113" w:type="dxa"/>
          <w:bottom w:w="113" w:type="dxa"/>
          <w:right w:w="113" w:type="dxa"/>
        </w:tblCellMar>
        <w:tblLook w:val="0000"/>
      </w:tblPr>
      <w:tblGrid>
        <w:gridCol w:w="9580"/>
      </w:tblGrid>
      <w:tr w:rsidR="0065503B" w:rsidRPr="008C4B82">
        <w:trPr>
          <w:jc w:val="center"/>
        </w:trPr>
        <w:tc>
          <w:tcPr>
            <w:tcW w:w="5000" w:type="pct"/>
            <w:tcBorders>
              <w:left w:val="single" w:sz="24" w:space="0" w:color="CED3F1"/>
              <w:right w:val="single" w:sz="24" w:space="0" w:color="F4F3F8"/>
            </w:tcBorders>
            <w:shd w:val="clear" w:color="auto" w:fill="F4F3F8"/>
          </w:tcPr>
          <w:p w:rsidR="0065503B" w:rsidRPr="008C4B82" w:rsidRDefault="0065503B" w:rsidP="0065503B">
            <w:pPr>
              <w:autoSpaceDE w:val="0"/>
              <w:autoSpaceDN w:val="0"/>
              <w:adjustRightInd w:val="0"/>
              <w:spacing w:after="0" w:line="240" w:lineRule="auto"/>
              <w:jc w:val="center"/>
              <w:rPr>
                <w:rFonts w:cs="Calibri"/>
                <w:color w:val="392C69"/>
              </w:rPr>
            </w:pPr>
            <w:r w:rsidRPr="008C4B82">
              <w:rPr>
                <w:rFonts w:cs="Calibri"/>
                <w:color w:val="392C69"/>
              </w:rPr>
              <w:t>Список изменяющих документов</w:t>
            </w:r>
          </w:p>
          <w:p w:rsidR="0065503B" w:rsidRPr="008C4B82" w:rsidRDefault="0065503B" w:rsidP="0065503B">
            <w:pPr>
              <w:autoSpaceDE w:val="0"/>
              <w:autoSpaceDN w:val="0"/>
              <w:adjustRightInd w:val="0"/>
              <w:spacing w:after="0" w:line="240" w:lineRule="auto"/>
              <w:jc w:val="center"/>
              <w:rPr>
                <w:rFonts w:cs="Calibri"/>
                <w:color w:val="392C69"/>
              </w:rPr>
            </w:pPr>
            <w:r w:rsidRPr="008C4B82">
              <w:rPr>
                <w:rFonts w:cs="Calibri"/>
                <w:color w:val="392C69"/>
              </w:rPr>
              <w:t>(в ред. Постановлений Администрации городского округа г. Рыбинск</w:t>
            </w:r>
          </w:p>
          <w:p w:rsidR="0065503B" w:rsidRPr="008C4B82" w:rsidRDefault="0065503B" w:rsidP="0065503B">
            <w:pPr>
              <w:autoSpaceDE w:val="0"/>
              <w:autoSpaceDN w:val="0"/>
              <w:adjustRightInd w:val="0"/>
              <w:spacing w:after="0" w:line="240" w:lineRule="auto"/>
              <w:jc w:val="center"/>
              <w:rPr>
                <w:rFonts w:cs="Calibri"/>
                <w:color w:val="392C69"/>
              </w:rPr>
            </w:pPr>
            <w:r w:rsidRPr="008C4B82">
              <w:rPr>
                <w:rFonts w:cs="Calibri"/>
                <w:color w:val="392C69"/>
              </w:rPr>
              <w:t xml:space="preserve">от 13.03.2013 </w:t>
            </w:r>
            <w:hyperlink r:id="rId5" w:history="1">
              <w:r w:rsidRPr="008C4B82">
                <w:rPr>
                  <w:rFonts w:cs="Calibri"/>
                  <w:color w:val="0000FF"/>
                </w:rPr>
                <w:t>N 1353</w:t>
              </w:r>
            </w:hyperlink>
            <w:r w:rsidRPr="008C4B82">
              <w:rPr>
                <w:rFonts w:cs="Calibri"/>
                <w:color w:val="392C69"/>
              </w:rPr>
              <w:t xml:space="preserve">, от 27.03.2014 </w:t>
            </w:r>
            <w:hyperlink r:id="rId6" w:history="1">
              <w:r w:rsidRPr="008C4B82">
                <w:rPr>
                  <w:rFonts w:cs="Calibri"/>
                  <w:color w:val="0000FF"/>
                </w:rPr>
                <w:t>N 875</w:t>
              </w:r>
            </w:hyperlink>
            <w:r w:rsidRPr="008C4B82">
              <w:rPr>
                <w:rFonts w:cs="Calibri"/>
                <w:color w:val="392C69"/>
              </w:rPr>
              <w:t xml:space="preserve">, от 30.09.2016 </w:t>
            </w:r>
            <w:hyperlink r:id="rId7" w:history="1">
              <w:r w:rsidRPr="008C4B82">
                <w:rPr>
                  <w:rFonts w:cs="Calibri"/>
                  <w:color w:val="0000FF"/>
                </w:rPr>
                <w:t>N 2679</w:t>
              </w:r>
            </w:hyperlink>
            <w:r w:rsidRPr="008C4B82">
              <w:rPr>
                <w:rFonts w:cs="Calibri"/>
                <w:color w:val="392C69"/>
              </w:rPr>
              <w:t>,</w:t>
            </w:r>
          </w:p>
          <w:p w:rsidR="0065503B" w:rsidRPr="008C4B82" w:rsidRDefault="0065503B" w:rsidP="0065503B">
            <w:pPr>
              <w:autoSpaceDE w:val="0"/>
              <w:autoSpaceDN w:val="0"/>
              <w:adjustRightInd w:val="0"/>
              <w:spacing w:after="0" w:line="240" w:lineRule="auto"/>
              <w:jc w:val="center"/>
              <w:rPr>
                <w:rFonts w:cs="Calibri"/>
                <w:color w:val="392C69"/>
              </w:rPr>
            </w:pPr>
            <w:r w:rsidRPr="008C4B82">
              <w:rPr>
                <w:rFonts w:cs="Calibri"/>
                <w:color w:val="392C69"/>
              </w:rPr>
              <w:t xml:space="preserve">от 24.05.2018 </w:t>
            </w:r>
            <w:hyperlink r:id="rId8" w:history="1">
              <w:r w:rsidRPr="008C4B82">
                <w:rPr>
                  <w:rFonts w:cs="Calibri"/>
                  <w:color w:val="0000FF"/>
                </w:rPr>
                <w:t>N 1533</w:t>
              </w:r>
            </w:hyperlink>
            <w:r w:rsidRPr="008C4B82">
              <w:rPr>
                <w:rFonts w:cs="Calibri"/>
                <w:color w:val="392C69"/>
              </w:rPr>
              <w:t xml:space="preserve">, от 05.03.2019 </w:t>
            </w:r>
            <w:hyperlink r:id="rId9" w:history="1">
              <w:r w:rsidRPr="008C4B82">
                <w:rPr>
                  <w:rFonts w:cs="Calibri"/>
                  <w:color w:val="0000FF"/>
                </w:rPr>
                <w:t>N 620</w:t>
              </w:r>
            </w:hyperlink>
            <w:r w:rsidR="00A96DC2" w:rsidRPr="008C4B82">
              <w:t>, от 20.07.2020 № 1635</w:t>
            </w:r>
            <w:r w:rsidRPr="008C4B82">
              <w:rPr>
                <w:rFonts w:cs="Calibri"/>
                <w:color w:val="392C69"/>
              </w:rPr>
              <w:t>)</w:t>
            </w:r>
          </w:p>
        </w:tc>
      </w:tr>
    </w:tbl>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 xml:space="preserve">В соответствии с Федеральным </w:t>
      </w:r>
      <w:hyperlink r:id="rId10" w:history="1">
        <w:r w:rsidRPr="008C4B82">
          <w:rPr>
            <w:rFonts w:cs="Calibri"/>
            <w:color w:val="0000FF"/>
          </w:rPr>
          <w:t>законом</w:t>
        </w:r>
      </w:hyperlink>
      <w:r w:rsidRPr="008C4B82">
        <w:rPr>
          <w:rFonts w:cs="Calibri"/>
        </w:rPr>
        <w:t xml:space="preserve"> от 27.07.2010 N 210-ФЗ "Об организации предоставления государственных и муниципальных услуг", Жилищным </w:t>
      </w:r>
      <w:hyperlink r:id="rId11" w:history="1">
        <w:r w:rsidRPr="008C4B82">
          <w:rPr>
            <w:rFonts w:cs="Calibri"/>
            <w:color w:val="0000FF"/>
          </w:rPr>
          <w:t>кодексом</w:t>
        </w:r>
      </w:hyperlink>
      <w:r w:rsidRPr="008C4B82">
        <w:rPr>
          <w:rFonts w:cs="Calibri"/>
        </w:rPr>
        <w:t xml:space="preserve"> Российской Федерации, </w:t>
      </w:r>
      <w:hyperlink r:id="rId12" w:history="1">
        <w:r w:rsidRPr="008C4B82">
          <w:rPr>
            <w:rFonts w:cs="Calibri"/>
            <w:color w:val="0000FF"/>
          </w:rPr>
          <w:t>Уставом</w:t>
        </w:r>
      </w:hyperlink>
      <w:r w:rsidRPr="008C4B82">
        <w:rPr>
          <w:rFonts w:cs="Calibri"/>
        </w:rPr>
        <w:t xml:space="preserve"> городского округа город Рыбинск, </w:t>
      </w:r>
      <w:hyperlink r:id="rId13" w:history="1">
        <w:r w:rsidRPr="008C4B82">
          <w:rPr>
            <w:rFonts w:cs="Calibri"/>
            <w:color w:val="0000FF"/>
          </w:rPr>
          <w:t>постановлением</w:t>
        </w:r>
      </w:hyperlink>
      <w:r w:rsidRPr="008C4B82">
        <w:rPr>
          <w:rFonts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ПОСТАНОВЛЯЮ:</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 xml:space="preserve">1. Утвердить административный </w:t>
      </w:r>
      <w:hyperlink w:anchor="Par40" w:history="1">
        <w:r w:rsidRPr="008C4B82">
          <w:rPr>
            <w:rFonts w:cs="Calibri"/>
            <w:color w:val="0000FF"/>
          </w:rPr>
          <w:t>регламент</w:t>
        </w:r>
      </w:hyperlink>
      <w:r w:rsidRPr="008C4B82">
        <w:rPr>
          <w:rFonts w:cs="Calibri"/>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2. Опубликовать настоящее постановление в средствах массовой информации и на официальном сайте администрации городского округа город Рыбинск.</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3. Контроль за исполнением настоящего постановления возложить на начальника управления строительства администрации городского округа город Рыбинск Л.Н. Сафронову.</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Глава</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городского округа</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г. Рыбинск</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Ю.В.ЛАСТОЧКИН</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right"/>
        <w:outlineLvl w:val="0"/>
        <w:rPr>
          <w:rFonts w:cs="Calibri"/>
        </w:rPr>
      </w:pPr>
      <w:r w:rsidRPr="008C4B82">
        <w:rPr>
          <w:rFonts w:cs="Calibri"/>
        </w:rPr>
        <w:t>Приложение</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к постановлению</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администрации городского</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округа г. Рыбинск</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от 29.02.2012 N 647</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center"/>
        <w:rPr>
          <w:rFonts w:cs="Calibri"/>
          <w:b/>
          <w:bCs/>
        </w:rPr>
      </w:pPr>
      <w:bookmarkStart w:id="0" w:name="Par40"/>
      <w:bookmarkEnd w:id="0"/>
      <w:r w:rsidRPr="008C4B82">
        <w:rPr>
          <w:rFonts w:cs="Calibri"/>
          <w:b/>
          <w:bCs/>
        </w:rPr>
        <w:t>АДМИНИСТРАТИВНЫЙ РЕГЛАМЕНТ</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ПРЕДОСТАВЛЕНИЯ МУНИЦИПАЛЬНОЙ УСЛУГИ "ПРИЕМ ЗАЯВЛЕНИЙ,</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lastRenderedPageBreak/>
        <w:t>ДОКУМЕНТОВ, А ТАКЖЕ ПОСТАНОВКА ГРАЖДАН НА УЧЕТ В КАЧЕСТВЕ</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НУЖДАЮЩИХСЯ В ЖИЛЫХ ПОМЕЩЕНИЯХ"</w:t>
      </w:r>
    </w:p>
    <w:p w:rsidR="0065503B" w:rsidRPr="008C4B82" w:rsidRDefault="0065503B" w:rsidP="0065503B">
      <w:pPr>
        <w:autoSpaceDE w:val="0"/>
        <w:autoSpaceDN w:val="0"/>
        <w:adjustRightInd w:val="0"/>
        <w:spacing w:after="0" w:line="240" w:lineRule="auto"/>
      </w:pPr>
    </w:p>
    <w:tbl>
      <w:tblPr>
        <w:tblW w:w="5000" w:type="pct"/>
        <w:jc w:val="center"/>
        <w:tblLayout w:type="fixed"/>
        <w:tblCellMar>
          <w:top w:w="113" w:type="dxa"/>
          <w:left w:w="113" w:type="dxa"/>
          <w:bottom w:w="113" w:type="dxa"/>
          <w:right w:w="113" w:type="dxa"/>
        </w:tblCellMar>
        <w:tblLook w:val="0000"/>
      </w:tblPr>
      <w:tblGrid>
        <w:gridCol w:w="9580"/>
      </w:tblGrid>
      <w:tr w:rsidR="0065503B" w:rsidRPr="008C4B82">
        <w:trPr>
          <w:jc w:val="center"/>
        </w:trPr>
        <w:tc>
          <w:tcPr>
            <w:tcW w:w="5000" w:type="pct"/>
            <w:tcBorders>
              <w:left w:val="single" w:sz="24" w:space="0" w:color="CED3F1"/>
              <w:right w:val="single" w:sz="24" w:space="0" w:color="F4F3F8"/>
            </w:tcBorders>
            <w:shd w:val="clear" w:color="auto" w:fill="F4F3F8"/>
          </w:tcPr>
          <w:p w:rsidR="0065503B" w:rsidRPr="008C4B82" w:rsidRDefault="0065503B" w:rsidP="0065503B">
            <w:pPr>
              <w:autoSpaceDE w:val="0"/>
              <w:autoSpaceDN w:val="0"/>
              <w:adjustRightInd w:val="0"/>
              <w:spacing w:after="0" w:line="240" w:lineRule="auto"/>
              <w:jc w:val="center"/>
              <w:rPr>
                <w:rFonts w:cs="Calibri"/>
                <w:color w:val="392C69"/>
              </w:rPr>
            </w:pPr>
            <w:r w:rsidRPr="008C4B82">
              <w:rPr>
                <w:rFonts w:cs="Calibri"/>
                <w:color w:val="392C69"/>
              </w:rPr>
              <w:t>Список изменяющих документов</w:t>
            </w:r>
          </w:p>
          <w:p w:rsidR="0065503B" w:rsidRPr="008C4B82" w:rsidRDefault="0065503B" w:rsidP="0065503B">
            <w:pPr>
              <w:autoSpaceDE w:val="0"/>
              <w:autoSpaceDN w:val="0"/>
              <w:adjustRightInd w:val="0"/>
              <w:spacing w:after="0" w:line="240" w:lineRule="auto"/>
              <w:jc w:val="center"/>
              <w:rPr>
                <w:rFonts w:cs="Calibri"/>
                <w:color w:val="392C69"/>
              </w:rPr>
            </w:pPr>
            <w:r w:rsidRPr="008C4B82">
              <w:rPr>
                <w:rFonts w:cs="Calibri"/>
                <w:color w:val="392C69"/>
              </w:rPr>
              <w:t xml:space="preserve">(в ред. </w:t>
            </w:r>
            <w:hyperlink r:id="rId14" w:history="1">
              <w:r w:rsidRPr="008C4B82">
                <w:rPr>
                  <w:rFonts w:cs="Calibri"/>
                  <w:color w:val="0000FF"/>
                </w:rPr>
                <w:t>Постановления</w:t>
              </w:r>
            </w:hyperlink>
            <w:r w:rsidRPr="008C4B82">
              <w:rPr>
                <w:rFonts w:cs="Calibri"/>
                <w:color w:val="392C69"/>
              </w:rPr>
              <w:t xml:space="preserve"> Администрации городского округа г. Рыбинск</w:t>
            </w:r>
          </w:p>
          <w:p w:rsidR="0065503B" w:rsidRPr="008C4B82" w:rsidRDefault="0065503B" w:rsidP="0065503B">
            <w:pPr>
              <w:autoSpaceDE w:val="0"/>
              <w:autoSpaceDN w:val="0"/>
              <w:adjustRightInd w:val="0"/>
              <w:spacing w:after="0" w:line="240" w:lineRule="auto"/>
              <w:jc w:val="center"/>
              <w:rPr>
                <w:rFonts w:cs="Calibri"/>
                <w:color w:val="392C69"/>
              </w:rPr>
            </w:pPr>
            <w:r w:rsidRPr="008C4B82">
              <w:rPr>
                <w:rFonts w:cs="Calibri"/>
                <w:color w:val="392C69"/>
              </w:rPr>
              <w:t>от 05.03.2019 N 620)</w:t>
            </w:r>
          </w:p>
        </w:tc>
      </w:tr>
    </w:tbl>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center"/>
        <w:outlineLvl w:val="1"/>
        <w:rPr>
          <w:rFonts w:cs="Calibri"/>
          <w:b/>
          <w:bCs/>
        </w:rPr>
      </w:pPr>
      <w:r w:rsidRPr="008C4B82">
        <w:rPr>
          <w:rFonts w:cs="Calibri"/>
          <w:b/>
          <w:bCs/>
        </w:rPr>
        <w:t>1. ОБЩИЕ ПОЛОЖЕНИЯ</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(повышения качества) предоставления и доступности муниципальной услуги по приему заявлений, документов (далее - муниципальная услуга), создания комфортных условий для получения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Административный регламент определяет порядок, сроки, последовательность действий (административных процедур) при предоставлении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Административный регламент также определяет особенности предоставления услуги в электронном виде и через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1.2. Заявителями, имеющими право на предоставление муниципальной услуги, являются граждане Российской Федерации, постоянно или преимущественно проживающие на территории городского округа город Рыбинск Ярославской области.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От имени заявителей вправе подать заявление их законные представители или представители на основании доверенности.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1.3. Информация о порядке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1.3.1. Муниципальная услуга предоставляется муниципальным казенным учреждением городского округа город Рыбинск "Жилкомцентр" (далее -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Местонахождение МКУ "Жилкомцентр": Ярославская область, г. Рыбинск, ул. Стоялая, д. 19, 152901.</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Почтовый адрес МКУ "Жилкомцентр": Ярославская область, г. Рыбинск, ул. Стоялая, д. 19, 152901.</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Адрес электронной почты: </w:t>
      </w:r>
      <w:proofErr w:type="spellStart"/>
      <w:r w:rsidRPr="008C4B82">
        <w:rPr>
          <w:rFonts w:cs="Calibri"/>
        </w:rPr>
        <w:t>e-mail</w:t>
      </w:r>
      <w:proofErr w:type="spellEnd"/>
      <w:r w:rsidRPr="008C4B82">
        <w:rPr>
          <w:rFonts w:cs="Calibri"/>
        </w:rPr>
        <w:t xml:space="preserve">: </w:t>
      </w:r>
      <w:proofErr w:type="spellStart"/>
      <w:r w:rsidRPr="008C4B82">
        <w:rPr>
          <w:rFonts w:cs="Calibri"/>
        </w:rPr>
        <w:t>gkc@rybadm.ru</w:t>
      </w:r>
      <w:proofErr w:type="spellEnd"/>
      <w:r w:rsidRPr="008C4B82">
        <w:rPr>
          <w:rFonts w:cs="Calibri"/>
        </w:rPr>
        <w:t>.</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Адрес официального сайта: http://rybinsk.ru/admin/departments/construction.</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Адрес предоставления муниципальной услуги: Ярославская область, г. Рыбинск, ул. Рабочая, д. 1.</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График приема заявителей в МКУ "Жилкомцентр" по адресу: г. Рыбинск, ул. Рабочая, д. 1, кабинет 99/3:</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вторник с 9.00 час. до 16.00 час. (перерыв с 12.12 час. до 13.00 час.);</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четверг с 9.00 час. до 16.00 час. (перерыв с 12.12 час. до 13.00 час.).</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График работы по приему граждан может измениться с учетом интересов граждан, режима работы специалиста.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Справочный телефон исполнителя муниципальной услуги: (4855) 290-174.</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1.3.2. Муниципальная услуга предоставляется через многофункциональный центр по принципу "одного окна".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Возможна предварительная запись на получение муниципальной услуги через многофункциональный 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Местонахождение многофункционального центра: Ярославская область, г. Рыбинск, проспект Генерала </w:t>
      </w:r>
      <w:proofErr w:type="spellStart"/>
      <w:r w:rsidRPr="008C4B82">
        <w:rPr>
          <w:rFonts w:cs="Calibri"/>
        </w:rPr>
        <w:t>Батова</w:t>
      </w:r>
      <w:proofErr w:type="spellEnd"/>
      <w:r w:rsidRPr="008C4B82">
        <w:rPr>
          <w:rFonts w:cs="Calibri"/>
        </w:rPr>
        <w:t>, д. 1.</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График работы многофункционального центра: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понедельник, среда, четверг, пятница, суббота с 8.00 час. до 18.00 час.;</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вторник с 10.00 час. до 20.00 час.</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Справочные телефоны многофункционального центра: 8-800-100-76-09, 8(4855) 28-71-41.</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Адрес официального сайта: http://mfc76.ru.</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Адрес электронной почты: mfc@mfc76.ru.</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Информация о филиалах многофункционального центра размещена на сайте многофункционального центра.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1.3.3. Муниципальная услуга предоставляется в электронном виде через федеральную государственную информационную систему "Единый портал государственных и муниципальных услуг (функций)" </w:t>
      </w:r>
      <w:proofErr w:type="spellStart"/>
      <w:r w:rsidRPr="008C4B82">
        <w:rPr>
          <w:rFonts w:cs="Calibri"/>
        </w:rPr>
        <w:t>www.gosuslugi.ru</w:t>
      </w:r>
      <w:proofErr w:type="spellEnd"/>
      <w:r w:rsidRPr="008C4B82">
        <w:rPr>
          <w:rFonts w:cs="Calibri"/>
        </w:rPr>
        <w:t xml:space="preserve"> (далее - Единый портал). Возможна предварительная запись на получение муниципальной услуги через Единый портал.</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1.4. Информация о порядке предоставления муниципальной услуги в форме информационных материалов размещается на информационных стендах в МКУ "Жилкомцентр" и многофункциональном центре.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Информация о порядке предоставления муниципальной услуги в электронной форме размещается на сайтах Управления строительства Администрации городского округа город Рыбинск на вкладке "Документы" и многофункционального центра.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1.5. Информация о порядке предоставления муниципальной услуги предоставляется непосредственно специалистом отдела по жилищной политике МКУ "Жилкомцентр" с использованием средств телефонной связи, электронной почты или на вкладке "Муниципальные услуги" официального сайта Администрации городского округа город Рыбинск, печатных изданий, на личном приеме, а также на сайте многофункционального центра.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1.6. Во вкладке "Документы" на странице Управления строительства официального сайта Администрации городского округа город Рыбинск размещаются следующие материалы: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перечень нормативных правовых документов по предоставлению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текст регламента;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перечень документов для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адрес МКУ "Жилкомцентр", график приема, номера телефонов, адрес электронной почты.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1.7. При ответах на телефонные звонки и личном приеме заявителей специалист отдела по жилищной политике МКУ "Жилкомцентр" подробно информирует их по вопросам признания граждан малоимущими и нуждающимися в жилом помещении.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Если специалист отдела по жилищной политике МКУ "Жилкомцентр" не может дать ответ самостоятельно либо подготовка ответа требует продолжительного времени, он обязан предложить один из вариантов: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изложить суть вопроса в форме письменного заявления;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назначить другое удобное для заявителя время консультирования;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дать консультацию по контактному телефону, указанному заявителем.</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center"/>
        <w:outlineLvl w:val="1"/>
        <w:rPr>
          <w:rFonts w:cs="Calibri"/>
          <w:b/>
          <w:bCs/>
        </w:rPr>
      </w:pPr>
      <w:bookmarkStart w:id="1" w:name="Par92"/>
      <w:bookmarkEnd w:id="1"/>
      <w:r w:rsidRPr="008C4B82">
        <w:rPr>
          <w:rFonts w:cs="Calibri"/>
          <w:b/>
          <w:bCs/>
        </w:rPr>
        <w:t>2. СТАНДАРТ ПРЕДОСТАВЛЕНИЯ МУНИЦИПАЛЬНОЙ УСЛУГИ</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A96DC2" w:rsidRPr="008C4B82" w:rsidRDefault="0065503B" w:rsidP="00A96DC2">
      <w:pPr>
        <w:tabs>
          <w:tab w:val="left" w:pos="993"/>
        </w:tabs>
        <w:spacing w:after="0" w:line="240" w:lineRule="auto"/>
        <w:ind w:firstLine="709"/>
        <w:jc w:val="both"/>
        <w:rPr>
          <w:bCs/>
        </w:rPr>
      </w:pPr>
      <w:r w:rsidRPr="008C4B82">
        <w:rPr>
          <w:rFonts w:cs="Calibri"/>
        </w:rPr>
        <w:t xml:space="preserve">2.2. </w:t>
      </w:r>
      <w:r w:rsidR="00A96DC2" w:rsidRPr="008C4B82">
        <w:rPr>
          <w:bCs/>
        </w:rPr>
        <w:t>Наименование организации, предоставляющей муниципальную услугу: МКУ «Жилкомцентр».</w:t>
      </w:r>
    </w:p>
    <w:p w:rsidR="00A96DC2" w:rsidRPr="008C4B82" w:rsidRDefault="00A96DC2" w:rsidP="00A96DC2">
      <w:pPr>
        <w:tabs>
          <w:tab w:val="left" w:pos="993"/>
        </w:tabs>
        <w:spacing w:after="0" w:line="240" w:lineRule="auto"/>
        <w:ind w:firstLine="709"/>
        <w:jc w:val="both"/>
        <w:rPr>
          <w:bCs/>
        </w:rPr>
      </w:pPr>
      <w:r w:rsidRPr="008C4B82">
        <w:rPr>
          <w:bCs/>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со следующими органами и организациями:</w:t>
      </w:r>
    </w:p>
    <w:p w:rsidR="00A96DC2" w:rsidRPr="008C4B82" w:rsidRDefault="00A96DC2" w:rsidP="00A96DC2">
      <w:pPr>
        <w:tabs>
          <w:tab w:val="left" w:pos="851"/>
        </w:tabs>
        <w:spacing w:after="0" w:line="240" w:lineRule="auto"/>
        <w:ind w:firstLine="709"/>
        <w:jc w:val="both"/>
        <w:rPr>
          <w:bCs/>
        </w:rPr>
      </w:pPr>
      <w:r w:rsidRPr="008C4B82">
        <w:rPr>
          <w:bCs/>
        </w:rPr>
        <w:t>-</w:t>
      </w:r>
      <w:r w:rsidRPr="008C4B82">
        <w:rPr>
          <w:bCs/>
        </w:rPr>
        <w:tab/>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w:t>
      </w:r>
    </w:p>
    <w:p w:rsidR="00A96DC2" w:rsidRPr="008C4B82" w:rsidRDefault="00A96DC2" w:rsidP="00A96DC2">
      <w:pPr>
        <w:tabs>
          <w:tab w:val="left" w:pos="993"/>
        </w:tabs>
        <w:spacing w:after="0" w:line="240" w:lineRule="auto"/>
        <w:ind w:firstLine="709"/>
        <w:jc w:val="both"/>
        <w:rPr>
          <w:bCs/>
        </w:rPr>
      </w:pPr>
      <w:r w:rsidRPr="008C4B82">
        <w:rPr>
          <w:bCs/>
        </w:rPr>
        <w:t>- налоговым органом;</w:t>
      </w:r>
    </w:p>
    <w:p w:rsidR="00A96DC2" w:rsidRPr="008C4B82" w:rsidRDefault="00A96DC2" w:rsidP="00A96DC2">
      <w:pPr>
        <w:tabs>
          <w:tab w:val="left" w:pos="993"/>
        </w:tabs>
        <w:spacing w:after="0" w:line="240" w:lineRule="auto"/>
        <w:ind w:firstLine="709"/>
        <w:jc w:val="both"/>
        <w:rPr>
          <w:bCs/>
        </w:rPr>
      </w:pPr>
      <w:r w:rsidRPr="008C4B82">
        <w:rPr>
          <w:bCs/>
        </w:rPr>
        <w:t>- органом социальной защиты;</w:t>
      </w:r>
    </w:p>
    <w:p w:rsidR="00A96DC2" w:rsidRPr="008C4B82" w:rsidRDefault="00A96DC2" w:rsidP="00A96DC2">
      <w:pPr>
        <w:tabs>
          <w:tab w:val="left" w:pos="993"/>
        </w:tabs>
        <w:spacing w:after="0" w:line="240" w:lineRule="auto"/>
        <w:ind w:firstLine="709"/>
        <w:jc w:val="both"/>
        <w:rPr>
          <w:bCs/>
        </w:rPr>
      </w:pPr>
      <w:r w:rsidRPr="008C4B82">
        <w:rPr>
          <w:bCs/>
        </w:rPr>
        <w:t>- органом опеки и попечительства;</w:t>
      </w:r>
    </w:p>
    <w:p w:rsidR="00A96DC2" w:rsidRPr="008C4B82" w:rsidRDefault="00A96DC2" w:rsidP="00A96DC2">
      <w:pPr>
        <w:tabs>
          <w:tab w:val="left" w:pos="993"/>
        </w:tabs>
        <w:spacing w:after="0" w:line="240" w:lineRule="auto"/>
        <w:ind w:firstLine="709"/>
        <w:jc w:val="both"/>
        <w:rPr>
          <w:bCs/>
        </w:rPr>
      </w:pPr>
      <w:r w:rsidRPr="008C4B82">
        <w:rPr>
          <w:bCs/>
        </w:rPr>
        <w:t>- территориальным отделением Пенсионного фонда Российской Федерации.</w:t>
      </w:r>
    </w:p>
    <w:p w:rsidR="00A96DC2" w:rsidRPr="008C4B82" w:rsidRDefault="00A96DC2" w:rsidP="00A96DC2">
      <w:pPr>
        <w:tabs>
          <w:tab w:val="left" w:pos="993"/>
        </w:tabs>
        <w:spacing w:after="0" w:line="240" w:lineRule="auto"/>
        <w:ind w:firstLine="709"/>
        <w:jc w:val="both"/>
        <w:rPr>
          <w:bCs/>
        </w:rPr>
      </w:pPr>
      <w:r w:rsidRPr="008C4B82">
        <w:rPr>
          <w:bCs/>
        </w:rPr>
        <w:t>Взаимодействие с перечисленными в настоящем пункте органами государственной власти, органами местного самоуправления и организациями, участвующими в предоставлении муниципальной услуги, осуществляется 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rsidR="00A96DC2" w:rsidRPr="008C4B82" w:rsidRDefault="00A96DC2" w:rsidP="00A96DC2">
      <w:pPr>
        <w:tabs>
          <w:tab w:val="left" w:pos="993"/>
        </w:tabs>
        <w:spacing w:after="0" w:line="240" w:lineRule="auto"/>
        <w:ind w:firstLine="709"/>
        <w:jc w:val="both"/>
        <w:rPr>
          <w:bCs/>
        </w:rPr>
      </w:pPr>
      <w:r w:rsidRPr="008C4B82">
        <w:rPr>
          <w:bCs/>
        </w:rPr>
        <w:t>В ходе предоставления муниципальной услуги запрещается требовать от заявителя:</w:t>
      </w:r>
    </w:p>
    <w:p w:rsidR="00A96DC2" w:rsidRPr="008C4B82" w:rsidRDefault="00A96DC2" w:rsidP="00A96DC2">
      <w:pPr>
        <w:tabs>
          <w:tab w:val="left" w:pos="993"/>
        </w:tabs>
        <w:spacing w:after="0" w:line="240" w:lineRule="auto"/>
        <w:ind w:firstLine="709"/>
        <w:jc w:val="both"/>
        <w:rPr>
          <w:bCs/>
        </w:rPr>
      </w:pPr>
      <w:r w:rsidRPr="008C4B82">
        <w:rPr>
          <w:bCs/>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город Рыбинск;</w:t>
      </w:r>
    </w:p>
    <w:p w:rsidR="00A96DC2" w:rsidRPr="008C4B82" w:rsidRDefault="00A96DC2" w:rsidP="00A96DC2">
      <w:pPr>
        <w:tabs>
          <w:tab w:val="left" w:pos="993"/>
        </w:tabs>
        <w:spacing w:after="0" w:line="240" w:lineRule="auto"/>
        <w:ind w:firstLine="709"/>
        <w:jc w:val="both"/>
        <w:rPr>
          <w:bCs/>
        </w:rPr>
      </w:pPr>
      <w:r w:rsidRPr="008C4B82">
        <w:rPr>
          <w:bCs/>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96DC2" w:rsidRPr="008C4B82" w:rsidRDefault="00A96DC2" w:rsidP="00A96DC2">
      <w:pPr>
        <w:tabs>
          <w:tab w:val="left" w:pos="993"/>
        </w:tabs>
        <w:spacing w:after="0" w:line="240" w:lineRule="auto"/>
        <w:ind w:firstLine="709"/>
        <w:jc w:val="both"/>
        <w:rPr>
          <w:bCs/>
        </w:rPr>
      </w:pPr>
      <w:r w:rsidRPr="008C4B82">
        <w:rPr>
          <w:bCs/>
        </w:rPr>
        <w:t>-</w:t>
      </w:r>
      <w:r w:rsidRPr="008C4B82">
        <w:rPr>
          <w:bCs/>
        </w:rPr>
        <w:tab/>
        <w:t>предоставления документов и информации, которые находятся в распоряжении органов, предоставляющих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6DC2" w:rsidRPr="008C4B82" w:rsidRDefault="00A96DC2" w:rsidP="00A96DC2">
      <w:pPr>
        <w:tabs>
          <w:tab w:val="left" w:pos="993"/>
        </w:tabs>
        <w:spacing w:after="0" w:line="240" w:lineRule="auto"/>
        <w:ind w:firstLine="709"/>
        <w:jc w:val="both"/>
        <w:rPr>
          <w:bCs/>
        </w:rPr>
      </w:pPr>
      <w:r w:rsidRPr="008C4B82">
        <w:rPr>
          <w:bCs/>
        </w:rPr>
        <w:lastRenderedPageBreak/>
        <w:t>-</w:t>
      </w:r>
      <w:r w:rsidRPr="008C4B82">
        <w:rPr>
          <w:bC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DC2" w:rsidRPr="008C4B82" w:rsidRDefault="00A96DC2" w:rsidP="00A96DC2">
      <w:pPr>
        <w:tabs>
          <w:tab w:val="left" w:pos="993"/>
        </w:tabs>
        <w:spacing w:after="0" w:line="240" w:lineRule="auto"/>
        <w:ind w:firstLine="709"/>
        <w:jc w:val="both"/>
        <w:rPr>
          <w:bCs/>
        </w:rPr>
      </w:pPr>
      <w:r w:rsidRPr="008C4B82">
        <w:rPr>
          <w:bCs/>
        </w:rPr>
        <w:t>а)</w:t>
      </w:r>
      <w:r w:rsidRPr="008C4B82">
        <w:rPr>
          <w:bC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DC2" w:rsidRPr="008C4B82" w:rsidRDefault="00A96DC2" w:rsidP="00A96DC2">
      <w:pPr>
        <w:tabs>
          <w:tab w:val="left" w:pos="993"/>
        </w:tabs>
        <w:spacing w:after="0" w:line="240" w:lineRule="auto"/>
        <w:ind w:firstLine="709"/>
        <w:jc w:val="both"/>
        <w:rPr>
          <w:bCs/>
        </w:rPr>
      </w:pPr>
      <w:r w:rsidRPr="008C4B82">
        <w:rPr>
          <w:b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DC2" w:rsidRPr="008C4B82" w:rsidRDefault="00A96DC2" w:rsidP="00A96DC2">
      <w:pPr>
        <w:tabs>
          <w:tab w:val="left" w:pos="993"/>
        </w:tabs>
        <w:spacing w:after="0" w:line="240" w:lineRule="auto"/>
        <w:ind w:firstLine="709"/>
        <w:jc w:val="both"/>
        <w:rPr>
          <w:bCs/>
        </w:rPr>
      </w:pPr>
      <w:r w:rsidRPr="008C4B82">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DC2" w:rsidRPr="008C4B82" w:rsidRDefault="00A96DC2" w:rsidP="00A96DC2">
      <w:pPr>
        <w:tabs>
          <w:tab w:val="left" w:pos="993"/>
        </w:tabs>
        <w:spacing w:after="0" w:line="240" w:lineRule="auto"/>
        <w:ind w:firstLine="709"/>
        <w:jc w:val="both"/>
        <w:rPr>
          <w:bCs/>
        </w:rPr>
      </w:pPr>
      <w:r w:rsidRPr="008C4B82">
        <w:rPr>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6DC2" w:rsidRPr="008C4B82" w:rsidRDefault="00A96DC2" w:rsidP="00A96DC2">
      <w:pPr>
        <w:autoSpaceDE w:val="0"/>
        <w:autoSpaceDN w:val="0"/>
        <w:adjustRightInd w:val="0"/>
        <w:spacing w:before="220" w:after="0" w:line="240" w:lineRule="auto"/>
        <w:ind w:firstLine="540"/>
        <w:jc w:val="both"/>
        <w:rPr>
          <w:bCs/>
        </w:rPr>
      </w:pPr>
      <w:proofErr w:type="spellStart"/>
      <w:r w:rsidRPr="008C4B82">
        <w:rPr>
          <w:bCs/>
        </w:rPr>
        <w:t>д</w:t>
      </w:r>
      <w:proofErr w:type="spellEnd"/>
      <w:r w:rsidRPr="008C4B82">
        <w:rPr>
          <w:bCs/>
        </w:rPr>
        <w:t>) если услуги включены в перечень услуг, которые являются необходимыми и обязательными для предоставления муниципальных услуг, утвержденный решением Муниципального Совета городского округа город Рыбинск от 07.06.2012 № 177 «О перечне услуг, которые являются необходимыми и обязательными для предоставления муниципальных услуг органами местного самоуправления.</w:t>
      </w:r>
    </w:p>
    <w:p w:rsidR="0065503B" w:rsidRPr="008C4B82" w:rsidRDefault="0065503B" w:rsidP="00A96DC2">
      <w:pPr>
        <w:autoSpaceDE w:val="0"/>
        <w:autoSpaceDN w:val="0"/>
        <w:adjustRightInd w:val="0"/>
        <w:spacing w:before="220" w:after="0" w:line="240" w:lineRule="auto"/>
        <w:ind w:firstLine="540"/>
        <w:jc w:val="both"/>
        <w:rPr>
          <w:rFonts w:cs="Calibri"/>
        </w:rPr>
      </w:pPr>
      <w:r w:rsidRPr="008C4B82">
        <w:rPr>
          <w:rFonts w:cs="Calibri"/>
        </w:rPr>
        <w:t xml:space="preserve">2.3. При предоставлении в целях получения муниципальной услуги документов и информации об ином лице, не являющемся заявителем, заявитель дополнительно к документам, определенным в </w:t>
      </w:r>
      <w:hyperlink w:anchor="Par92" w:history="1">
        <w:r w:rsidRPr="008C4B82">
          <w:rPr>
            <w:rFonts w:cs="Calibri"/>
            <w:color w:val="0000FF"/>
          </w:rPr>
          <w:t>разделе 2</w:t>
        </w:r>
      </w:hyperlink>
      <w:r w:rsidRPr="008C4B82">
        <w:rPr>
          <w:rFonts w:cs="Calibri"/>
        </w:rPr>
        <w:t xml:space="preserve">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форме электронного документа.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Действие настоящего пункта не распространяется на лиц, признанных в установленном порядке безвестно отсутствующими.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2.4. Результат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Процедура предоставления муниципальной услуги завершается путем получения заявителем: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постановления Администрации городского округа город Рыбинск о признании заявителя (заявителя и членов его (ее) семьи) малоимущим(и) и принятии его (их) на учет в качестве нуждающегося(</w:t>
      </w:r>
      <w:proofErr w:type="spellStart"/>
      <w:r w:rsidRPr="008C4B82">
        <w:rPr>
          <w:rFonts w:cs="Calibri"/>
        </w:rPr>
        <w:t>ихся</w:t>
      </w:r>
      <w:proofErr w:type="spellEnd"/>
      <w:r w:rsidRPr="008C4B82">
        <w:rPr>
          <w:rFonts w:cs="Calibri"/>
        </w:rPr>
        <w:t>) в жилых помещениях, предоставляемых по договорам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постановления Администрации городского округа город Рыбинск о принятии заявителя (заявителя и членов его (ее) семьи) на учет в качестве нуждающегося(</w:t>
      </w:r>
      <w:proofErr w:type="spellStart"/>
      <w:r w:rsidRPr="008C4B82">
        <w:rPr>
          <w:rFonts w:cs="Calibri"/>
        </w:rPr>
        <w:t>ихся</w:t>
      </w:r>
      <w:proofErr w:type="spellEnd"/>
      <w:r w:rsidRPr="008C4B82">
        <w:rPr>
          <w:rFonts w:cs="Calibri"/>
        </w:rPr>
        <w:t>) в жилых помещениях, предоставляемых по договорам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постановления Администрации городского округа город Рыбинск об отказе заявителю (заявителю и членам его (ее) семьи) в признании малоимущим(и) и принятии на учет в качестве нуждающегося(</w:t>
      </w:r>
      <w:proofErr w:type="spellStart"/>
      <w:r w:rsidRPr="008C4B82">
        <w:rPr>
          <w:rFonts w:cs="Calibri"/>
        </w:rPr>
        <w:t>ихся</w:t>
      </w:r>
      <w:proofErr w:type="spellEnd"/>
      <w:r w:rsidRPr="008C4B82">
        <w:rPr>
          <w:rFonts w:cs="Calibri"/>
        </w:rPr>
        <w:t>) в жилых помещениях, предоставляемых по договорам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постановления Администрации городского округа город Рыбинск об отказе заявителю (заявителю и членам его (ее) семьи) в принятии на учет в качестве нуждающегося(</w:t>
      </w:r>
      <w:proofErr w:type="spellStart"/>
      <w:r w:rsidRPr="008C4B82">
        <w:rPr>
          <w:rFonts w:cs="Calibri"/>
        </w:rPr>
        <w:t>ихся</w:t>
      </w:r>
      <w:proofErr w:type="spellEnd"/>
      <w:r w:rsidRPr="008C4B82">
        <w:rPr>
          <w:rFonts w:cs="Calibri"/>
        </w:rPr>
        <w:t>) в жилых помещениях, предоставляемых по договорам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2.5. Срок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Общий (максимальный) срок предоставления муниципальной услуги не должен превышать 33 рабочих дня со дня подачи (регистрации) надлежащим образом оформленного заявления и приложенных к нему необходимых документов.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При представлении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hyperlink w:anchor="Par291" w:history="1">
        <w:r w:rsidRPr="008C4B82">
          <w:rPr>
            <w:rFonts w:cs="Calibri"/>
            <w:color w:val="0000FF"/>
          </w:rPr>
          <w:t>абзацем 6 пункта 3.2</w:t>
        </w:r>
      </w:hyperlink>
      <w:r w:rsidRPr="008C4B82">
        <w:rPr>
          <w:rFonts w:cs="Calibri"/>
        </w:rPr>
        <w:t xml:space="preserve"> Административного регламента.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2.6. Предоставление муниципальной услуги осуществляется в соответствии с:</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Жилищным </w:t>
      </w:r>
      <w:hyperlink r:id="rId15" w:history="1">
        <w:r w:rsidRPr="008C4B82">
          <w:rPr>
            <w:rFonts w:cs="Calibri"/>
            <w:color w:val="0000FF"/>
          </w:rPr>
          <w:t>кодексом</w:t>
        </w:r>
      </w:hyperlink>
      <w:r w:rsidRPr="008C4B82">
        <w:rPr>
          <w:rFonts w:cs="Calibri"/>
        </w:rPr>
        <w:t xml:space="preserve"> Российской Федерации ("Российская газета", N 1, 12.01.2005);</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Федеральным </w:t>
      </w:r>
      <w:hyperlink r:id="rId16" w:history="1">
        <w:r w:rsidRPr="008C4B82">
          <w:rPr>
            <w:rFonts w:cs="Calibri"/>
            <w:color w:val="0000FF"/>
          </w:rPr>
          <w:t>законом</w:t>
        </w:r>
      </w:hyperlink>
      <w:r w:rsidRPr="008C4B82">
        <w:rPr>
          <w:rFonts w:cs="Calibri"/>
        </w:rPr>
        <w:t xml:space="preserve"> от 12.01.1995 N 5-ФЗ "О ветеранах" ("Российская газета", N 1 - 3, 05.01.2000);</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Федеральным </w:t>
      </w:r>
      <w:hyperlink r:id="rId17" w:history="1">
        <w:r w:rsidRPr="008C4B82">
          <w:rPr>
            <w:rFonts w:cs="Calibri"/>
            <w:color w:val="0000FF"/>
          </w:rPr>
          <w:t>законом</w:t>
        </w:r>
      </w:hyperlink>
      <w:r w:rsidRPr="008C4B82">
        <w:rPr>
          <w:rFonts w:cs="Calibri"/>
        </w:rPr>
        <w:t xml:space="preserve"> от 06.10.2003 N 131-ФЗ "Об общих принципах организации местного самоуправления в Российской Федерации" ("Российская газета", N 202, 08.10.2003);</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Федеральным </w:t>
      </w:r>
      <w:hyperlink r:id="rId18" w:history="1">
        <w:r w:rsidRPr="008C4B82">
          <w:rPr>
            <w:rFonts w:cs="Calibri"/>
            <w:color w:val="0000FF"/>
          </w:rPr>
          <w:t>законом</w:t>
        </w:r>
      </w:hyperlink>
      <w:r w:rsidRPr="008C4B82">
        <w:rPr>
          <w:rFonts w:cs="Calibri"/>
        </w:rPr>
        <w:t xml:space="preserve"> от 27.07.2006 N 152-ФЗ "О персональных данных" ("Российская газета", N 165, 29.07.2006);</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Федеральным </w:t>
      </w:r>
      <w:hyperlink r:id="rId19" w:history="1">
        <w:r w:rsidRPr="008C4B82">
          <w:rPr>
            <w:rFonts w:cs="Calibri"/>
            <w:color w:val="0000FF"/>
          </w:rPr>
          <w:t>законом</w:t>
        </w:r>
      </w:hyperlink>
      <w:r w:rsidRPr="008C4B82">
        <w:rPr>
          <w:rFonts w:cs="Calibri"/>
        </w:rPr>
        <w:t xml:space="preserve"> от 27.07.2010 N 210-ФЗ "Об организации предоставления государственных и муниципальных услуг" ("Российская газета", N 168, 30.07.2010);</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20" w:history="1">
        <w:r w:rsidRPr="008C4B82">
          <w:rPr>
            <w:rFonts w:cs="Calibri"/>
            <w:color w:val="0000FF"/>
          </w:rPr>
          <w:t>Указом</w:t>
        </w:r>
      </w:hyperlink>
      <w:r w:rsidRPr="008C4B82">
        <w:rPr>
          <w:rFonts w:cs="Calibri"/>
        </w:rPr>
        <w:t xml:space="preserve"> Президента Российской Федерации от 07.05.2008 N 714 "Об обеспечении жильем ветеранов Великой Отечественной войны 1941 - 1945 годов" ("Собрание законодательства РФ", 12.05.2008, N 19, ст. 2116);</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21" w:history="1">
        <w:r w:rsidRPr="008C4B82">
          <w:rPr>
            <w:rFonts w:cs="Calibri"/>
            <w:color w:val="0000FF"/>
          </w:rPr>
          <w:t>Постановлением</w:t>
        </w:r>
      </w:hyperlink>
      <w:r w:rsidRPr="008C4B82">
        <w:rPr>
          <w:rFonts w:cs="Calibri"/>
        </w:rP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N 222, 05.10.2011);</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22" w:history="1">
        <w:r w:rsidRPr="008C4B82">
          <w:rPr>
            <w:rFonts w:cs="Calibri"/>
            <w:color w:val="0000FF"/>
          </w:rPr>
          <w:t>Постановлением</w:t>
        </w:r>
      </w:hyperlink>
      <w:r w:rsidRPr="008C4B82">
        <w:rPr>
          <w:rFonts w:cs="Calibri"/>
        </w:rP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23" w:history="1">
        <w:r w:rsidRPr="008C4B82">
          <w:rPr>
            <w:rFonts w:cs="Calibri"/>
            <w:color w:val="0000FF"/>
          </w:rPr>
          <w:t>Приказом</w:t>
        </w:r>
      </w:hyperlink>
      <w:r w:rsidRPr="008C4B82">
        <w:rPr>
          <w:rFonts w:cs="Calibri"/>
        </w:rPr>
        <w:t xml:space="preserve">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N 19, 07.05.2012);</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xml:space="preserve">- </w:t>
      </w:r>
      <w:hyperlink r:id="rId24" w:history="1">
        <w:r w:rsidRPr="008C4B82">
          <w:rPr>
            <w:rFonts w:cs="Calibri"/>
            <w:color w:val="0000FF"/>
          </w:rPr>
          <w:t>Законом</w:t>
        </w:r>
      </w:hyperlink>
      <w:r w:rsidRPr="008C4B82">
        <w:rPr>
          <w:rFonts w:cs="Calibri"/>
        </w:rPr>
        <w:t xml:space="preserve"> Ярославской области от 11.07.2005 N 40-з "Об условиях реализации права отдельных категорий граждан на предоставление жилых помещений по договорам социального найма" ("Губернские вести", N 34, 11.07.2005);</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25" w:history="1">
        <w:r w:rsidRPr="008C4B82">
          <w:rPr>
            <w:rFonts w:cs="Calibri"/>
            <w:color w:val="0000FF"/>
          </w:rPr>
          <w:t>Законом</w:t>
        </w:r>
      </w:hyperlink>
      <w:r w:rsidRPr="008C4B82">
        <w:rPr>
          <w:rFonts w:cs="Calibri"/>
        </w:rPr>
        <w:t xml:space="preserve"> Ярославской области от 27.06.2007 N 50-з "О порядке учета граждан в качестве нуждающихся в жилых помещениях, предоставляемых по договорам социального найма" ("Губернские вести", N 44-б, 29.06.2007);</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26" w:history="1">
        <w:r w:rsidRPr="008C4B82">
          <w:rPr>
            <w:rFonts w:cs="Calibri"/>
            <w:color w:val="0000FF"/>
          </w:rPr>
          <w:t>постановлением</w:t>
        </w:r>
      </w:hyperlink>
      <w:r w:rsidRPr="008C4B82">
        <w:rPr>
          <w:rFonts w:cs="Calibri"/>
        </w:rPr>
        <w:t xml:space="preserve"> Правительства Ярославской области от 11.01.2010 N 1-п "Об утверждении Порядка предоставления мер социальной поддержки по обеспечению жильем отдельных категорий граждан за счет средств федерального бюджета и признании утратившим силу постановления Администрации Ярославской области от 01.02.2006 N 32" ("Документ-Регион", N 1, 15.01.2010);</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27" w:history="1">
        <w:r w:rsidRPr="008C4B82">
          <w:rPr>
            <w:rFonts w:cs="Calibri"/>
            <w:color w:val="0000FF"/>
          </w:rPr>
          <w:t>постановлением</w:t>
        </w:r>
      </w:hyperlink>
      <w:r w:rsidRPr="008C4B82">
        <w:rPr>
          <w:rFonts w:cs="Calibri"/>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 ("Документ-Регион", N 75, 01.10.2010);</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28" w:history="1">
        <w:r w:rsidRPr="008C4B82">
          <w:rPr>
            <w:rFonts w:cs="Calibri"/>
            <w:color w:val="0000FF"/>
          </w:rPr>
          <w:t>постановлением</w:t>
        </w:r>
      </w:hyperlink>
      <w:r w:rsidRPr="008C4B82">
        <w:rPr>
          <w:rFonts w:cs="Calibri"/>
        </w:rPr>
        <w:t xml:space="preserve"> Администрации Ярославской области от 14.11.2007 N 374 "Об утверждении перечня документов, необходимых для признания граждан малоимущими" ("Губернские вести", N 93, 26.11.2007);</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29" w:history="1">
        <w:r w:rsidRPr="008C4B82">
          <w:rPr>
            <w:rFonts w:cs="Calibri"/>
            <w:color w:val="0000FF"/>
          </w:rPr>
          <w:t>постановлением</w:t>
        </w:r>
      </w:hyperlink>
      <w:r w:rsidRPr="008C4B82">
        <w:rPr>
          <w:rFonts w:cs="Calibri"/>
        </w:rPr>
        <w:t xml:space="preserve"> Администрации Ярославской области от 14.11.2007 N 375 "Об утверждении форм документов" ("Губернские вести", N 93, 26.11.2007);</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30" w:history="1">
        <w:r w:rsidRPr="008C4B82">
          <w:rPr>
            <w:rFonts w:cs="Calibri"/>
            <w:color w:val="0000FF"/>
          </w:rPr>
          <w:t>постановлением</w:t>
        </w:r>
      </w:hyperlink>
      <w:r w:rsidRPr="008C4B82">
        <w:rPr>
          <w:rFonts w:cs="Calibri"/>
        </w:rPr>
        <w:t xml:space="preserve"> Главы Рыбинского муниципального округа от 11.04.2005 N 750 "Об утверждении нормы предоставления и учетной нормы площади жилого помещения" ("</w:t>
      </w:r>
      <w:proofErr w:type="spellStart"/>
      <w:r w:rsidRPr="008C4B82">
        <w:rPr>
          <w:rFonts w:cs="Calibri"/>
        </w:rPr>
        <w:t>Рыбинские</w:t>
      </w:r>
      <w:proofErr w:type="spellEnd"/>
      <w:r w:rsidRPr="008C4B82">
        <w:rPr>
          <w:rFonts w:cs="Calibri"/>
        </w:rPr>
        <w:t xml:space="preserve"> известия", N 74, 22.04.2005);</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hyperlink r:id="rId31" w:history="1">
        <w:r w:rsidRPr="008C4B82">
          <w:rPr>
            <w:rFonts w:cs="Calibri"/>
            <w:color w:val="0000FF"/>
          </w:rPr>
          <w:t>решением</w:t>
        </w:r>
      </w:hyperlink>
      <w:r w:rsidRPr="008C4B82">
        <w:rPr>
          <w:rFonts w:cs="Calibri"/>
        </w:rPr>
        <w:t xml:space="preserve"> Муниципального Совета городского округа город Рыбинск от 26.07.2006 N 70 "Об условиях признания граждан малоимущими с целью постановки на учет нуждающихся в жилых помещениях" ("</w:t>
      </w:r>
      <w:proofErr w:type="spellStart"/>
      <w:r w:rsidRPr="008C4B82">
        <w:rPr>
          <w:rFonts w:cs="Calibri"/>
        </w:rPr>
        <w:t>Рыбинские</w:t>
      </w:r>
      <w:proofErr w:type="spellEnd"/>
      <w:r w:rsidRPr="008C4B82">
        <w:rPr>
          <w:rFonts w:cs="Calibri"/>
        </w:rPr>
        <w:t xml:space="preserve"> известия", N 160 - 161, 17.08.2006).</w:t>
      </w:r>
    </w:p>
    <w:p w:rsidR="0065503B" w:rsidRPr="008C4B82" w:rsidRDefault="0065503B" w:rsidP="0065503B">
      <w:pPr>
        <w:autoSpaceDE w:val="0"/>
        <w:autoSpaceDN w:val="0"/>
        <w:adjustRightInd w:val="0"/>
        <w:spacing w:before="220" w:after="0" w:line="240" w:lineRule="auto"/>
        <w:ind w:firstLine="540"/>
        <w:jc w:val="both"/>
        <w:rPr>
          <w:rFonts w:cs="Calibri"/>
        </w:rPr>
      </w:pPr>
      <w:bookmarkStart w:id="2" w:name="Par133"/>
      <w:bookmarkEnd w:id="2"/>
      <w:r w:rsidRPr="008C4B82">
        <w:rPr>
          <w:rFonts w:cs="Calibri"/>
        </w:rPr>
        <w:t xml:space="preserve">2.7. В целях получения муниципальной услуги заявитель предоставляет в МКУ "Жилкомцентр" лично либо через представителя </w:t>
      </w:r>
      <w:hyperlink w:anchor="Par527" w:history="1">
        <w:r w:rsidRPr="008C4B82">
          <w:rPr>
            <w:rFonts w:cs="Calibri"/>
            <w:color w:val="0000FF"/>
          </w:rPr>
          <w:t>заявление</w:t>
        </w:r>
      </w:hyperlink>
      <w:r w:rsidRPr="008C4B82">
        <w:rPr>
          <w:rFonts w:cs="Calibri"/>
        </w:rPr>
        <w:t xml:space="preserve"> по форме согласно приложению 3 (прилагается). Заявление может быть подано в МКУ "Жилкомцентр" через Единый портал или многофункциональный 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Формы подачи заявления и получения результата предоставления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очная при личном присутствии в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заочная - без личного присутствия заявителя (по почте).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Форма и способ получения результата, подтверждающего предоставление муниципальной услуги (отказ в предоставлении муниципальной услуги), указывается заявителем в заявлении, если иное не установлено законодательством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В случае подачи заявления на оказание муниципальной услуги и документов через многофункциональный центр специалист многофункционального центра организует регистрацию указанных документов способом, предусмотренным многофункциональным центром, и передает </w:t>
      </w:r>
      <w:r w:rsidRPr="008C4B82">
        <w:rPr>
          <w:rFonts w:cs="Calibri"/>
        </w:rPr>
        <w:lastRenderedPageBreak/>
        <w:t>принятые документы в МКУ "Жилкомцентр" в срок не более двух рабочих дней со дня приема документов от заявителя. Специалист отдела по жилищной политике МКУ "Жилкомцентр" обеспечивает прием и регистрацию полученных из многофункционального центра документов в день их доставки.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При подаче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такого заявления в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Порядок подачи и регистрации заявления определяется непосредственно соглашением о взаимодействии с многофункциональным центром.</w:t>
      </w:r>
    </w:p>
    <w:p w:rsidR="0065503B" w:rsidRPr="008C4B82" w:rsidRDefault="0065503B" w:rsidP="0065503B">
      <w:pPr>
        <w:autoSpaceDE w:val="0"/>
        <w:autoSpaceDN w:val="0"/>
        <w:adjustRightInd w:val="0"/>
        <w:spacing w:before="220" w:after="0" w:line="240" w:lineRule="auto"/>
        <w:ind w:firstLine="540"/>
        <w:jc w:val="both"/>
        <w:rPr>
          <w:rFonts w:cs="Calibri"/>
        </w:rPr>
      </w:pPr>
      <w:bookmarkStart w:id="3" w:name="Par142"/>
      <w:bookmarkEnd w:id="3"/>
      <w:r w:rsidRPr="008C4B82">
        <w:rPr>
          <w:rFonts w:cs="Calibri"/>
        </w:rPr>
        <w:t>2.8. К указанному заявлению прилагается соответствующий перечень документов.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2.8.1. Для признания заявителя (заявителя и членов его (ее) семьи) малоимущим(и) и принятия его (их) на учет в качестве нуждающихся в жилых помещениях, предоставляемых по договорам социального найма, заявителем предоставляются: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удостоверяющий личность заявителя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при представлении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место жительства заявителя и членов его семьи (в том числе выписка из домовой книги с места жительства), и копия технического паспорта жилого помещения (для частного сектора);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32" w:history="1">
        <w:r w:rsidRPr="008C4B82">
          <w:rPr>
            <w:rFonts w:cs="Calibri"/>
            <w:color w:val="0000FF"/>
          </w:rPr>
          <w:t>Перечне</w:t>
        </w:r>
      </w:hyperlink>
      <w:r w:rsidRPr="008C4B82">
        <w:rPr>
          <w:rFonts w:cs="Calibri"/>
        </w:rPr>
        <w:t>, утвержденном приказом Министерства здравоохранения Российской Федерации от 29.11.2012 N 987н, - справка врачебно-консультационной комиссии медицинского учреждения);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документы, подтверждающие размер доходов заявителя и членов его семьи, полученных в течение учетного периода, в том числе справки о доходах физических лиц по установленной действующим законодательством форме.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Представляются государственными, муниципальными органами и организациями (предприятиями) по запросу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наделенными правами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копии налоговых деклараций о доходах, полученных за учетный период, заверенные налоговым органом;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справка налогового органа, подтверждающего стоимость имущества, принадлежащего на праве собственности заявителю и членам его семьи или одиноко проживающему заявителю;</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справка из органа социальной защиты о социальных выплатах из бюджетов всех уровней;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выписка из Единого государственного реестра недвижимости имущества и сделок с ним о правах отдельного лица на имевшиеся (имеющиеся) у него объекты имущества;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право заявителя (членов его семьи) на внеочередное получение жилого помещения по договору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Установленный выше перечень документов является исчерпывающим.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Заявитель вправе предоставить полный пакет документов, необходимый для предоставления муниципальной услуги, самостоятельно.</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2.8.2. Для признания ветеранов Великой Отечественной войны 1941 - 1945 годов нуждающимися в предоставлении мер социальной поддержки по обеспечению жильем за счет средств федерального бюджета заявителем предоставляются: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удостоверяющий личность заявителя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подтверждающий правовой статус заявителя как ветерана Великой Отечественной войны 1941 - 1945 годов (копия удостоверения);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33" w:history="1">
        <w:r w:rsidRPr="008C4B82">
          <w:rPr>
            <w:rFonts w:cs="Calibri"/>
            <w:color w:val="0000FF"/>
          </w:rPr>
          <w:t>Перечне</w:t>
        </w:r>
      </w:hyperlink>
      <w:r w:rsidRPr="008C4B82">
        <w:rPr>
          <w:rFonts w:cs="Calibri"/>
        </w:rPr>
        <w:t>, утвержденном приказом Министерства здравоохранения Российской Федерации от 29.11.2012 N 987н, - справка врачебно-консультационной комиссии медицинского учреждения).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Представляются государственными, муниципальными органами и организациями (предприятиями) по запросу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органом, наделенным правами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выписка из Единого государственного реестра недвижимости о правах отдельного лица на имевшиеся (имеющиеся) у него объекты имущества;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право заявителя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Установленный выше перечень документов является исчерпывающим.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Заявитель вправе представить полный пакет документов, необходимый для предоставления муниципальной услуги, самостоятельно.</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2.8.3. Для улучшения жилищных условий многодетных семей заявителем предоставляются: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 (для частного сектора);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w:t>
      </w:r>
      <w:hyperlink r:id="rId34" w:history="1">
        <w:r w:rsidRPr="008C4B82">
          <w:rPr>
            <w:rFonts w:cs="Calibri"/>
            <w:color w:val="0000FF"/>
          </w:rPr>
          <w:t>Перечне</w:t>
        </w:r>
      </w:hyperlink>
      <w:r w:rsidRPr="008C4B82">
        <w:rPr>
          <w:rFonts w:cs="Calibri"/>
        </w:rPr>
        <w:t>, утвержденном приказом Министерства здравоохранения Российской Федерации от 29.11.2012 N 987н, - справка врачебно-консультационной комиссии медицинского учреждения).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Представляются государственными, муниципальными органами и организациями по запросу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выписка из Единого государственного реестра недвижимости о правах отдельного лица на имевшиеся (имеющиеся) у него объекты имущества;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Установленный выше перечень документов является исчерпывающим.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Заявитель вправе предоставить полный пакет документов, необходимый для предоставления муниципальной услуги, самостоятельно.</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2.8.4. Для обеспечения жильем реабилитированных лиц и лиц, признанных пострадавшими от политических репрессий, а также членов их семей заявителем предоставляются: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удостоверяющие личность заявителя и членов его семьи (в том числе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состав семьи заявителя (в том числе свидетельство о рождении, о заключении брака, при усыновлении - решение об усыновлении (удочерении), судебное решение о признании членом семьи);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место жительства заявителя и членов его семьи (в том числе выписка из домовой книги с места жительства, копия финансового лицевого счета), и копия технического паспорта жилого помещения;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документы, подтверждающие право заявителя (членов его семьи) на внеочередное получение жилого помещения по договору социального найма (для граждан, страдающих </w:t>
      </w:r>
      <w:r w:rsidRPr="008C4B82">
        <w:rPr>
          <w:rFonts w:cs="Calibri"/>
        </w:rPr>
        <w:lastRenderedPageBreak/>
        <w:t xml:space="preserve">тяжелыми формами хронических заболеваний, указанных в </w:t>
      </w:r>
      <w:hyperlink r:id="rId35" w:history="1">
        <w:r w:rsidRPr="008C4B82">
          <w:rPr>
            <w:rFonts w:cs="Calibri"/>
            <w:color w:val="0000FF"/>
          </w:rPr>
          <w:t>Перечне</w:t>
        </w:r>
      </w:hyperlink>
      <w:r w:rsidRPr="008C4B82">
        <w:rPr>
          <w:rFonts w:cs="Calibri"/>
        </w:rPr>
        <w:t>, утвержденном приказом Министерства здравоохранения Российской Федерации от 29.11.2012 N 987н, - справка врачебно-консультационной комиссии медицинского учреждения).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Предоставляются государственными, муниципальными органами и организациями (предприятиями) по запросу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 подтверждающий полномочия законного представителя заявителя, если от имени заявителя действует законный представитель, при назначении попечителя органами, наделенными правами органов опеки и попечительства в соответствии с действующим законодательством (решение органа опеки и попечительства о назначении попечителя);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выписка из Единого государственного реестра недвижимости о правах отдельного лица на имеющиеся у него объекты имущества;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право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ремонту и реконструкции не подлежат, - заключение о признании жилого помещения непригодным для проживания);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Установленный выше перечень документов является исчерпывающим.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Заявитель вправе предоставить полный пакет документов, необходимый для предоставления муниципальной услуги, самостоятельно.</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2.9. Для предоставления муниципальной услуги устанавливается следующий перечень услуг, которые являются необходимыми и обязательными: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выдача документа о доходе по банковскому вкладу (выдаваемый документ-справка);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получение документов, подтверждающих размер доходов заявителя, членов его семьи, полученных в течение учетного периода (выдаваемые документы - справки о доходах физических лиц);</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изготовление технического паспорта на жилое (нежилое) помещение (выдаваемый документ - технический паспорт на жилое помещение);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изготовление кадастрового паспорта объекта недвижимости - здания, сооружения, объекта незавершенного строительства, помещения, земельного участка (выдаваемый документ - кадастровый паспорт объекта);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получение выписки из домовой книги, лицевого счета (выдаваемый документ - выписка из домовой книги, выписка из лицевого счета);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выдача документа, подтверждающего основание для предоставления определенного вида жилых помещений специализированного жилищного фонда (к выдаваемым документам относятся в том числе ордер, решение о предоставлении жилого помещения специализированного жилищного фонда);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получение документов, подтверждающих право на внеочередное предоставление жилого помещения по договору социального найма (к выдаваемым документам относятся в том числе решение о признании жилого помещения непригодным для проживания и не подлежащего ремонту или реконструкции; справка врачебно-консультационной комиссии медицинского учреждения о наличии у гражданина тяжелой формы хронического заболевания).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2.10. МКУ "Жилкомцентр" и многофункциональный центр отказывает в приеме заявления и прилагаемых к нему документов в случаях:</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ненадлежащего оформления заявления;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несоответствия прилагаемых документов документам, указанным в заявлении;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отсутствия у лица полномочий на подачу заявления.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Перечень оснований для отказа в приеме заявления и документов является исчерпывающим.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Перечень оснований для отказа в приеме заявления и прилагаемых документов при подаче заявления и документов через Единый портал указан в </w:t>
      </w:r>
      <w:hyperlink w:anchor="Par286" w:history="1">
        <w:r w:rsidRPr="008C4B82">
          <w:rPr>
            <w:rFonts w:cs="Calibri"/>
            <w:color w:val="0000FF"/>
          </w:rPr>
          <w:t>пункте 3.2</w:t>
        </w:r>
      </w:hyperlink>
      <w:r w:rsidRPr="008C4B82">
        <w:rPr>
          <w:rFonts w:cs="Calibri"/>
        </w:rPr>
        <w:t xml:space="preserve"> Административного регламента.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2.11. МКУ "Жилкомцентр" отказывает в предоставлении муниципальной услуги в случаях:</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w:t>
      </w:r>
      <w:proofErr w:type="spellStart"/>
      <w:r w:rsidRPr="008C4B82">
        <w:rPr>
          <w:rFonts w:cs="Calibri"/>
        </w:rPr>
        <w:t>непредоставления</w:t>
      </w:r>
      <w:proofErr w:type="spellEnd"/>
      <w:r w:rsidRPr="008C4B82">
        <w:rPr>
          <w:rFonts w:cs="Calibri"/>
        </w:rPr>
        <w:t xml:space="preserve"> предусмотренных </w:t>
      </w:r>
      <w:hyperlink r:id="rId36" w:history="1">
        <w:r w:rsidRPr="008C4B82">
          <w:rPr>
            <w:rFonts w:cs="Calibri"/>
            <w:color w:val="0000FF"/>
          </w:rPr>
          <w:t>частью 4 статьи 52</w:t>
        </w:r>
      </w:hyperlink>
      <w:r w:rsidRPr="008C4B82">
        <w:rPr>
          <w:rFonts w:cs="Calibri"/>
        </w:rPr>
        <w:t xml:space="preserve"> Жилищного кодекса Российской Федерации документов, указанных в </w:t>
      </w:r>
      <w:hyperlink w:anchor="Par142" w:history="1">
        <w:r w:rsidRPr="008C4B82">
          <w:rPr>
            <w:rFonts w:cs="Calibri"/>
            <w:color w:val="0000FF"/>
          </w:rPr>
          <w:t>пункте 2.8</w:t>
        </w:r>
      </w:hyperlink>
      <w:r w:rsidRPr="008C4B82">
        <w:rPr>
          <w:rFonts w:cs="Calibri"/>
        </w:rPr>
        <w:t xml:space="preserve"> Административного регламента;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предоставления документов, которые не подтверждают право заявителя состоять на учете в качестве нуждающихся в предоставлении жилых помещений;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не истек пятилетний срок с момента намеренного ухудшения жилищных условий, предусмотренный </w:t>
      </w:r>
      <w:hyperlink r:id="rId37" w:history="1">
        <w:r w:rsidRPr="008C4B82">
          <w:rPr>
            <w:rFonts w:cs="Calibri"/>
            <w:color w:val="0000FF"/>
          </w:rPr>
          <w:t>статьей 53</w:t>
        </w:r>
      </w:hyperlink>
      <w:r w:rsidRPr="008C4B82">
        <w:rPr>
          <w:rFonts w:cs="Calibri"/>
        </w:rPr>
        <w:t xml:space="preserve"> Жилищного кодекса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8" w:history="1">
        <w:r w:rsidRPr="008C4B82">
          <w:rPr>
            <w:rFonts w:cs="Calibri"/>
            <w:color w:val="0000FF"/>
          </w:rPr>
          <w:t>частью 4 статьи 52</w:t>
        </w:r>
      </w:hyperlink>
      <w:r w:rsidRPr="008C4B82">
        <w:rPr>
          <w:rFonts w:cs="Calibri"/>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Перечень оснований для отказа в предоставлении муниципальной услуги является исчерпывающим.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2.12. Основания для приостановления предоставления муниципальной услуги отсутствуют.</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2.13. Предоставление муниципальной услуги осуществляется без взимания платы.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2.14.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2.15. Срок исправления опечаток и ошибок в документах, выданных в результате предоставления муниципальной услуги, - 5 рабочих дней.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2.16. Требования к местам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2.16.1. Требования к помещениям: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осуществление приема заявителей в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соответствие помещений санитарно-эпидемиологическим правилам и нормативам, а также правилам противопожарной безопасности;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оборудование присутственных мест доступными местами общего пользования (туалетами) и системой кондиционирования воздуха и вентиляторами.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Присутственные места оборудуются: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стендами с информацией для заявителей об услугах, предоставляемых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средствами оказания первой медицинской помощи.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2.16.2. Требования к месту ожидания: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место для ожидания должно соответствовать комфортным условиям для заявителей;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место ожидания в очереди оборудуется стульями (кресельными секциями) и (или) скамьями. Количество мест определяется исходя из фактической нагрузки и возможностей для их размещения в здании, но не менее пяти;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2.16.3. Требования к путям движения и оформлению входа в помещение.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Пути движения к входу в здание, вход в здание, путь движения к месту ожидания, информирования и оказания муниципальной услуги, равно как и само место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инвалидов и </w:t>
      </w:r>
      <w:proofErr w:type="spellStart"/>
      <w:r w:rsidRPr="008C4B82">
        <w:rPr>
          <w:rFonts w:cs="Calibri"/>
        </w:rPr>
        <w:t>маломобильных</w:t>
      </w:r>
      <w:proofErr w:type="spellEnd"/>
      <w:r w:rsidRPr="008C4B82">
        <w:rPr>
          <w:rFonts w:cs="Calibri"/>
        </w:rPr>
        <w:t xml:space="preserve"> групп населения.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 случаях если здание и помещение (место предоставления услуги) невозможно полностью приспособить для нужд инвалидов, собственники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город Рыбинск, меры для обеспечения доступа инвалидов к месту предоставления услуги либо, когда это возможно, обеспечить предоставление услуги по месту жительства инвалида или в дистанционном режиме.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Вход в помещение оборудуется вывеской, содержащей следующую информацию:</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наименование отдела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режим работы;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телефонный номер для справок.</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2.16.4. Требования к месту для информирования, получения информации и заполнения необходимых документов.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Место для информирования, получения информации и заполнения необходимых документов оборудуется: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визуальной текстовой информацией, размещаемой на информационном стенде;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стульями и столами (стойками) для возможности оформления документов, обеспечивается образцами заполнения документов, в том числе бланками заявлений и письменными принадлежностями.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2.16.5. Требования к месту приема заявителей: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кабинет для приема заявителей оборудуется вывеской с указанием: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номера кабинета;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фамилии, имени, отчества и должности специалиста;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времени перерыва на обед.</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заявителей.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Место для приема заявителей оборудуется стульями и столами для возможности оформления документов.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2.17. Показателями доступности и качества муниципальной услуги являются: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возможность получения услуги всеми способами, предусмотренными законодательством, в том числе через Единый портал и многофункциональный 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пешеходная доступность от остановок общественного транспорта до здания, где оказывается муниципальная услуга;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беспрепятственный доступ к местам предоставления муниципальной услуги для </w:t>
      </w:r>
      <w:proofErr w:type="spellStart"/>
      <w:r w:rsidRPr="008C4B82">
        <w:rPr>
          <w:rFonts w:cs="Calibri"/>
        </w:rPr>
        <w:t>маломобильных</w:t>
      </w:r>
      <w:proofErr w:type="spellEnd"/>
      <w:r w:rsidRPr="008C4B82">
        <w:rPr>
          <w:rFonts w:cs="Calibri"/>
        </w:rPr>
        <w:t xml:space="preserve"> групп граждан (входы в помещение оборудуются пандусами, расширенными проходами, позволяющими обеспечить беспрепятственный доступ </w:t>
      </w:r>
      <w:proofErr w:type="spellStart"/>
      <w:r w:rsidRPr="008C4B82">
        <w:rPr>
          <w:rFonts w:cs="Calibri"/>
        </w:rPr>
        <w:t>маломобильных</w:t>
      </w:r>
      <w:proofErr w:type="spellEnd"/>
      <w:r w:rsidRPr="008C4B82">
        <w:rPr>
          <w:rFonts w:cs="Calibri"/>
        </w:rPr>
        <w:t xml:space="preserve">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и в порядке, определяемом Министерством труда и социальной защиты Российской Федерации, </w:t>
      </w:r>
      <w:proofErr w:type="spellStart"/>
      <w:r w:rsidRPr="008C4B82">
        <w:rPr>
          <w:rFonts w:cs="Calibri"/>
        </w:rPr>
        <w:t>сурдопереводчика</w:t>
      </w:r>
      <w:proofErr w:type="spellEnd"/>
      <w:r w:rsidRPr="008C4B82">
        <w:rPr>
          <w:rFonts w:cs="Calibri"/>
        </w:rPr>
        <w:t xml:space="preserve">, </w:t>
      </w:r>
      <w:proofErr w:type="spellStart"/>
      <w:r w:rsidRPr="008C4B82">
        <w:rPr>
          <w:rFonts w:cs="Calibri"/>
        </w:rPr>
        <w:t>тифлосурдопереводчика</w:t>
      </w:r>
      <w:proofErr w:type="spellEnd"/>
      <w:r w:rsidRPr="008C4B82">
        <w:rPr>
          <w:rFonts w:cs="Calibri"/>
        </w:rPr>
        <w:t>;</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размещение присутственных мест на нижних этажах зданий (строений) для удобства заявителей;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оборудование мест для бесплатной парковки автотранспортных средств, в том числе для 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соблюдение сроков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подробное информирование и консультирование заявителя о порядке получения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2.18. Особенности представления муниципальной услуги в электронной форме установлены в разделе 3 Административного регламента.</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center"/>
        <w:outlineLvl w:val="1"/>
        <w:rPr>
          <w:rFonts w:cs="Calibri"/>
          <w:b/>
          <w:bCs/>
        </w:rPr>
      </w:pPr>
      <w:r w:rsidRPr="008C4B82">
        <w:rPr>
          <w:rFonts w:cs="Calibri"/>
          <w:b/>
          <w:bCs/>
        </w:rPr>
        <w:t>3. АДМИНИСТРАТИВНЫЕ ПРОЦЕДУРЫ</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3.1. Предоставление муниципальной услуги включает следующие административные процедуры: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прием, первичная проверка и регистрация заявления и приложенных к нему документов;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проверка полноты и достоверности сведений, содержащихся в документах, представленных заявителем; для признания малоимущими -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(ее) семьи) в жилом помещении, предоставляемом по договору социального найма; подготовка проекта постановления Администрации городского округа город Рыбинск; принятие уполномоченным должностным лицом решения о признании заявителя (заявителя и членов его (ее) семьи) малоимущим(и) и принятии (либо отказе в принятии) на учет в качестве нуждающегося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нуждающимся(</w:t>
      </w:r>
      <w:proofErr w:type="spellStart"/>
      <w:r w:rsidRPr="008C4B82">
        <w:rPr>
          <w:rFonts w:cs="Calibri"/>
        </w:rPr>
        <w:t>мися</w:t>
      </w:r>
      <w:proofErr w:type="spellEnd"/>
      <w:r w:rsidRPr="008C4B82">
        <w:rPr>
          <w:rFonts w:cs="Calibri"/>
        </w:rPr>
        <w:t>) в жилых помещениях, предоставляемых по договорам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регистрация, выдача (направление) заявителю результата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Последовательность административных процедур отражена в </w:t>
      </w:r>
      <w:hyperlink w:anchor="Par452" w:history="1">
        <w:r w:rsidRPr="008C4B82">
          <w:rPr>
            <w:rFonts w:cs="Calibri"/>
            <w:color w:val="0000FF"/>
          </w:rPr>
          <w:t>блок-схеме</w:t>
        </w:r>
      </w:hyperlink>
      <w:r w:rsidRPr="008C4B82">
        <w:rPr>
          <w:rFonts w:cs="Calibri"/>
        </w:rPr>
        <w:t xml:space="preserve"> (приложение 2).</w:t>
      </w:r>
    </w:p>
    <w:p w:rsidR="0065503B" w:rsidRPr="008C4B82" w:rsidRDefault="0065503B" w:rsidP="0065503B">
      <w:pPr>
        <w:autoSpaceDE w:val="0"/>
        <w:autoSpaceDN w:val="0"/>
        <w:adjustRightInd w:val="0"/>
        <w:spacing w:before="220" w:after="0" w:line="240" w:lineRule="auto"/>
        <w:ind w:firstLine="540"/>
        <w:jc w:val="both"/>
        <w:rPr>
          <w:rFonts w:cs="Calibri"/>
        </w:rPr>
      </w:pPr>
      <w:bookmarkStart w:id="4" w:name="Par286"/>
      <w:bookmarkEnd w:id="4"/>
      <w:r w:rsidRPr="008C4B82">
        <w:rPr>
          <w:rFonts w:cs="Calibri"/>
        </w:rPr>
        <w:t>3.2. Прием, первичная проверка и регистрация заявления и приложенных к нему документов.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Основанием для начала административной процедуры является обращение заявителя в МКУ "Жилкомцентр" с заявлением в соответствии с </w:t>
      </w:r>
      <w:hyperlink w:anchor="Par133" w:history="1">
        <w:r w:rsidRPr="008C4B82">
          <w:rPr>
            <w:rFonts w:cs="Calibri"/>
            <w:color w:val="0000FF"/>
          </w:rPr>
          <w:t>пунктами 2.7</w:t>
        </w:r>
      </w:hyperlink>
      <w:r w:rsidRPr="008C4B82">
        <w:rPr>
          <w:rFonts w:cs="Calibri"/>
        </w:rPr>
        <w:t xml:space="preserve">, </w:t>
      </w:r>
      <w:hyperlink w:anchor="Par142" w:history="1">
        <w:r w:rsidRPr="008C4B82">
          <w:rPr>
            <w:rFonts w:cs="Calibri"/>
            <w:color w:val="0000FF"/>
          </w:rPr>
          <w:t>2.8</w:t>
        </w:r>
      </w:hyperlink>
      <w:r w:rsidRPr="008C4B82">
        <w:rPr>
          <w:rFonts w:cs="Calibri"/>
        </w:rPr>
        <w:t xml:space="preserve"> Административного регламента.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Ответственным за выполнение административной процедуры является специалист отдела по жилищной политике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Заявление представляется заявителем в МКУ "Жилкомцентр" в одном экземпляре лично либо через представителя. Заявление может быть подано с использованием Единого портала, а также через многофункциональный 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По желанию заявителя заявление может быть предоставлено в двух экземплярах, один из которых возвращается заявителю с отметкой специалиста отдела по жилищной политике МКУ "Жилкомцентр" или многофункционального центра о приеме заявления. В случае направления заявления с использованием Единого портала заявителю в личный кабинет специалистом отдела по жилищной политике МКУ "Жилкомцентр" в течение рабочего дня отправляется сообщение о поступлении заявления, в котором назначается время приема с целью представления заявителем документов (в пределах 3 рабочих дней с момента поступления заявления через Единый портал) в соответствии с </w:t>
      </w:r>
      <w:hyperlink w:anchor="Par291" w:history="1">
        <w:r w:rsidRPr="008C4B82">
          <w:rPr>
            <w:rFonts w:cs="Calibri"/>
            <w:color w:val="0000FF"/>
          </w:rPr>
          <w:t>абзацем 6 пункта 3.2</w:t>
        </w:r>
      </w:hyperlink>
      <w:r w:rsidRPr="008C4B82">
        <w:rPr>
          <w:rFonts w:cs="Calibri"/>
        </w:rPr>
        <w:t xml:space="preserve"> Административного регламента.</w:t>
      </w:r>
    </w:p>
    <w:p w:rsidR="0065503B" w:rsidRPr="008C4B82" w:rsidRDefault="0065503B" w:rsidP="0065503B">
      <w:pPr>
        <w:autoSpaceDE w:val="0"/>
        <w:autoSpaceDN w:val="0"/>
        <w:adjustRightInd w:val="0"/>
        <w:spacing w:before="220" w:after="0" w:line="240" w:lineRule="auto"/>
        <w:ind w:firstLine="540"/>
        <w:jc w:val="both"/>
        <w:rPr>
          <w:rFonts w:cs="Calibri"/>
        </w:rPr>
      </w:pPr>
      <w:bookmarkStart w:id="5" w:name="Par291"/>
      <w:bookmarkEnd w:id="5"/>
      <w:r w:rsidRPr="008C4B82">
        <w:rPr>
          <w:rFonts w:cs="Calibri"/>
        </w:rPr>
        <w:lastRenderedPageBreak/>
        <w:t>Копии документов предоставляются одновременно с оригиналами, а в случае подачи заявления через Единый портал копии документов и их оригиналы предоставляются в день, назначенный специалистом отдела по жилищной политике МКУ "Жилкомцентр"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документов.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Специалист отдела по жилищной политике МКУ "Жилкомцентр" при представлении заявления с прилагаемыми документами выполняет следующие действия: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 устанавливает личность заявителя, в том числе проверяет документы, удостоверяющие личность заявителя, либо полномочия представителя;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 проводит первичную проверку представленных документов;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отдела по жилищной политике МКУ "Жилкомцентр" возвращает документы и разъясняет причину возврата. По желанию заявителя причина возврата указывается на заявлении письменно.</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В случае подачи заявления с использованием Единого портала при ненадлежащем оформлении заявления (в том числе непредставлении документов в назначенное заявителю время в соответствии с </w:t>
      </w:r>
      <w:hyperlink w:anchor="Par291" w:history="1">
        <w:r w:rsidRPr="008C4B82">
          <w:rPr>
            <w:rFonts w:cs="Calibri"/>
            <w:color w:val="0000FF"/>
          </w:rPr>
          <w:t>абзацем 6 пункта 3.2</w:t>
        </w:r>
      </w:hyperlink>
      <w:r w:rsidRPr="008C4B82">
        <w:rPr>
          <w:rFonts w:cs="Calibri"/>
        </w:rPr>
        <w:t xml:space="preserve"> Административного регламента), несоответствия прилагаемых документов документам, указанным в заявлении, отсутствия у лица полномочий на подачу заявления специалист отдела по жилищной политике МКУ "Жилкомцентр" отправляет в личный кабинет заявителя сообщение об отказе в приеме заявления.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В случае надлежащего оформления заявления (в том числе представления документов в соответствии с </w:t>
      </w:r>
      <w:hyperlink w:anchor="Par291" w:history="1">
        <w:r w:rsidRPr="008C4B82">
          <w:rPr>
            <w:rFonts w:cs="Calibri"/>
            <w:color w:val="0000FF"/>
          </w:rPr>
          <w:t>абзацем 6 пункта 3.2</w:t>
        </w:r>
      </w:hyperlink>
      <w:r w:rsidRPr="008C4B82">
        <w:rPr>
          <w:rFonts w:cs="Calibri"/>
        </w:rPr>
        <w:t xml:space="preserve"> Административного регламента в назначенное заявителю время при подаче заявления с использованием Единого портала), соответствия приложенных к нему документов документам, указанным в заявлении, наличия у лица полномочий на подачу заявления специалист отдела по жилищной политике МКУ "Жилкомцентр", отвечающий за исполнение муниципальной услуги,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форма которой установлена </w:t>
      </w:r>
      <w:hyperlink r:id="rId39" w:history="1">
        <w:r w:rsidRPr="008C4B82">
          <w:rPr>
            <w:rFonts w:cs="Calibri"/>
            <w:color w:val="0000FF"/>
          </w:rPr>
          <w:t>постановлением</w:t>
        </w:r>
      </w:hyperlink>
      <w:r w:rsidRPr="008C4B82">
        <w:rPr>
          <w:rFonts w:cs="Calibri"/>
        </w:rPr>
        <w:t xml:space="preserve"> Администрации Ярославской области от 14.11.2007 N 375.</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После регистрации заявления заявителю выдается, а в случае направления заявления через Единый портал направляется в личный кабинет </w:t>
      </w:r>
      <w:hyperlink w:anchor="Par420" w:history="1">
        <w:r w:rsidRPr="008C4B82">
          <w:rPr>
            <w:rFonts w:cs="Calibri"/>
            <w:color w:val="0000FF"/>
          </w:rPr>
          <w:t>расписка</w:t>
        </w:r>
      </w:hyperlink>
      <w:r w:rsidRPr="008C4B82">
        <w:rPr>
          <w:rFonts w:cs="Calibri"/>
        </w:rPr>
        <w:t xml:space="preserve"> в получении документов (приложение 1) с указанием их перечня, даты получения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 запросам.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 случае поступления заявления и документов из многофункционального центра специалист отдела по жилищной политике МКУ "Жилкомцентр" регистрирует заявление и прилагаемые к нему документы.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Максимальное время прохождения административной процедуры составляет 1 рабочий день.</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3.3. Проверка полноты и достоверности сведений, содержащихся в документах, представленных заявителем; для признания малоимущими - исчисление размера дохода, </w:t>
      </w:r>
      <w:r w:rsidRPr="008C4B82">
        <w:rPr>
          <w:rFonts w:cs="Calibri"/>
        </w:rPr>
        <w:lastRenderedPageBreak/>
        <w:t>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(заявителя и членов его (ее) семьи) в жилом помещении, предоставляемом по договору социального найма; подготовка проекта постановления Администрации городского округа город Рыбинск; принятие уполномоченным должностным лицом решения о признании заявителя (заявителя и членов его (ее) семьи) малоимущим(и) и принятии (либо отказе в принятии) на учет в качестве нуждающихся в жилых помещениях, предоставляемых по договорам социального найма, или о признании (либо отказе в признании) заявителя (заявителя и членов его (ее) семьи) нуждающимся(</w:t>
      </w:r>
      <w:proofErr w:type="spellStart"/>
      <w:r w:rsidRPr="008C4B82">
        <w:rPr>
          <w:rFonts w:cs="Calibri"/>
        </w:rPr>
        <w:t>мися</w:t>
      </w:r>
      <w:proofErr w:type="spellEnd"/>
      <w:r w:rsidRPr="008C4B82">
        <w:rPr>
          <w:rFonts w:cs="Calibri"/>
        </w:rPr>
        <w:t>) в жилых помещениях, предоставляемых по договорам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Основанием для начала административной процедуры является получение специалистом отдела по жилищной политике МКУ "Жилкомцентр" заявления и приложенных к нему документов.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Ответственным за выполнение административной процедуры является специалист отдела по жилищной политике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Специалист отдела по жилищной политике МКУ "Жилкомцентр" в течение 23 рабочих дней: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проводит проверку наличия всех документов, предусмотренных </w:t>
      </w:r>
      <w:hyperlink r:id="rId40" w:history="1">
        <w:r w:rsidRPr="008C4B82">
          <w:rPr>
            <w:rFonts w:cs="Calibri"/>
            <w:color w:val="0000FF"/>
          </w:rPr>
          <w:t>частью 4 статьи 52</w:t>
        </w:r>
      </w:hyperlink>
      <w:r w:rsidRPr="008C4B82">
        <w:rPr>
          <w:rFonts w:cs="Calibri"/>
        </w:rPr>
        <w:t xml:space="preserve"> Жилищного кодекса Российской Федерации, указанных в </w:t>
      </w:r>
      <w:hyperlink w:anchor="Par142" w:history="1">
        <w:r w:rsidRPr="008C4B82">
          <w:rPr>
            <w:rFonts w:cs="Calibri"/>
            <w:color w:val="0000FF"/>
          </w:rPr>
          <w:t>пункте 2.8</w:t>
        </w:r>
      </w:hyperlink>
      <w:r w:rsidRPr="008C4B82">
        <w:rPr>
          <w:rFonts w:cs="Calibri"/>
        </w:rPr>
        <w:t xml:space="preserve"> Административного регламента;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в соответствии с </w:t>
      </w:r>
      <w:hyperlink w:anchor="Par142" w:history="1">
        <w:r w:rsidRPr="008C4B82">
          <w:rPr>
            <w:rFonts w:cs="Calibri"/>
            <w:color w:val="0000FF"/>
          </w:rPr>
          <w:t>пунктом 2.8</w:t>
        </w:r>
      </w:hyperlink>
      <w:r w:rsidRPr="008C4B82">
        <w:rPr>
          <w:rFonts w:cs="Calibri"/>
        </w:rPr>
        <w:t xml:space="preserve"> Административного регламента готовит межведомственные запросы в соответствующие органы, предоставляющие государственные услуги и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проводит проверку полноты и достоверности сведений, содержащихся в представленных документах;</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определяет нуждаемость заявителя (заявителя и членов его (ее) семьи) в предоставлении жилого помещения по договору социального найма по основаниям, установленным </w:t>
      </w:r>
      <w:hyperlink r:id="rId41" w:history="1">
        <w:r w:rsidRPr="008C4B82">
          <w:rPr>
            <w:rFonts w:cs="Calibri"/>
            <w:color w:val="0000FF"/>
          </w:rPr>
          <w:t>статьей 51</w:t>
        </w:r>
      </w:hyperlink>
      <w:r w:rsidRPr="008C4B82">
        <w:rPr>
          <w:rFonts w:cs="Calibri"/>
        </w:rPr>
        <w:t xml:space="preserve"> Жилищного кодекса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По результатам проверки специалист отдела по жилищной политике МКУ "Жилкомцентр" осуществляет подготовку и передачу директору МКУ "Жилкомцентр" одного из следующих проектов постановления: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в случае, если размер среднемесячного дохода, приходящегося на каждого члена семьи, не превышает 1,7 прожиточного минимума, ежеквартально устанавливаемого Губернатором Ярославской области в расчете на душу населения, размер стоимости имущества, находящегося в собственности заявителя (членов его семьи) и подлежащего налогообложению, не превышает 30% средней стоимости жилого помещения по городу Рыбинску, рассчитываемой как произведение средней рыночной стоимости по Ярославской области одного квадратного метра типового жилья, ежеквартально устанавливаемой Приказом Министерства регионального развития Российской Федерации, и общей площади жилого помещения, определенной по норме предоставления, установленной в городе Рыбинске, и при наличии оснований для признания заявителя нуждающимся в жилых помещениях, предоставляемых по договорам социального </w:t>
      </w:r>
      <w:r w:rsidRPr="008C4B82">
        <w:rPr>
          <w:rFonts w:cs="Calibri"/>
        </w:rPr>
        <w:lastRenderedPageBreak/>
        <w:t xml:space="preserve">найма, предусмотренных </w:t>
      </w:r>
      <w:hyperlink r:id="rId42" w:history="1">
        <w:r w:rsidRPr="008C4B82">
          <w:rPr>
            <w:rFonts w:cs="Calibri"/>
            <w:color w:val="0000FF"/>
          </w:rPr>
          <w:t>статьей 51</w:t>
        </w:r>
      </w:hyperlink>
      <w:r w:rsidRPr="008C4B82">
        <w:rPr>
          <w:rFonts w:cs="Calibri"/>
        </w:rPr>
        <w:t xml:space="preserve"> Жилищного кодекса Российской Федерации, а также при отсутствии действий и сделок со стороны заявителя, повлекших намеренное ухудшение его жилищных условий, в течение 5 лет, предшествующих обращению заявителя в Администрацию, готовит проект постановления Администрации городского округа город Рыбинск о признании заявителя (заявителя и членов его семьи) малоимущим(и) и принятии его (их) на учет в качестве нуждающихся в жилых помещениях, предоставляемых по договорам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в случае, если среднемесячный доход заявителя (членов его семьи) за учетный период превышает 1,7 прожиточного минимума и (или) размер стоимости имущества, находящегося в собственности заявителя (членов его семьи) и подлежащего налогообложению, превышает 30% средней стоимости жилого помещения по городу Рыбинску и (или) при отсутствии оснований для признания заявителя нуждающимся в жилых помещениях, предоставляемых по договорам социального найма, предусмотренных </w:t>
      </w:r>
      <w:hyperlink r:id="rId43" w:history="1">
        <w:r w:rsidRPr="008C4B82">
          <w:rPr>
            <w:rFonts w:cs="Calibri"/>
            <w:color w:val="0000FF"/>
          </w:rPr>
          <w:t>статьей 51</w:t>
        </w:r>
      </w:hyperlink>
      <w:r w:rsidRPr="008C4B82">
        <w:rPr>
          <w:rFonts w:cs="Calibri"/>
        </w:rPr>
        <w:t xml:space="preserve"> Жилищного кодекса Российской Федерации, а также в случаях, предусмотренных </w:t>
      </w:r>
      <w:hyperlink r:id="rId44" w:history="1">
        <w:r w:rsidRPr="008C4B82">
          <w:rPr>
            <w:rFonts w:cs="Calibri"/>
            <w:color w:val="0000FF"/>
          </w:rPr>
          <w:t>частью 1 статьи 54</w:t>
        </w:r>
      </w:hyperlink>
      <w:r w:rsidRPr="008C4B82">
        <w:rPr>
          <w:rFonts w:cs="Calibri"/>
        </w:rPr>
        <w:t xml:space="preserve"> Жилищного кодекса Российской Федерации, готовит проект постановления Администрации городского округа город Рыбинск об отказе в признании заявителя и членов его семьи малоимущими и принятии на учет нуждающихся в жилых помещениях, предоставляемых по договорам социального найма;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проект постановления Администрации городского округа город Рыбинск о признании заявителя (заявителя и членов его (ее) семьи) нуждающимся(</w:t>
      </w:r>
      <w:proofErr w:type="spellStart"/>
      <w:r w:rsidRPr="008C4B82">
        <w:rPr>
          <w:rFonts w:cs="Calibri"/>
        </w:rPr>
        <w:t>мися</w:t>
      </w:r>
      <w:proofErr w:type="spellEnd"/>
      <w:r w:rsidRPr="008C4B82">
        <w:rPr>
          <w:rFonts w:cs="Calibri"/>
        </w:rPr>
        <w:t>) в жилых помещениях, предоставляемых по договорам социального найма (если для предоставления жилого помещения по договорам социального найма не требуется признание заявителя (заявителя и членов его (ее) семьи) малоимущим), при наличии следующих условий в совокупности: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наличие оснований для признания заявителя (заявителя и членов его (ее) семьи) нуждающимся(</w:t>
      </w:r>
      <w:proofErr w:type="spellStart"/>
      <w:r w:rsidRPr="008C4B82">
        <w:rPr>
          <w:rFonts w:cs="Calibri"/>
        </w:rPr>
        <w:t>мися</w:t>
      </w:r>
      <w:proofErr w:type="spellEnd"/>
      <w:r w:rsidRPr="008C4B82">
        <w:rPr>
          <w:rFonts w:cs="Calibri"/>
        </w:rPr>
        <w:t xml:space="preserve">) в жилых помещениях, предоставляемых по договорам социального найма, предусмотренных </w:t>
      </w:r>
      <w:hyperlink r:id="rId45" w:history="1">
        <w:r w:rsidRPr="008C4B82">
          <w:rPr>
            <w:rFonts w:cs="Calibri"/>
            <w:color w:val="0000FF"/>
          </w:rPr>
          <w:t>статьей 51</w:t>
        </w:r>
      </w:hyperlink>
      <w:r w:rsidRPr="008C4B82">
        <w:rPr>
          <w:rFonts w:cs="Calibri"/>
        </w:rPr>
        <w:t xml:space="preserve"> Жилищного кодекса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отсутствие оснований, предусмотренных </w:t>
      </w:r>
      <w:hyperlink r:id="rId46" w:history="1">
        <w:r w:rsidRPr="008C4B82">
          <w:rPr>
            <w:rFonts w:cs="Calibri"/>
            <w:color w:val="0000FF"/>
          </w:rPr>
          <w:t>статьей 54</w:t>
        </w:r>
      </w:hyperlink>
      <w:r w:rsidRPr="008C4B82">
        <w:rPr>
          <w:rFonts w:cs="Calibri"/>
        </w:rPr>
        <w:t xml:space="preserve"> Жилищного кодекса Российской Федерации, в том числе действий и сделок со стороны заявителя (заявителя и членов его (ее) семьи), повлекших намеренное ухудшение его жилищных условий, в течение пяти лет, предшествующих обращению заявителя в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проект постановления Администрации городского округа город Рыбинск об отказе заявителю (заявителю и членам его (ее) семьи) в признании нуждающимся(</w:t>
      </w:r>
      <w:proofErr w:type="spellStart"/>
      <w:r w:rsidRPr="008C4B82">
        <w:rPr>
          <w:rFonts w:cs="Calibri"/>
        </w:rPr>
        <w:t>мися</w:t>
      </w:r>
      <w:proofErr w:type="spellEnd"/>
      <w:r w:rsidRPr="008C4B82">
        <w:rPr>
          <w:rFonts w:cs="Calibri"/>
        </w:rPr>
        <w:t>) в жилых помещениях, предоставляемых по договорам социального найма (если для предоставления жилого помещения по договорам социального найма не требуется признание заявителя (заявителя и членов его (ее) семьи) малоимущим(и), при наличии хотя бы одного из условий: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отсутствие оснований для признания заявителя (заявителя и членов его (ее) семьи) нуждающимся(</w:t>
      </w:r>
      <w:proofErr w:type="spellStart"/>
      <w:r w:rsidRPr="008C4B82">
        <w:rPr>
          <w:rFonts w:cs="Calibri"/>
        </w:rPr>
        <w:t>мися</w:t>
      </w:r>
      <w:proofErr w:type="spellEnd"/>
      <w:r w:rsidRPr="008C4B82">
        <w:rPr>
          <w:rFonts w:cs="Calibri"/>
        </w:rPr>
        <w:t xml:space="preserve">) в жилых помещениях, предоставляемых по договорам социального найма, предусмотренных </w:t>
      </w:r>
      <w:hyperlink r:id="rId47" w:history="1">
        <w:r w:rsidRPr="008C4B82">
          <w:rPr>
            <w:rFonts w:cs="Calibri"/>
            <w:color w:val="0000FF"/>
          </w:rPr>
          <w:t>статьей 51</w:t>
        </w:r>
      </w:hyperlink>
      <w:r w:rsidRPr="008C4B82">
        <w:rPr>
          <w:rFonts w:cs="Calibri"/>
        </w:rPr>
        <w:t xml:space="preserve"> Жилищного кодекса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 наличие оснований, предусмотренных </w:t>
      </w:r>
      <w:hyperlink r:id="rId48" w:history="1">
        <w:r w:rsidRPr="008C4B82">
          <w:rPr>
            <w:rFonts w:cs="Calibri"/>
            <w:color w:val="0000FF"/>
          </w:rPr>
          <w:t>статьей 54</w:t>
        </w:r>
      </w:hyperlink>
      <w:r w:rsidRPr="008C4B82">
        <w:rPr>
          <w:rFonts w:cs="Calibri"/>
        </w:rPr>
        <w:t xml:space="preserve"> Жилищного кодекса Российской Федерации, в том числе действий и сделок со стороны заявителя (заявителя и членов его (ее) семьи), повлекших намеренное ухудшение его жилищных условий, в течение пяти лет, предшествующих обращению заявителя в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Директор МКУ "Жилкомцентр" в течение 1 рабочего дня проверяет правильность подготовленного проекта постановления, согласовывает его и направляет вместе с заявлением и приложенными к нему документами в юридический отдел Администрации городского округа город Рыбинск для согласования.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Начальник юридического отдела в течение 3 рабочих дней обеспечивает проведение юридической экспертизы представленного проекта постановления с учетом приложенных к нему </w:t>
      </w:r>
      <w:r w:rsidRPr="008C4B82">
        <w:rPr>
          <w:rFonts w:cs="Calibri"/>
        </w:rPr>
        <w:lastRenderedPageBreak/>
        <w:t>документов и в случае отсутствия замечаний согласовывает его, направляет Главе городского округа город Рыбинск для подписания. При наличии замечаний возвращает проект постановления директору МКУ "Жилкомцентр" для доработки. Согласованный после доработки проект постановления направляется Главе городского округа город Рыбинск.</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Глава городского округа город Рыбинск в течение 2 рабочих дней рассматривает проект постановления и в случае отсутствия замечаний подписывает его, направляет в отдел делопроизводства и документооборота Администрации городского округа город Рыбинск для регистрации.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При наличии замечаний возвращает проект постановления на доработку в МКУ "Жилкомцентр". Подписанный после доработки проект постановления направляется в отдел делопроизводства и документооборота Администрации городского округа город Рыбинск для регистрации.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Максимальный срок исполнения данной административной процедуры составляет 29 рабочих дней.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 случае представления гражданином заявления о принятии на учет в качестве нуждающегося в жилом помещении через многофункциональный центр срок принятия решения о принятии на учет в качестве нуждающегося в жилом помещении или об отказе в принятии на учет в качестве нуждающегося в жилом помещении исчисляется со дня передачи многофункциональным центром такого заявления в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3.4. Регистрация, выдача (направление) заявителю результата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Основанием для начала административной процедуры является поступление подписанного постановления Администрации городского округа город Рыбинск специалисту отдела делопроизводства и документооборота Администрации городского округа город Рыбинск для регистрации.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Ответственным за регистрацию постановления Администрации городского округа город Рыбинск является специалист отдела делопроизводства и документооборота Администрации городского округа город Рыбинск.</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Ответственным за выдачу (направление) постановления Администрации городского округа город Рыбинск является специалист отдела по жилищной политике МКУ "Жилкомцентр".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Специалист отдела делопроизводства и документооборота Администрации городского округа город Рыбинск в течение 1 рабочего дня с момента получения подписанного постановления Администрации городского округа город Рыбинск производит в установленном порядке его регистрацию и в этот же день направляет его специалисту отдела по жилищной политике МКУ "Жилкомцентр", ответственному за выполнение административной процедуры.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Специалист отдела по жилищной политике МКУ "Жилкомцентр" уведомляет заявителя по телефону, указанному в заявлении, либо любым иным доступным способом о готовности документа, являющегося результатом предоставления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Специалист отдела по жилищной политике МКУ "Жилкомцентр" выдает под роспись явившемуся заявителю, представителю заявителя экземпляр постановления Администрации городского округа город Рыбинск.</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 случае неявки заявителя в день, назначенный для получения результата предоставления муниципальной услуги, специалист отдела по жилищной политике МКУ "Жилкомцентр" направляет экземпляр постановления Администрации городского округа город Рыбинск заявителю заказным письмом с уведомлением о вручении или через городскую курьерскую службу на указанный в заявлении адрес в пределах срока исполнения настоящей административной процедуры, о чем в журнал регистрации исходящих документов вносится соответствующая запись.</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Если в заявлении указано на получение результата предоставления муниципальной услуги заявителем в многофункциональном центре (при условии, что заявление на оказание муниципальной услуги было подано через многофункциональный центр), специалист отдела по жилищной политике МКУ "Жилкомцентр" уведомляет многофункциональный центр о готовности результатов предоставления муниципальных услуг в целях организации их передачи в курьерскую службу многофункционального центра и передает в курьерскую службу многофункционального центра результаты предоставления муниципальных услуг в срок не более двух рабочих дней с момента их регистрации.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 случае поступления заявления о предоставлении муниципальной услуги через Единый портал специалист отдела по жилищной политике МКУ "Жилкомцентр" в течение 1 рабочего дня с момента получения подписанного Главой городского округа город Рыбинск постановления Администрации городского округа город Рыбинск направляет заявителю постановление Администрации городского округа город Рыбинск в виде электронного документа в личный кабинет.</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Максимальный срок исполнения административной процедуры составляет 3 рабочих дня.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3.5. Особенности выполнения административных процедур в многофункциональных центрах.</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3.5.1. Прием и обработка заявления с приложенными к нему документами на предоставление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Ответственным за выполнение административной процедуры является специалист многофункционального центра.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обеспечивает проверку правильности заполнения заявителями бланков заявлений о предоставлении муниципальных услуг в части соответствия текста заявлений требованиям административных регламентов; проверяет соответствие прилагаемых заявителями к заявлениям о предоставлении муниципальных услуг комплектов документов по общему количеству документов, их объему (в листах) и их типам комплектам документов, указываемым заявителями в заявлениях о предоставлении муниципальных услуг.</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Принятый комплект документов с сопроводительными документами передается в отдел по жилищной политике МКУ "Жилкомцентр" в срок не более двух рабочих дней со дня приема документов от заявителя.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3.5.2. Выдача результата предоставления муниципальной услуги через многофункциональный центр.</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через Единый портал.</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Поступивший в адрес МКУ "Жилкомцентр" запрос о ходе предоставления муниципальной услуги рассматривается в порядке, установленном </w:t>
      </w:r>
      <w:hyperlink w:anchor="Par405" w:history="1">
        <w:r w:rsidRPr="008C4B82">
          <w:rPr>
            <w:rFonts w:cs="Calibri"/>
            <w:color w:val="0000FF"/>
          </w:rPr>
          <w:t>пунктами 5.9</w:t>
        </w:r>
      </w:hyperlink>
      <w:r w:rsidRPr="008C4B82">
        <w:rPr>
          <w:rFonts w:cs="Calibri"/>
        </w:rPr>
        <w:t xml:space="preserve"> - </w:t>
      </w:r>
      <w:hyperlink w:anchor="Par406" w:history="1">
        <w:r w:rsidRPr="008C4B82">
          <w:rPr>
            <w:rFonts w:cs="Calibri"/>
            <w:color w:val="0000FF"/>
          </w:rPr>
          <w:t>5.10</w:t>
        </w:r>
      </w:hyperlink>
      <w:r w:rsidRPr="008C4B82">
        <w:rPr>
          <w:rFonts w:cs="Calibri"/>
        </w:rPr>
        <w:t xml:space="preserve"> Административного регламента, с учетом сроков исполнения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Предоставление информации по запросу осуществляется через Единый портал.</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center"/>
        <w:outlineLvl w:val="1"/>
        <w:rPr>
          <w:rFonts w:cs="Calibri"/>
          <w:b/>
          <w:bCs/>
        </w:rPr>
      </w:pPr>
      <w:r w:rsidRPr="008C4B82">
        <w:rPr>
          <w:rFonts w:cs="Calibri"/>
          <w:b/>
          <w:bCs/>
        </w:rPr>
        <w:t>4. ПОРЯДОК И ФОРМЫ КОНТРОЛЯ ЗА ПРЕДОСТАВЛЕНИЕМ</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МУНИЦИПАЛЬНОЙ УСЛУГИ</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МКУ "Жилкомцентр"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директор МКУ "Жилкомцентр" дает указания по устранению выявленных нарушений и контролирует их исполнение.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Текущий контроль в том числе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4.2. Оценка качества предоставления муниципальной услуги, последующий контроль за исполнением Административного регламента осуществляется начальником Управления строительства Администрации городского округа город Рыбинск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Плановые проверки качества предоставления муниципальной услуги, исполнения Административного регламента осуществляются не реже чем раз в два года.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Внеплановые проверки осуществляются по поручению начальника Управления строительства Администрации городского округа город Рыбинск при наличии жалоб на исполнение Административного регламента.</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xml:space="preserve">4.3. По результатам проверок лица, допустившие нарушение Административного регламента, привлекаются к дисциплинарной ответственности по объективным причинам в соответствии с Трудовым </w:t>
      </w:r>
      <w:hyperlink r:id="rId49" w:history="1">
        <w:r w:rsidRPr="008C4B82">
          <w:rPr>
            <w:rFonts w:cs="Calibri"/>
            <w:color w:val="0000FF"/>
          </w:rPr>
          <w:t>кодексом</w:t>
        </w:r>
      </w:hyperlink>
      <w:r w:rsidRPr="008C4B82">
        <w:rPr>
          <w:rFonts w:cs="Calibri"/>
        </w:rPr>
        <w:t xml:space="preserve"> Российской Федерации, законодательством о муниципальной службе.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4.4.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4.5.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center"/>
        <w:outlineLvl w:val="1"/>
        <w:rPr>
          <w:rFonts w:cs="Calibri"/>
          <w:b/>
          <w:bCs/>
        </w:rPr>
      </w:pPr>
      <w:r w:rsidRPr="008C4B82">
        <w:rPr>
          <w:rFonts w:cs="Calibri"/>
          <w:b/>
          <w:bCs/>
        </w:rPr>
        <w:t>5. ДОСУДЕБНЫЙ (ВНЕСУДЕБНЫЙ) ПОРЯДОК ОБЖАЛОВАНИЯ РЕШЕНИЙ</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И ДЕЙСТВИЙ (БЕЗДЕЙСТВИЯ) ОРГАНА, ПРЕДОСТАВЛЯЮЩЕГО</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МУНИЦИПАЛЬНУЮ УСЛУГУ, ДОЛЖНОСТНОГО ЛИЦА, МУНИЦИПАЛЬНОГО</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СЛУЖАЩЕГО, МНОГОФУНКЦИОНАЛЬНОГО ЦЕНТРА, РАБОТНИКА</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МНОГОФУНКЦИОНАЛЬНОГО ЦЕНТРА, А ТАКЖЕ ОРГАНИЗАЦИЙ,</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ПРЕДУСМОТРЕННЫХ Ч. 1.1 СТ. 16 ФЕДЕРАЛЬНОГО ЗАКОНА</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"ОБ ОРГАНИЗАЦИИ ПРЕДОСТАВЛЕНИЯ ГОСУДАРСТВЕННЫХ</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И МУНИЦИПАЛЬНЫХ УСЛУГ"</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ind w:firstLine="540"/>
        <w:jc w:val="both"/>
        <w:rPr>
          <w:rFonts w:cs="Calibri"/>
        </w:rPr>
      </w:pPr>
      <w:r w:rsidRPr="008C4B82">
        <w:rPr>
          <w:rFonts w:cs="Calibri"/>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1) нарушение срока регистрации запроса заявителя о предоставлении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 нарушение срока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7) отказ специалиста отдела по жилищной политике МКУ "Жилкомцентр"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8) нарушение срока или порядка выдачи документов по результатам предоставления муниципальной услуги;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
    <w:p w:rsidR="008C4B82" w:rsidRPr="008C4B82" w:rsidRDefault="008C4B82" w:rsidP="008C4B82">
      <w:pPr>
        <w:tabs>
          <w:tab w:val="left" w:pos="567"/>
          <w:tab w:val="left" w:pos="1276"/>
        </w:tabs>
        <w:spacing w:after="0" w:line="240" w:lineRule="auto"/>
        <w:ind w:firstLine="709"/>
        <w:jc w:val="both"/>
        <w:rPr>
          <w:bCs/>
        </w:rPr>
      </w:pPr>
      <w:r w:rsidRPr="008C4B82">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C4B82" w:rsidRPr="008C4B82" w:rsidRDefault="008C4B82" w:rsidP="008C4B82">
      <w:pPr>
        <w:tabs>
          <w:tab w:val="left" w:pos="567"/>
          <w:tab w:val="left" w:pos="993"/>
          <w:tab w:val="left" w:pos="1418"/>
        </w:tabs>
        <w:spacing w:after="0" w:line="240" w:lineRule="auto"/>
        <w:ind w:firstLine="709"/>
        <w:jc w:val="both"/>
        <w:rPr>
          <w:bCs/>
        </w:rPr>
      </w:pPr>
      <w:r w:rsidRPr="008C4B82">
        <w:rPr>
          <w:bCs/>
        </w:rPr>
        <w:t>а)</w:t>
      </w:r>
      <w:r w:rsidRPr="008C4B82">
        <w:rPr>
          <w:bC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B82" w:rsidRPr="008C4B82" w:rsidRDefault="008C4B82" w:rsidP="008C4B82">
      <w:pPr>
        <w:tabs>
          <w:tab w:val="left" w:pos="567"/>
          <w:tab w:val="left" w:pos="993"/>
        </w:tabs>
        <w:spacing w:after="0" w:line="240" w:lineRule="auto"/>
        <w:ind w:firstLine="709"/>
        <w:jc w:val="both"/>
        <w:rPr>
          <w:bCs/>
        </w:rPr>
      </w:pPr>
      <w:r w:rsidRPr="008C4B82">
        <w:rPr>
          <w:bCs/>
        </w:rPr>
        <w:t>б)</w:t>
      </w:r>
      <w:r w:rsidRPr="008C4B82">
        <w:rPr>
          <w:bC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B82" w:rsidRPr="008C4B82" w:rsidRDefault="008C4B82" w:rsidP="008C4B82">
      <w:pPr>
        <w:tabs>
          <w:tab w:val="left" w:pos="567"/>
          <w:tab w:val="left" w:pos="993"/>
          <w:tab w:val="left" w:pos="1276"/>
        </w:tabs>
        <w:spacing w:after="0" w:line="240" w:lineRule="auto"/>
        <w:ind w:firstLine="709"/>
        <w:jc w:val="both"/>
        <w:rPr>
          <w:bCs/>
        </w:rPr>
      </w:pPr>
      <w:r w:rsidRPr="008C4B82">
        <w:rPr>
          <w:bCs/>
        </w:rPr>
        <w:t>в)</w:t>
      </w:r>
      <w:r w:rsidRPr="008C4B82">
        <w:rPr>
          <w:bC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B82" w:rsidRPr="008C4B82" w:rsidRDefault="008C4B82" w:rsidP="008C4B82">
      <w:pPr>
        <w:tabs>
          <w:tab w:val="left" w:pos="567"/>
          <w:tab w:val="left" w:pos="1276"/>
        </w:tabs>
        <w:spacing w:after="0" w:line="240" w:lineRule="auto"/>
        <w:ind w:firstLine="709"/>
        <w:jc w:val="both"/>
        <w:rPr>
          <w:bCs/>
        </w:rPr>
      </w:pPr>
      <w:r w:rsidRPr="008C4B82">
        <w:rPr>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C4B82" w:rsidRPr="008C4B82" w:rsidRDefault="008C4B82" w:rsidP="0065503B">
      <w:pPr>
        <w:autoSpaceDE w:val="0"/>
        <w:autoSpaceDN w:val="0"/>
        <w:adjustRightInd w:val="0"/>
        <w:spacing w:before="220" w:after="0" w:line="240" w:lineRule="auto"/>
        <w:ind w:firstLine="540"/>
        <w:jc w:val="both"/>
        <w:rPr>
          <w:rFonts w:cs="Calibri"/>
        </w:rPr>
      </w:pP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5.3. Заявитель имеет право на получение информации и документов, необходимых для обоснования жалобы.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Необходимая информация и документы должны быть представлены не позднее 3 рабочих дней со дня поступления в МКУ "Жилкомцентр" письменного запроса заявителя.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5.4. Жалоба подается лично в МКУ "Жилкомцентр", в многофункциональный центр, в Департамент информатизации и связи Ярославской области, являющийся учредителем многофункционального центра, либо в Управление Федеральной антимонопольной службы по </w:t>
      </w:r>
      <w:r w:rsidRPr="008C4B82">
        <w:rPr>
          <w:rFonts w:cs="Calibri"/>
        </w:rPr>
        <w:lastRenderedPageBreak/>
        <w:t>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на странице Управления строительства официального сайта Администрации городского округа город Рыбинск, через многофункциональный центр либо через Единый портал в случае обращения заявителя за предоставлением муниципальной услуги через указанный портал.</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Жалобы на решения и действия (бездействие) директора МКУ "Жилкомцентр" подаются начальнику Управления строительства Администрации городского округа город Рыбинск.</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При поступлении в многофункциональный центр жалобы на решения и действия (бездействие) директора МКУ "Жилкомцентр" многофункциональный центр обеспечивает ее передачу в МКУ "Жилкомцентр" в порядке и сроки, которые установлены соглашением о взаимодействии, но не позднее следующего рабочего дня со дня поступления жалобы.</w:t>
      </w:r>
    </w:p>
    <w:p w:rsidR="0065503B" w:rsidRPr="008C4B82" w:rsidRDefault="0065503B" w:rsidP="0065503B">
      <w:pPr>
        <w:autoSpaceDE w:val="0"/>
        <w:autoSpaceDN w:val="0"/>
        <w:adjustRightInd w:val="0"/>
        <w:spacing w:before="220" w:after="0" w:line="240" w:lineRule="auto"/>
        <w:ind w:firstLine="540"/>
        <w:jc w:val="both"/>
        <w:rPr>
          <w:rFonts w:cs="Calibri"/>
        </w:rPr>
      </w:pPr>
      <w:bookmarkStart w:id="6" w:name="Par391"/>
      <w:bookmarkEnd w:id="6"/>
      <w:r w:rsidRPr="008C4B82">
        <w:rPr>
          <w:rFonts w:cs="Calibri"/>
        </w:rPr>
        <w:t>В случае, если жалобу подает представитель заявителя, он представляет документ, подтверждающий его полномочия на осуществление действий от имени заявителя.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При подаче жалобы в электронном виде документы, указанные в </w:t>
      </w:r>
      <w:hyperlink w:anchor="Par391" w:history="1">
        <w:r w:rsidRPr="008C4B82">
          <w:rPr>
            <w:rFonts w:cs="Calibri"/>
            <w:color w:val="0000FF"/>
          </w:rPr>
          <w:t>абзаце пятом</w:t>
        </w:r>
      </w:hyperlink>
      <w:r w:rsidRPr="008C4B82">
        <w:rPr>
          <w:rFonts w:cs="Calibri"/>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5.5. Жалоба должна содержать:</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0" w:history="1">
        <w:r w:rsidRPr="008C4B82">
          <w:rPr>
            <w:rFonts w:cs="Calibri"/>
            <w:color w:val="0000FF"/>
          </w:rPr>
          <w:t>ч. 1.1 ст. 16</w:t>
        </w:r>
      </w:hyperlink>
      <w:r w:rsidRPr="008C4B82">
        <w:rPr>
          <w:rFonts w:cs="Calibri"/>
        </w:rPr>
        <w:t xml:space="preserve"> Федерального закона от 27.07.2010 N 210-ФЗ "Об организации предоставления государственных и муниципальных услуг" (далее - закон об организации предоставления услуг), их руководителей и (или) работников, решения и действия (бездействие) которых обжалуются;</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3) сведения об обжалуемых решениях и действиях (бездействии) МКУ "Жилкомцентр", должностного лица МКУ "Жилкомцентр", муниципального служащего, многофункционального центра, работника многофункционального центра, организаций, предусмотренных </w:t>
      </w:r>
      <w:hyperlink r:id="rId51" w:history="1">
        <w:r w:rsidRPr="008C4B82">
          <w:rPr>
            <w:rFonts w:cs="Calibri"/>
            <w:color w:val="0000FF"/>
          </w:rPr>
          <w:t>ч. 1.1 ст. 16</w:t>
        </w:r>
      </w:hyperlink>
      <w:r w:rsidRPr="008C4B82">
        <w:rPr>
          <w:rFonts w:cs="Calibri"/>
        </w:rPr>
        <w:t xml:space="preserve"> закона об организации предоставления услуг, их работников;</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4) доводы, на основании которых заявитель не согласен с решением и действием (бездействием) МКУ "Жилкомцентр", должностного лица МКУ "Жилкомцентр", муниципального служащего, многофункционального центра, работника многофункционального центра, организаций, предусмотренных </w:t>
      </w:r>
      <w:hyperlink r:id="rId52" w:history="1">
        <w:r w:rsidRPr="008C4B82">
          <w:rPr>
            <w:rFonts w:cs="Calibri"/>
            <w:color w:val="0000FF"/>
          </w:rPr>
          <w:t>ч. 1.1 ст. 16</w:t>
        </w:r>
      </w:hyperlink>
      <w:r w:rsidRPr="008C4B82">
        <w:rPr>
          <w:rFonts w:cs="Calibri"/>
        </w:rPr>
        <w:t xml:space="preserve"> закона об организации предоставления услуг, их работников. Заявителем могут быть представлены документы (при наличии), подтверждающие доводы заявителя, либо их копии.</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lastRenderedPageBreak/>
        <w:t xml:space="preserve">5.6. Поступившая в МКУ "Жилкомцентр", многофункциональный центр, Департамент информатизации и связи Ярославской области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МКУ "Жилкомцентр", многофункционального центра, организаций, предусмотренных </w:t>
      </w:r>
      <w:hyperlink r:id="rId53" w:history="1">
        <w:r w:rsidRPr="008C4B82">
          <w:rPr>
            <w:rFonts w:cs="Calibri"/>
            <w:color w:val="0000FF"/>
          </w:rPr>
          <w:t>ч. 1.1 ст. 16</w:t>
        </w:r>
      </w:hyperlink>
      <w:r w:rsidRPr="008C4B82">
        <w:rPr>
          <w:rFonts w:cs="Calibri"/>
        </w:rPr>
        <w:t xml:space="preserve"> закона об организации предоставления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4B82" w:rsidRPr="008C4B82" w:rsidRDefault="0065503B" w:rsidP="008C4B82">
      <w:pPr>
        <w:tabs>
          <w:tab w:val="left" w:pos="567"/>
          <w:tab w:val="left" w:pos="1276"/>
        </w:tabs>
        <w:spacing w:after="0" w:line="240" w:lineRule="auto"/>
        <w:ind w:firstLine="709"/>
        <w:jc w:val="both"/>
        <w:rPr>
          <w:bCs/>
        </w:rPr>
      </w:pPr>
      <w:bookmarkStart w:id="7" w:name="Par399"/>
      <w:bookmarkEnd w:id="7"/>
      <w:r w:rsidRPr="008C4B82">
        <w:rPr>
          <w:rFonts w:cs="Calibri"/>
        </w:rPr>
        <w:t xml:space="preserve">5.7. </w:t>
      </w:r>
      <w:r w:rsidR="008C4B82" w:rsidRPr="008C4B82">
        <w:rPr>
          <w:bCs/>
        </w:rPr>
        <w:t>По результатам рассмотрения жалобы принимается одно из следующих решений:</w:t>
      </w:r>
    </w:p>
    <w:p w:rsidR="008C4B82" w:rsidRPr="008C4B82" w:rsidRDefault="008C4B82" w:rsidP="008C4B82">
      <w:pPr>
        <w:tabs>
          <w:tab w:val="left" w:pos="567"/>
          <w:tab w:val="left" w:pos="1276"/>
        </w:tabs>
        <w:spacing w:after="0" w:line="240" w:lineRule="auto"/>
        <w:ind w:firstLine="709"/>
        <w:jc w:val="both"/>
        <w:rPr>
          <w:bCs/>
        </w:rPr>
      </w:pPr>
      <w:r w:rsidRPr="008C4B82">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8C4B82" w:rsidRPr="008C4B82" w:rsidRDefault="008C4B82" w:rsidP="008C4B82">
      <w:pPr>
        <w:tabs>
          <w:tab w:val="left" w:pos="567"/>
          <w:tab w:val="left" w:pos="1276"/>
        </w:tabs>
        <w:spacing w:after="0" w:line="240" w:lineRule="auto"/>
        <w:ind w:firstLine="709"/>
        <w:jc w:val="both"/>
        <w:rPr>
          <w:bCs/>
        </w:rPr>
      </w:pPr>
      <w:r w:rsidRPr="008C4B82">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4B82" w:rsidRPr="008C4B82" w:rsidRDefault="008C4B82" w:rsidP="008C4B82">
      <w:pPr>
        <w:tabs>
          <w:tab w:val="left" w:pos="567"/>
          <w:tab w:val="left" w:pos="1276"/>
        </w:tabs>
        <w:spacing w:after="0" w:line="240" w:lineRule="auto"/>
        <w:ind w:firstLine="709"/>
        <w:jc w:val="both"/>
        <w:rPr>
          <w:bCs/>
        </w:rPr>
      </w:pPr>
      <w:r w:rsidRPr="008C4B82">
        <w:rPr>
          <w:bCs/>
        </w:rPr>
        <w:t>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w:t>
      </w:r>
    </w:p>
    <w:p w:rsidR="008C4B82" w:rsidRPr="008C4B82" w:rsidRDefault="008C4B82" w:rsidP="008C4B82">
      <w:pPr>
        <w:tabs>
          <w:tab w:val="left" w:pos="567"/>
          <w:tab w:val="left" w:pos="1276"/>
        </w:tabs>
        <w:spacing w:after="0" w:line="240" w:lineRule="auto"/>
        <w:ind w:firstLine="709"/>
        <w:jc w:val="both"/>
        <w:rPr>
          <w:bCs/>
        </w:rPr>
      </w:pPr>
      <w:r w:rsidRPr="008C4B82">
        <w:rPr>
          <w:bCs/>
        </w:rPr>
        <w:t>2) в удовлетворении жалобы отказывается.</w:t>
      </w:r>
    </w:p>
    <w:p w:rsidR="008C4B82" w:rsidRPr="008C4B82" w:rsidRDefault="008C4B82" w:rsidP="008C4B82">
      <w:pPr>
        <w:autoSpaceDE w:val="0"/>
        <w:autoSpaceDN w:val="0"/>
        <w:adjustRightInd w:val="0"/>
        <w:spacing w:before="220" w:after="0" w:line="240" w:lineRule="auto"/>
        <w:ind w:firstLine="540"/>
        <w:jc w:val="both"/>
        <w:rPr>
          <w:bCs/>
        </w:rPr>
      </w:pPr>
      <w:r w:rsidRPr="008C4B82">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503B" w:rsidRPr="008C4B82" w:rsidRDefault="0065503B" w:rsidP="008C4B82">
      <w:pPr>
        <w:autoSpaceDE w:val="0"/>
        <w:autoSpaceDN w:val="0"/>
        <w:adjustRightInd w:val="0"/>
        <w:spacing w:before="220" w:after="0" w:line="240" w:lineRule="auto"/>
        <w:ind w:firstLine="540"/>
        <w:jc w:val="both"/>
        <w:rPr>
          <w:rFonts w:cs="Calibri"/>
        </w:rPr>
      </w:pPr>
      <w:r w:rsidRPr="008C4B82">
        <w:rPr>
          <w:rFonts w:cs="Calibri"/>
        </w:rPr>
        <w:t>5.8. В случае, если в компетенцию МКУ "Жилкомцентр", многофункционального центра, Департамента информатизации и связи Ярославской области не входит принятие решения в отношении жалобы, вышеуказанные органы, многофункциональный центр в течение 3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При этом срок рассмотрения жалобы исчисляется со дня регистрации жалобы в уполномоченном на ее рассмотрение органе.</w:t>
      </w:r>
    </w:p>
    <w:p w:rsidR="0065503B" w:rsidRPr="008C4B82" w:rsidRDefault="0065503B" w:rsidP="0065503B">
      <w:pPr>
        <w:autoSpaceDE w:val="0"/>
        <w:autoSpaceDN w:val="0"/>
        <w:adjustRightInd w:val="0"/>
        <w:spacing w:before="220" w:after="0" w:line="240" w:lineRule="auto"/>
        <w:ind w:firstLine="540"/>
        <w:jc w:val="both"/>
        <w:rPr>
          <w:rFonts w:cs="Calibri"/>
        </w:rPr>
      </w:pPr>
      <w:bookmarkStart w:id="8" w:name="Par405"/>
      <w:bookmarkEnd w:id="8"/>
      <w:r w:rsidRPr="008C4B82">
        <w:rPr>
          <w:rFonts w:cs="Calibri"/>
        </w:rPr>
        <w:t xml:space="preserve">5.9. Не позднее дня, следующего за днем принятия решения, указанного в </w:t>
      </w:r>
      <w:hyperlink w:anchor="Par399" w:history="1">
        <w:r w:rsidRPr="008C4B82">
          <w:rPr>
            <w:rFonts w:cs="Calibri"/>
            <w:color w:val="0000FF"/>
          </w:rPr>
          <w:t>пункте 5.7</w:t>
        </w:r>
      </w:hyperlink>
      <w:r w:rsidRPr="008C4B82">
        <w:rPr>
          <w:rFonts w:cs="Calibri"/>
        </w:rP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503B" w:rsidRPr="008C4B82" w:rsidRDefault="0065503B" w:rsidP="0065503B">
      <w:pPr>
        <w:autoSpaceDE w:val="0"/>
        <w:autoSpaceDN w:val="0"/>
        <w:adjustRightInd w:val="0"/>
        <w:spacing w:before="220" w:after="0" w:line="240" w:lineRule="auto"/>
        <w:ind w:firstLine="540"/>
        <w:jc w:val="both"/>
        <w:rPr>
          <w:rFonts w:cs="Calibri"/>
        </w:rPr>
      </w:pPr>
      <w:bookmarkStart w:id="9" w:name="Par406"/>
      <w:bookmarkEnd w:id="9"/>
      <w:r w:rsidRPr="008C4B82">
        <w:rPr>
          <w:rFonts w:cs="Calibri"/>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503B" w:rsidRPr="008C4B82" w:rsidRDefault="0065503B" w:rsidP="0065503B">
      <w:pPr>
        <w:autoSpaceDE w:val="0"/>
        <w:autoSpaceDN w:val="0"/>
        <w:adjustRightInd w:val="0"/>
        <w:spacing w:before="220" w:after="0" w:line="240" w:lineRule="auto"/>
        <w:ind w:firstLine="540"/>
        <w:jc w:val="both"/>
        <w:rPr>
          <w:rFonts w:cs="Calibri"/>
        </w:rPr>
      </w:pPr>
      <w:r w:rsidRPr="008C4B82">
        <w:rPr>
          <w:rFonts w:cs="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sidRPr="008C4B82">
          <w:rPr>
            <w:rFonts w:cs="Calibri"/>
            <w:color w:val="0000FF"/>
          </w:rPr>
          <w:t>ст. 12&lt;1&gt;</w:t>
        </w:r>
      </w:hyperlink>
      <w:r w:rsidRPr="008C4B82">
        <w:rPr>
          <w:rFonts w:cs="Calibri"/>
        </w:rP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Директор</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lastRenderedPageBreak/>
        <w:t>МКУ "Жилкомцентр"</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А.В.КОСТИНА</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right"/>
        <w:outlineLvl w:val="1"/>
        <w:rPr>
          <w:rFonts w:cs="Calibri"/>
        </w:rPr>
      </w:pPr>
      <w:r w:rsidRPr="008C4B82">
        <w:rPr>
          <w:rFonts w:cs="Calibri"/>
        </w:rPr>
        <w:t>Приложение 1</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 xml:space="preserve">к Административному </w:t>
      </w:r>
      <w:hyperlink w:anchor="Par40" w:history="1">
        <w:r w:rsidRPr="008C4B82">
          <w:rPr>
            <w:rFonts w:cs="Calibri"/>
            <w:color w:val="0000FF"/>
          </w:rPr>
          <w:t>регламенту</w:t>
        </w:r>
      </w:hyperlink>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outlineLvl w:val="0"/>
        <w:rPr>
          <w:rFonts w:cs="Courier New"/>
        </w:rPr>
      </w:pPr>
      <w:bookmarkStart w:id="10" w:name="Par420"/>
      <w:bookmarkEnd w:id="10"/>
      <w:r w:rsidRPr="008C4B82">
        <w:rPr>
          <w:rFonts w:cs="Courier New"/>
        </w:rPr>
        <w:t xml:space="preserve">                                 РАСПИСКА</w:t>
      </w:r>
    </w:p>
    <w:p w:rsidR="0065503B" w:rsidRPr="008C4B82" w:rsidRDefault="0065503B" w:rsidP="0065503B">
      <w:pPr>
        <w:autoSpaceDE w:val="0"/>
        <w:autoSpaceDN w:val="0"/>
        <w:adjustRightInd w:val="0"/>
        <w:spacing w:after="0" w:line="240" w:lineRule="auto"/>
        <w:jc w:val="both"/>
        <w:outlineLvl w:val="0"/>
        <w:rPr>
          <w:rFonts w:cs="Courier New"/>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 ___________ 20 г.                                 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(время)</w:t>
      </w:r>
    </w:p>
    <w:p w:rsidR="0065503B" w:rsidRPr="008C4B82" w:rsidRDefault="0065503B" w:rsidP="0065503B">
      <w:pPr>
        <w:autoSpaceDE w:val="0"/>
        <w:autoSpaceDN w:val="0"/>
        <w:adjustRightInd w:val="0"/>
        <w:spacing w:after="0" w:line="240" w:lineRule="auto"/>
        <w:jc w:val="both"/>
        <w:outlineLvl w:val="0"/>
        <w:rPr>
          <w:rFonts w:cs="Courier New"/>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Дана ______________________________________ в том, что специалистом МКУ</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"Жилкомцентр" 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(Ф.И.О.)</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приняты  документы  для рассмотрения по вопросу признания малоимущей(ими) 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нуждающейся(</w:t>
      </w:r>
      <w:proofErr w:type="spellStart"/>
      <w:r w:rsidRPr="008C4B82">
        <w:rPr>
          <w:rFonts w:cs="Courier New"/>
        </w:rPr>
        <w:t>имися</w:t>
      </w:r>
      <w:proofErr w:type="spellEnd"/>
      <w:r w:rsidRPr="008C4B82">
        <w:rPr>
          <w:rFonts w:cs="Courier New"/>
        </w:rPr>
        <w:t>)   в   жилом   помещении,   предоставляемом  по  договору</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социального найма, согласно перечню:</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1. 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2. 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3. 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4. 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________________________    __________________    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(должность)              (подпись)                 (Ф.И.О.)</w:t>
      </w:r>
    </w:p>
    <w:p w:rsidR="0065503B" w:rsidRPr="008C4B82" w:rsidRDefault="0065503B" w:rsidP="0065503B">
      <w:pPr>
        <w:autoSpaceDE w:val="0"/>
        <w:autoSpaceDN w:val="0"/>
        <w:adjustRightInd w:val="0"/>
        <w:spacing w:after="0" w:line="240" w:lineRule="auto"/>
        <w:jc w:val="both"/>
        <w:outlineLvl w:val="0"/>
        <w:rPr>
          <w:rFonts w:cs="Courier New"/>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1 экз. расписки получил 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(дата и подпись)</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right"/>
        <w:outlineLvl w:val="1"/>
        <w:rPr>
          <w:rFonts w:cs="Calibri"/>
        </w:rPr>
      </w:pPr>
      <w:r w:rsidRPr="008C4B82">
        <w:rPr>
          <w:rFonts w:cs="Calibri"/>
        </w:rPr>
        <w:t>Приложение 2</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 xml:space="preserve">к Административному </w:t>
      </w:r>
      <w:hyperlink w:anchor="Par40" w:history="1">
        <w:r w:rsidRPr="008C4B82">
          <w:rPr>
            <w:rFonts w:cs="Calibri"/>
            <w:color w:val="0000FF"/>
          </w:rPr>
          <w:t>регламенту</w:t>
        </w:r>
      </w:hyperlink>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center"/>
        <w:rPr>
          <w:rFonts w:cs="Calibri"/>
          <w:b/>
          <w:bCs/>
        </w:rPr>
      </w:pPr>
      <w:bookmarkStart w:id="11" w:name="Par452"/>
      <w:bookmarkEnd w:id="11"/>
      <w:r w:rsidRPr="008C4B82">
        <w:rPr>
          <w:rFonts w:cs="Calibri"/>
          <w:b/>
          <w:bCs/>
        </w:rPr>
        <w:t>БЛОК-СХЕМА</w:t>
      </w:r>
    </w:p>
    <w:p w:rsidR="0065503B" w:rsidRPr="008C4B82" w:rsidRDefault="0065503B" w:rsidP="0065503B">
      <w:pPr>
        <w:autoSpaceDE w:val="0"/>
        <w:autoSpaceDN w:val="0"/>
        <w:adjustRightInd w:val="0"/>
        <w:spacing w:after="0" w:line="240" w:lineRule="auto"/>
        <w:jc w:val="center"/>
        <w:rPr>
          <w:rFonts w:cs="Calibri"/>
          <w:b/>
          <w:bCs/>
        </w:rPr>
      </w:pPr>
      <w:r w:rsidRPr="008C4B82">
        <w:rPr>
          <w:rFonts w:cs="Calibri"/>
          <w:b/>
          <w:bCs/>
        </w:rPr>
        <w:t>ПОСЛЕДОВАТЕЛЬНОСТИ АДМИНИСТРАТИВНЫХ ПРОЦЕДУР</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Обращение заявителя с   │&lt;─────────────────────┐</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заявлением и документами │                      </w:t>
      </w:r>
      <w:proofErr w:type="spellStart"/>
      <w:r w:rsidRPr="008C4B82">
        <w:rPr>
          <w:rFonts w:cs="Courier New"/>
        </w:rPr>
        <w:t>│</w:t>
      </w:r>
      <w:proofErr w:type="spellEnd"/>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w:t>
      </w:r>
      <w:r w:rsidRPr="008C4B82">
        <w:rPr>
          <w:rFonts w:ascii="Courier New" w:hAnsi="Courier New" w:cs="Courier New"/>
        </w:rPr>
        <w:t>┬</w:t>
      </w:r>
      <w:r w:rsidRPr="008C4B82">
        <w:rPr>
          <w:rFonts w:cs="Courier New"/>
        </w:rPr>
        <w:t>────────────)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w:t>
      </w:r>
      <w:proofErr w:type="spellStart"/>
      <w:r w:rsidRPr="008C4B82">
        <w:rPr>
          <w:rFonts w:cs="Courier New"/>
        </w:rPr>
        <w:t>│</w:t>
      </w:r>
      <w:proofErr w:type="spellEnd"/>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&lt;          Прием и первичная проверка           &gt;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lastRenderedPageBreak/>
        <w:t xml:space="preserve">             │      приложенных к заявлению документов       │           </w:t>
      </w:r>
      <w:proofErr w:type="spellStart"/>
      <w:r w:rsidRPr="008C4B82">
        <w:rPr>
          <w:rFonts w:cs="Courier New"/>
        </w:rPr>
        <w:t>│</w:t>
      </w:r>
      <w:proofErr w:type="spellEnd"/>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lastRenderedPageBreak/>
        <w:t xml:space="preserve">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w:t>
      </w:r>
      <w:proofErr w:type="spellStart"/>
      <w:r w:rsidRPr="008C4B82">
        <w:rPr>
          <w:rFonts w:cs="Courier New"/>
        </w:rPr>
        <w:t>┌───┐</w:t>
      </w:r>
      <w:proofErr w:type="spellEnd"/>
      <w:r w:rsidRPr="008C4B82">
        <w:rPr>
          <w:rFonts w:cs="Courier New"/>
        </w:rPr>
        <w:t xml:space="preserve">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w:t>
      </w:r>
      <w:proofErr w:type="spellStart"/>
      <w:r w:rsidRPr="008C4B82">
        <w:rPr>
          <w:rFonts w:cs="Courier New"/>
        </w:rPr>
        <w:t>│да</w:t>
      </w:r>
      <w:proofErr w:type="spellEnd"/>
      <w:r w:rsidRPr="008C4B82">
        <w:rPr>
          <w:rFonts w:cs="Courier New"/>
        </w:rPr>
        <w:t xml:space="preserve"> │                                    </w:t>
      </w:r>
      <w:proofErr w:type="spellStart"/>
      <w:r w:rsidRPr="008C4B82">
        <w:rPr>
          <w:rFonts w:cs="Courier New"/>
        </w:rPr>
        <w:t>│нет│</w:t>
      </w:r>
      <w:proofErr w:type="spellEnd"/>
      <w:r w:rsidRPr="008C4B82">
        <w:rPr>
          <w:rFonts w:cs="Courier New"/>
        </w:rPr>
        <w:t xml:space="preserve">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                                    ┘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                                    \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                                      \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w:t>
      </w:r>
      <w:r w:rsidRPr="008C4B82">
        <w:rPr>
          <w:rFonts w:ascii="Courier New" w:hAnsi="Courier New" w:cs="Courier New"/>
        </w:rPr>
        <w:t>┴</w:t>
      </w:r>
      <w:r w:rsidRPr="008C4B82">
        <w:rPr>
          <w:rFonts w:cs="Courier New"/>
        </w:rPr>
        <w:t>┐</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Регистрация заявления и      │  </w:t>
      </w:r>
      <w:proofErr w:type="spellStart"/>
      <w:r w:rsidRPr="008C4B82">
        <w:rPr>
          <w:rFonts w:cs="Courier New"/>
        </w:rPr>
        <w:t>│</w:t>
      </w:r>
      <w:proofErr w:type="spellEnd"/>
      <w:r w:rsidRPr="008C4B82">
        <w:rPr>
          <w:rFonts w:cs="Courier New"/>
        </w:rPr>
        <w:t xml:space="preserve">  Возврат заявителю документов с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приложенных к нему документов   │  </w:t>
      </w:r>
      <w:proofErr w:type="spellStart"/>
      <w:r w:rsidRPr="008C4B82">
        <w:rPr>
          <w:rFonts w:cs="Courier New"/>
        </w:rPr>
        <w:t>│</w:t>
      </w:r>
      <w:proofErr w:type="spellEnd"/>
      <w:r w:rsidRPr="008C4B82">
        <w:rPr>
          <w:rFonts w:cs="Courier New"/>
        </w:rPr>
        <w:t xml:space="preserve"> разъяснением ему причины отказа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w:t>
      </w:r>
      <w:r w:rsidRPr="008C4B82">
        <w:rPr>
          <w:rFonts w:ascii="Courier New" w:hAnsi="Courier New" w:cs="Courier New"/>
        </w:rPr>
        <w:t>┬</w:t>
      </w:r>
      <w:r w:rsidRPr="008C4B82">
        <w:rPr>
          <w:rFonts w:cs="Courier New"/>
        </w:rPr>
        <w:t>───────────────────┘  │       в принятии заявления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w:t>
      </w:r>
    </w:p>
    <w:p w:rsidR="0065503B" w:rsidRPr="008C4B82" w:rsidRDefault="0065503B" w:rsidP="0065503B">
      <w:pPr>
        <w:autoSpaceDE w:val="0"/>
        <w:autoSpaceDN w:val="0"/>
        <w:adjustRightInd w:val="0"/>
        <w:spacing w:after="0" w:line="240" w:lineRule="auto"/>
        <w:jc w:val="both"/>
        <w:outlineLvl w:val="0"/>
        <w:rPr>
          <w:rFonts w:cs="Courier New"/>
        </w:rPr>
      </w:pPr>
      <w:proofErr w:type="spellStart"/>
      <w:r w:rsidRPr="008C4B82">
        <w:rPr>
          <w:rFonts w:cs="Courier New"/>
        </w:rPr>
        <w:t>│Рассмотрение</w:t>
      </w:r>
      <w:proofErr w:type="spellEnd"/>
      <w:r w:rsidRPr="008C4B82">
        <w:rPr>
          <w:rFonts w:cs="Courier New"/>
        </w:rPr>
        <w:t xml:space="preserve"> заявления, </w:t>
      </w:r>
      <w:proofErr w:type="spellStart"/>
      <w:r w:rsidRPr="008C4B82">
        <w:rPr>
          <w:rFonts w:cs="Courier New"/>
        </w:rPr>
        <w:t>установление│</w:t>
      </w:r>
      <w:proofErr w:type="spellEnd"/>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оснований для признания граждан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нуждающимися в предоставлении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жилого помещения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w:t>
      </w:r>
      <w:proofErr w:type="spellStart"/>
      <w:r w:rsidRPr="008C4B82">
        <w:rPr>
          <w:rFonts w:cs="Courier New"/>
        </w:rPr>
        <w:t>│</w:t>
      </w:r>
      <w:proofErr w:type="spellEnd"/>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Исчисление размера дохода,      │</w:t>
      </w:r>
    </w:p>
    <w:p w:rsidR="0065503B" w:rsidRPr="008C4B82" w:rsidRDefault="0065503B" w:rsidP="0065503B">
      <w:pPr>
        <w:autoSpaceDE w:val="0"/>
        <w:autoSpaceDN w:val="0"/>
        <w:adjustRightInd w:val="0"/>
        <w:spacing w:after="0" w:line="240" w:lineRule="auto"/>
        <w:jc w:val="both"/>
        <w:outlineLvl w:val="0"/>
        <w:rPr>
          <w:rFonts w:cs="Courier New"/>
        </w:rPr>
      </w:pPr>
      <w:proofErr w:type="spellStart"/>
      <w:r w:rsidRPr="008C4B82">
        <w:rPr>
          <w:rFonts w:cs="Courier New"/>
        </w:rPr>
        <w:t>│приходящегося</w:t>
      </w:r>
      <w:proofErr w:type="spellEnd"/>
      <w:r w:rsidRPr="008C4B82">
        <w:rPr>
          <w:rFonts w:cs="Courier New"/>
        </w:rPr>
        <w:t xml:space="preserve"> на заявителя и </w:t>
      </w:r>
      <w:proofErr w:type="spellStart"/>
      <w:r w:rsidRPr="008C4B82">
        <w:rPr>
          <w:rFonts w:cs="Courier New"/>
        </w:rPr>
        <w:t>каждого│</w:t>
      </w:r>
      <w:proofErr w:type="spellEnd"/>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члена его семьи, определение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стоимости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подлежащего налогообложению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имущества, находящегося в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собственности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заявителя и членов его семьи для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определения оснований признания   │ </w:t>
      </w:r>
      <w:proofErr w:type="spellStart"/>
      <w:r w:rsidRPr="008C4B82">
        <w:rPr>
          <w:rFonts w:cs="Courier New"/>
        </w:rPr>
        <w:t>│</w:t>
      </w:r>
      <w:proofErr w:type="spellEnd"/>
      <w:r w:rsidRPr="008C4B82">
        <w:rPr>
          <w:rFonts w:cs="Courier New"/>
        </w:rPr>
        <w:t xml:space="preserve">     Принятие уполномоченным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их малоимущими            │ </w:t>
      </w:r>
      <w:proofErr w:type="spellStart"/>
      <w:r w:rsidRPr="008C4B82">
        <w:rPr>
          <w:rFonts w:cs="Courier New"/>
        </w:rPr>
        <w:t>│</w:t>
      </w:r>
      <w:proofErr w:type="spellEnd"/>
      <w:r w:rsidRPr="008C4B82">
        <w:rPr>
          <w:rFonts w:cs="Courier New"/>
        </w:rPr>
        <w:t xml:space="preserve">   должностным лицом решения об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w:t>
      </w:r>
      <w:r w:rsidRPr="008C4B82">
        <w:rPr>
          <w:rFonts w:ascii="Courier New" w:hAnsi="Courier New" w:cs="Courier New"/>
        </w:rPr>
        <w:t>┬</w:t>
      </w:r>
      <w:r w:rsidRPr="008C4B82">
        <w:rPr>
          <w:rFonts w:cs="Courier New"/>
        </w:rPr>
        <w:t>────────────────────┘ │  отказе в принятии заявителя и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w:t>
      </w:r>
      <w:proofErr w:type="spellStart"/>
      <w:r w:rsidRPr="008C4B82">
        <w:rPr>
          <w:rFonts w:cs="Courier New"/>
        </w:rPr>
        <w:t>│</w:t>
      </w:r>
      <w:proofErr w:type="spellEnd"/>
      <w:r w:rsidRPr="008C4B82">
        <w:rPr>
          <w:rFonts w:cs="Courier New"/>
        </w:rPr>
        <w:t xml:space="preserve">    членов его семьи на учет в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   качестве нуждающихся в жилых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            помещениях            │</w:t>
      </w:r>
    </w:p>
    <w:p w:rsidR="0065503B" w:rsidRPr="008C4B82" w:rsidRDefault="0065503B" w:rsidP="0065503B">
      <w:pPr>
        <w:autoSpaceDE w:val="0"/>
        <w:autoSpaceDN w:val="0"/>
        <w:adjustRightInd w:val="0"/>
        <w:spacing w:after="0" w:line="240" w:lineRule="auto"/>
        <w:jc w:val="both"/>
        <w:outlineLvl w:val="0"/>
        <w:rPr>
          <w:rFonts w:cs="Courier New"/>
        </w:rPr>
      </w:pPr>
      <w:proofErr w:type="spellStart"/>
      <w:r w:rsidRPr="008C4B82">
        <w:rPr>
          <w:rFonts w:cs="Courier New"/>
        </w:rPr>
        <w:t>│Принятие</w:t>
      </w:r>
      <w:proofErr w:type="spellEnd"/>
      <w:r w:rsidRPr="008C4B82">
        <w:rPr>
          <w:rFonts w:cs="Courier New"/>
        </w:rPr>
        <w:t xml:space="preserve"> уполномоченным должностным │ └─────────────────</w:t>
      </w:r>
      <w:r w:rsidRPr="008C4B82">
        <w:rPr>
          <w:rFonts w:ascii="Courier New" w:hAnsi="Courier New" w:cs="Courier New"/>
        </w:rPr>
        <w:t>┬</w:t>
      </w:r>
      <w:r w:rsidRPr="008C4B82">
        <w:rPr>
          <w:rFonts w:cs="Courier New"/>
        </w:rPr>
        <w:t>────────────────┘</w:t>
      </w:r>
    </w:p>
    <w:p w:rsidR="0065503B" w:rsidRPr="008C4B82" w:rsidRDefault="0065503B" w:rsidP="0065503B">
      <w:pPr>
        <w:autoSpaceDE w:val="0"/>
        <w:autoSpaceDN w:val="0"/>
        <w:adjustRightInd w:val="0"/>
        <w:spacing w:after="0" w:line="240" w:lineRule="auto"/>
        <w:jc w:val="both"/>
        <w:outlineLvl w:val="0"/>
        <w:rPr>
          <w:rFonts w:cs="Courier New"/>
        </w:rPr>
      </w:pPr>
      <w:proofErr w:type="spellStart"/>
      <w:r w:rsidRPr="008C4B82">
        <w:rPr>
          <w:rFonts w:cs="Courier New"/>
        </w:rPr>
        <w:t>│лицом</w:t>
      </w:r>
      <w:proofErr w:type="spellEnd"/>
      <w:r w:rsidRPr="008C4B82">
        <w:rPr>
          <w:rFonts w:cs="Courier New"/>
        </w:rPr>
        <w:t xml:space="preserve"> решения о принятии заявителя </w:t>
      </w:r>
      <w:proofErr w:type="spellStart"/>
      <w:r w:rsidRPr="008C4B82">
        <w:rPr>
          <w:rFonts w:cs="Courier New"/>
        </w:rPr>
        <w:t>и│</w:t>
      </w:r>
      <w:proofErr w:type="spellEnd"/>
      <w:r w:rsidRPr="008C4B82">
        <w:rPr>
          <w:rFonts w:cs="Courier New"/>
        </w:rPr>
        <w:t xml:space="preserve">                   │</w:t>
      </w:r>
    </w:p>
    <w:p w:rsidR="0065503B" w:rsidRPr="008C4B82" w:rsidRDefault="0065503B" w:rsidP="0065503B">
      <w:pPr>
        <w:autoSpaceDE w:val="0"/>
        <w:autoSpaceDN w:val="0"/>
        <w:adjustRightInd w:val="0"/>
        <w:spacing w:after="0" w:line="240" w:lineRule="auto"/>
        <w:jc w:val="both"/>
        <w:outlineLvl w:val="0"/>
        <w:rPr>
          <w:rFonts w:cs="Courier New"/>
        </w:rPr>
      </w:pPr>
      <w:proofErr w:type="spellStart"/>
      <w:r w:rsidRPr="008C4B82">
        <w:rPr>
          <w:rFonts w:cs="Courier New"/>
        </w:rPr>
        <w:t>│членов</w:t>
      </w:r>
      <w:proofErr w:type="spellEnd"/>
      <w:r w:rsidRPr="008C4B82">
        <w:rPr>
          <w:rFonts w:cs="Courier New"/>
        </w:rPr>
        <w:t xml:space="preserve"> его семьи на учет в качестве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нуждающихся в жилых помещениях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w:t>
      </w:r>
      <w:r w:rsidRPr="008C4B82">
        <w:rPr>
          <w:rFonts w:ascii="Courier New" w:hAnsi="Courier New" w:cs="Courier New"/>
        </w:rPr>
        <w:t>┬</w:t>
      </w:r>
      <w:r w:rsidRPr="008C4B82">
        <w:rPr>
          <w:rFonts w:cs="Courier New"/>
        </w:rPr>
        <w:t xml:space="preserve">────────────────────┘ </w:t>
      </w:r>
      <w:proofErr w:type="spellStart"/>
      <w:r w:rsidRPr="008C4B82">
        <w:rPr>
          <w:rFonts w:cs="Courier New"/>
        </w:rPr>
        <w:t>│Регистрация</w:t>
      </w:r>
      <w:proofErr w:type="spellEnd"/>
      <w:r w:rsidRPr="008C4B82">
        <w:rPr>
          <w:rFonts w:cs="Courier New"/>
        </w:rPr>
        <w:t>, выдача (направление)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w:t>
      </w:r>
      <w:proofErr w:type="spellStart"/>
      <w:r w:rsidRPr="008C4B82">
        <w:rPr>
          <w:rFonts w:cs="Courier New"/>
        </w:rPr>
        <w:t>│</w:t>
      </w:r>
      <w:proofErr w:type="spellEnd"/>
      <w:r w:rsidRPr="008C4B82">
        <w:rPr>
          <w:rFonts w:cs="Courier New"/>
        </w:rPr>
        <w:t xml:space="preserve">     заявителю постановления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                     </w:t>
      </w:r>
      <w:proofErr w:type="spellStart"/>
      <w:r w:rsidRPr="008C4B82">
        <w:rPr>
          <w:rFonts w:cs="Courier New"/>
        </w:rPr>
        <w:t>│Администрации</w:t>
      </w:r>
      <w:proofErr w:type="spellEnd"/>
      <w:r w:rsidRPr="008C4B82">
        <w:rPr>
          <w:rFonts w:cs="Courier New"/>
        </w:rPr>
        <w:t xml:space="preserve"> об отказе в </w:t>
      </w:r>
      <w:proofErr w:type="spellStart"/>
      <w:r w:rsidRPr="008C4B82">
        <w:rPr>
          <w:rFonts w:cs="Courier New"/>
        </w:rPr>
        <w:t>принятии│</w:t>
      </w:r>
      <w:proofErr w:type="spellEnd"/>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 заявителя и членов его семьи на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Регистрация, выдача (направление)  │ </w:t>
      </w:r>
      <w:proofErr w:type="spellStart"/>
      <w:r w:rsidRPr="008C4B82">
        <w:rPr>
          <w:rFonts w:cs="Courier New"/>
        </w:rPr>
        <w:t>│</w:t>
      </w:r>
      <w:proofErr w:type="spellEnd"/>
      <w:r w:rsidRPr="008C4B82">
        <w:rPr>
          <w:rFonts w:cs="Courier New"/>
        </w:rPr>
        <w:t xml:space="preserve">   учет в качестве нуждающихся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заявителю постановления       │ </w:t>
      </w:r>
      <w:proofErr w:type="spellStart"/>
      <w:r w:rsidRPr="008C4B82">
        <w:rPr>
          <w:rFonts w:cs="Courier New"/>
        </w:rPr>
        <w:t>│</w:t>
      </w:r>
      <w:proofErr w:type="spellEnd"/>
      <w:r w:rsidRPr="008C4B82">
        <w:rPr>
          <w:rFonts w:cs="Courier New"/>
        </w:rPr>
        <w:t xml:space="preserve">        в жилых помещениях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Администрации о принятии заявителя │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и членов его семьи на учет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в качестве нуждающихся в жилых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помещениях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right"/>
        <w:outlineLvl w:val="1"/>
        <w:rPr>
          <w:rFonts w:cs="Calibri"/>
        </w:rPr>
      </w:pPr>
      <w:r w:rsidRPr="008C4B82">
        <w:rPr>
          <w:rFonts w:cs="Calibri"/>
        </w:rPr>
        <w:t>Приложение 3</w:t>
      </w:r>
    </w:p>
    <w:p w:rsidR="0065503B" w:rsidRPr="008C4B82" w:rsidRDefault="0065503B" w:rsidP="0065503B">
      <w:pPr>
        <w:autoSpaceDE w:val="0"/>
        <w:autoSpaceDN w:val="0"/>
        <w:adjustRightInd w:val="0"/>
        <w:spacing w:after="0" w:line="240" w:lineRule="auto"/>
        <w:jc w:val="right"/>
        <w:rPr>
          <w:rFonts w:cs="Calibri"/>
        </w:rPr>
      </w:pPr>
      <w:r w:rsidRPr="008C4B82">
        <w:rPr>
          <w:rFonts w:cs="Calibri"/>
        </w:rPr>
        <w:t xml:space="preserve">к Административному </w:t>
      </w:r>
      <w:hyperlink w:anchor="Par40" w:history="1">
        <w:r w:rsidRPr="008C4B82">
          <w:rPr>
            <w:rFonts w:cs="Calibri"/>
            <w:color w:val="0000FF"/>
          </w:rPr>
          <w:t>регламенту</w:t>
        </w:r>
      </w:hyperlink>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(наименование организации)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lastRenderedPageBreak/>
        <w:t xml:space="preserve">                                   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Ф.И.О. заявителя, проживающего (имеющего</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место временной регистрации) по адресу:</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телефон: 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p>
    <w:p w:rsidR="0065503B" w:rsidRPr="008C4B82" w:rsidRDefault="0065503B" w:rsidP="0065503B">
      <w:pPr>
        <w:autoSpaceDE w:val="0"/>
        <w:autoSpaceDN w:val="0"/>
        <w:adjustRightInd w:val="0"/>
        <w:spacing w:after="0" w:line="240" w:lineRule="auto"/>
        <w:jc w:val="both"/>
        <w:outlineLvl w:val="0"/>
        <w:rPr>
          <w:rFonts w:cs="Courier New"/>
        </w:rPr>
      </w:pPr>
      <w:bookmarkStart w:id="12" w:name="Par527"/>
      <w:bookmarkEnd w:id="12"/>
      <w:r w:rsidRPr="008C4B82">
        <w:rPr>
          <w:rFonts w:cs="Courier New"/>
        </w:rPr>
        <w:t xml:space="preserve">                                 Заявление</w:t>
      </w:r>
    </w:p>
    <w:p w:rsidR="0065503B" w:rsidRPr="008C4B82" w:rsidRDefault="0065503B" w:rsidP="0065503B">
      <w:pPr>
        <w:autoSpaceDE w:val="0"/>
        <w:autoSpaceDN w:val="0"/>
        <w:adjustRightInd w:val="0"/>
        <w:spacing w:after="0" w:line="240" w:lineRule="auto"/>
        <w:jc w:val="both"/>
        <w:outlineLvl w:val="0"/>
        <w:rPr>
          <w:rFonts w:cs="Courier New"/>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Прошу  признать меня и членов моей семьи, постоянно/преимущественно (нужное</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подчеркнуть) проживающих по адресу &lt;*&gt;:</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_____________________________________________________________________</w:t>
      </w:r>
    </w:p>
    <w:p w:rsidR="0065503B" w:rsidRPr="008C4B82" w:rsidRDefault="0065503B" w:rsidP="0065503B">
      <w:pPr>
        <w:autoSpaceDE w:val="0"/>
        <w:autoSpaceDN w:val="0"/>
        <w:adjustRightInd w:val="0"/>
        <w:spacing w:after="0" w:line="240" w:lineRule="auto"/>
        <w:jc w:val="both"/>
        <w:rPr>
          <w:rFonts w:cs="Calibri"/>
        </w:rPr>
      </w:pPr>
    </w:p>
    <w:tbl>
      <w:tblPr>
        <w:tblW w:w="0" w:type="auto"/>
        <w:tblLayout w:type="fixed"/>
        <w:tblCellMar>
          <w:top w:w="102" w:type="dxa"/>
          <w:left w:w="62" w:type="dxa"/>
          <w:bottom w:w="102" w:type="dxa"/>
          <w:right w:w="62" w:type="dxa"/>
        </w:tblCellMar>
        <w:tblLook w:val="0000"/>
      </w:tblPr>
      <w:tblGrid>
        <w:gridCol w:w="567"/>
        <w:gridCol w:w="1531"/>
        <w:gridCol w:w="1191"/>
        <w:gridCol w:w="1928"/>
        <w:gridCol w:w="1474"/>
        <w:gridCol w:w="2381"/>
      </w:tblGrid>
      <w:tr w:rsidR="0065503B" w:rsidRPr="008C4B82">
        <w:tc>
          <w:tcPr>
            <w:tcW w:w="56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N</w:t>
            </w:r>
          </w:p>
          <w:p w:rsidR="0065503B" w:rsidRPr="008C4B82" w:rsidRDefault="0065503B" w:rsidP="0065503B">
            <w:pPr>
              <w:autoSpaceDE w:val="0"/>
              <w:autoSpaceDN w:val="0"/>
              <w:adjustRightInd w:val="0"/>
              <w:spacing w:after="0" w:line="240" w:lineRule="auto"/>
              <w:jc w:val="center"/>
              <w:rPr>
                <w:rFonts w:cs="Calibri"/>
              </w:rPr>
            </w:pPr>
            <w:proofErr w:type="spellStart"/>
            <w:r w:rsidRPr="008C4B82">
              <w:rPr>
                <w:rFonts w:cs="Calibri"/>
              </w:rPr>
              <w:t>п</w:t>
            </w:r>
            <w:proofErr w:type="spellEnd"/>
            <w:r w:rsidRPr="008C4B82">
              <w:rPr>
                <w:rFonts w:cs="Calibri"/>
              </w:rPr>
              <w:t>/</w:t>
            </w:r>
            <w:proofErr w:type="spellStart"/>
            <w:r w:rsidRPr="008C4B82">
              <w:rPr>
                <w:rFonts w:cs="Calibri"/>
              </w:rPr>
              <w:t>п</w:t>
            </w:r>
            <w:proofErr w:type="spellEnd"/>
          </w:p>
        </w:tc>
        <w:tc>
          <w:tcPr>
            <w:tcW w:w="153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Ф.И.О. заявителя и членов его семьи</w:t>
            </w:r>
          </w:p>
        </w:tc>
        <w:tc>
          <w:tcPr>
            <w:tcW w:w="119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Дата рождения</w:t>
            </w:r>
          </w:p>
        </w:tc>
        <w:tc>
          <w:tcPr>
            <w:tcW w:w="1928"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Документ, удостоверяющий личность (серия, номер, когда и кем выдан)</w:t>
            </w:r>
          </w:p>
        </w:tc>
        <w:tc>
          <w:tcPr>
            <w:tcW w:w="1474"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Родственные отношения (при наличии)</w:t>
            </w:r>
          </w:p>
        </w:tc>
        <w:tc>
          <w:tcPr>
            <w:tcW w:w="238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Информация о наличии льгот при принятии на учет и обеспечении жилыми помещениями</w:t>
            </w:r>
          </w:p>
        </w:tc>
      </w:tr>
      <w:tr w:rsidR="0065503B" w:rsidRPr="008C4B82">
        <w:tc>
          <w:tcPr>
            <w:tcW w:w="56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1</w:t>
            </w:r>
          </w:p>
        </w:tc>
        <w:tc>
          <w:tcPr>
            <w:tcW w:w="153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928"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r>
      <w:tr w:rsidR="0065503B" w:rsidRPr="008C4B82">
        <w:tc>
          <w:tcPr>
            <w:tcW w:w="56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2</w:t>
            </w:r>
          </w:p>
        </w:tc>
        <w:tc>
          <w:tcPr>
            <w:tcW w:w="153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928"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r>
    </w:tbl>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&lt;*&gt; Для детей-сирот и детей, оставшихся без попечения родителей,</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место временного пребывания (учреждение, общежитие, адрес семьи опекуна,</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приемной семьи).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Человек,  нуждающийся  в  жилых  помещениях,  предоставляемых  по договорам</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социального  найма,  в  рамках  положений  </w:t>
      </w:r>
      <w:hyperlink r:id="rId55" w:history="1">
        <w:r w:rsidRPr="008C4B82">
          <w:rPr>
            <w:rFonts w:cs="Courier New"/>
            <w:color w:val="0000FF"/>
          </w:rPr>
          <w:t>седьмой</w:t>
        </w:r>
      </w:hyperlink>
      <w:r w:rsidRPr="008C4B82">
        <w:rPr>
          <w:rFonts w:cs="Courier New"/>
        </w:rPr>
        <w:t xml:space="preserve">  главы Жилищного кодекса</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Российской Федерации.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Сообщаю  следующие сведения о супругах и несовершеннолетних детях заявителя</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и членов его семьи, зарегистрированных в жилых помещениях по иным адресам в</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пределах Российской Федерации:</w:t>
      </w:r>
    </w:p>
    <w:p w:rsidR="0065503B" w:rsidRPr="008C4B82" w:rsidRDefault="0065503B" w:rsidP="0065503B">
      <w:pPr>
        <w:autoSpaceDE w:val="0"/>
        <w:autoSpaceDN w:val="0"/>
        <w:adjustRightInd w:val="0"/>
        <w:spacing w:after="0" w:line="240" w:lineRule="auto"/>
        <w:jc w:val="both"/>
        <w:rPr>
          <w:rFonts w:cs="Calibri"/>
        </w:rPr>
      </w:pPr>
    </w:p>
    <w:tbl>
      <w:tblPr>
        <w:tblW w:w="0" w:type="auto"/>
        <w:tblLayout w:type="fixed"/>
        <w:tblCellMar>
          <w:top w:w="102" w:type="dxa"/>
          <w:left w:w="62" w:type="dxa"/>
          <w:bottom w:w="102" w:type="dxa"/>
          <w:right w:w="62" w:type="dxa"/>
        </w:tblCellMar>
        <w:tblLook w:val="0000"/>
      </w:tblPr>
      <w:tblGrid>
        <w:gridCol w:w="567"/>
        <w:gridCol w:w="794"/>
        <w:gridCol w:w="1191"/>
        <w:gridCol w:w="1191"/>
        <w:gridCol w:w="1587"/>
        <w:gridCol w:w="1190"/>
        <w:gridCol w:w="1190"/>
        <w:gridCol w:w="1361"/>
      </w:tblGrid>
      <w:tr w:rsidR="0065503B" w:rsidRPr="008C4B82">
        <w:tc>
          <w:tcPr>
            <w:tcW w:w="567" w:type="dxa"/>
            <w:vMerge w:val="restart"/>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N</w:t>
            </w:r>
          </w:p>
          <w:p w:rsidR="0065503B" w:rsidRPr="008C4B82" w:rsidRDefault="0065503B" w:rsidP="0065503B">
            <w:pPr>
              <w:autoSpaceDE w:val="0"/>
              <w:autoSpaceDN w:val="0"/>
              <w:adjustRightInd w:val="0"/>
              <w:spacing w:after="0" w:line="240" w:lineRule="auto"/>
              <w:jc w:val="center"/>
              <w:rPr>
                <w:rFonts w:cs="Calibri"/>
              </w:rPr>
            </w:pPr>
            <w:proofErr w:type="spellStart"/>
            <w:r w:rsidRPr="008C4B82">
              <w:rPr>
                <w:rFonts w:cs="Calibri"/>
              </w:rPr>
              <w:t>п</w:t>
            </w:r>
            <w:proofErr w:type="spellEnd"/>
            <w:r w:rsidRPr="008C4B82">
              <w:rPr>
                <w:rFonts w:cs="Calibri"/>
              </w:rPr>
              <w:t>/</w:t>
            </w:r>
            <w:proofErr w:type="spellStart"/>
            <w:r w:rsidRPr="008C4B82">
              <w:rPr>
                <w:rFonts w:cs="Calibri"/>
              </w:rPr>
              <w:t>п</w:t>
            </w:r>
            <w:proofErr w:type="spellEnd"/>
          </w:p>
        </w:tc>
        <w:tc>
          <w:tcPr>
            <w:tcW w:w="794" w:type="dxa"/>
            <w:vMerge w:val="restart"/>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Ф.И.О.</w:t>
            </w:r>
          </w:p>
        </w:tc>
        <w:tc>
          <w:tcPr>
            <w:tcW w:w="1191" w:type="dxa"/>
            <w:vMerge w:val="restart"/>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Родственные отношения</w:t>
            </w:r>
          </w:p>
        </w:tc>
        <w:tc>
          <w:tcPr>
            <w:tcW w:w="1191" w:type="dxa"/>
            <w:vMerge w:val="restart"/>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Адрес места регистрации</w:t>
            </w:r>
          </w:p>
        </w:tc>
        <w:tc>
          <w:tcPr>
            <w:tcW w:w="1587" w:type="dxa"/>
            <w:vMerge w:val="restart"/>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Тип жилой площади (отдельная, коммунальная, общежитие)</w:t>
            </w:r>
          </w:p>
        </w:tc>
        <w:tc>
          <w:tcPr>
            <w:tcW w:w="2380" w:type="dxa"/>
            <w:gridSpan w:val="2"/>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Занимаемая:</w:t>
            </w:r>
          </w:p>
        </w:tc>
        <w:tc>
          <w:tcPr>
            <w:tcW w:w="1361" w:type="dxa"/>
            <w:vMerge w:val="restart"/>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Всего человек, зарегистрированных по этому адресу</w:t>
            </w:r>
          </w:p>
        </w:tc>
      </w:tr>
      <w:tr w:rsidR="0065503B" w:rsidRPr="008C4B82">
        <w:tc>
          <w:tcPr>
            <w:tcW w:w="567" w:type="dxa"/>
            <w:vMerge/>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both"/>
              <w:rPr>
                <w:rFonts w:cs="Calibri"/>
              </w:rPr>
            </w:pPr>
          </w:p>
        </w:tc>
        <w:tc>
          <w:tcPr>
            <w:tcW w:w="794" w:type="dxa"/>
            <w:vMerge/>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both"/>
              <w:rPr>
                <w:rFonts w:cs="Calibri"/>
              </w:rPr>
            </w:pPr>
          </w:p>
        </w:tc>
        <w:tc>
          <w:tcPr>
            <w:tcW w:w="1191" w:type="dxa"/>
            <w:vMerge/>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both"/>
              <w:rPr>
                <w:rFonts w:cs="Calibri"/>
              </w:rPr>
            </w:pPr>
          </w:p>
        </w:tc>
        <w:tc>
          <w:tcPr>
            <w:tcW w:w="1191" w:type="dxa"/>
            <w:vMerge/>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both"/>
              <w:rPr>
                <w:rFonts w:cs="Calibri"/>
              </w:rPr>
            </w:pPr>
          </w:p>
        </w:tc>
        <w:tc>
          <w:tcPr>
            <w:tcW w:w="1587" w:type="dxa"/>
            <w:vMerge/>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both"/>
              <w:rPr>
                <w:rFonts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площадь жилого помещения</w:t>
            </w:r>
          </w:p>
        </w:tc>
        <w:tc>
          <w:tcPr>
            <w:tcW w:w="1190"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общая площадь жилого помещения</w:t>
            </w:r>
          </w:p>
        </w:tc>
        <w:tc>
          <w:tcPr>
            <w:tcW w:w="1361" w:type="dxa"/>
            <w:vMerge/>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p>
        </w:tc>
      </w:tr>
      <w:tr w:rsidR="0065503B" w:rsidRPr="008C4B82">
        <w:tc>
          <w:tcPr>
            <w:tcW w:w="56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1</w:t>
            </w:r>
          </w:p>
        </w:tc>
        <w:tc>
          <w:tcPr>
            <w:tcW w:w="794"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36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r>
      <w:tr w:rsidR="0065503B" w:rsidRPr="008C4B82">
        <w:tc>
          <w:tcPr>
            <w:tcW w:w="56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2</w:t>
            </w:r>
          </w:p>
        </w:tc>
        <w:tc>
          <w:tcPr>
            <w:tcW w:w="794"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190"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136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r>
    </w:tbl>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Таких граждан нет</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(здесь и далее - поставить при необходимости "V").</w:t>
      </w:r>
    </w:p>
    <w:p w:rsidR="0065503B" w:rsidRPr="008C4B82" w:rsidRDefault="0065503B" w:rsidP="0065503B">
      <w:pPr>
        <w:autoSpaceDE w:val="0"/>
        <w:autoSpaceDN w:val="0"/>
        <w:adjustRightInd w:val="0"/>
        <w:spacing w:after="0" w:line="240" w:lineRule="auto"/>
        <w:jc w:val="both"/>
        <w:outlineLvl w:val="0"/>
        <w:rPr>
          <w:rFonts w:cs="Courier New"/>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Кроме  того,  вышеуказанные  заявитель  и  члены  его  семьи имеют на праве</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собственности  или  самостоятельного  пользования следующие жилые помещения</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(долю):</w:t>
      </w:r>
    </w:p>
    <w:p w:rsidR="0065503B" w:rsidRPr="008C4B82" w:rsidRDefault="0065503B" w:rsidP="0065503B">
      <w:pPr>
        <w:autoSpaceDE w:val="0"/>
        <w:autoSpaceDN w:val="0"/>
        <w:adjustRightInd w:val="0"/>
        <w:spacing w:after="0" w:line="240" w:lineRule="auto"/>
        <w:jc w:val="both"/>
        <w:rPr>
          <w:rFonts w:cs="Calibri"/>
        </w:rPr>
      </w:pPr>
    </w:p>
    <w:tbl>
      <w:tblPr>
        <w:tblW w:w="0" w:type="auto"/>
        <w:tblLayout w:type="fixed"/>
        <w:tblCellMar>
          <w:top w:w="102" w:type="dxa"/>
          <w:left w:w="62" w:type="dxa"/>
          <w:bottom w:w="102" w:type="dxa"/>
          <w:right w:w="62" w:type="dxa"/>
        </w:tblCellMar>
        <w:tblLook w:val="0000"/>
      </w:tblPr>
      <w:tblGrid>
        <w:gridCol w:w="586"/>
        <w:gridCol w:w="1417"/>
        <w:gridCol w:w="2211"/>
        <w:gridCol w:w="2494"/>
        <w:gridCol w:w="2362"/>
      </w:tblGrid>
      <w:tr w:rsidR="0065503B" w:rsidRPr="008C4B82">
        <w:tc>
          <w:tcPr>
            <w:tcW w:w="586"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N</w:t>
            </w:r>
          </w:p>
          <w:p w:rsidR="0065503B" w:rsidRPr="008C4B82" w:rsidRDefault="0065503B" w:rsidP="0065503B">
            <w:pPr>
              <w:autoSpaceDE w:val="0"/>
              <w:autoSpaceDN w:val="0"/>
              <w:adjustRightInd w:val="0"/>
              <w:spacing w:after="0" w:line="240" w:lineRule="auto"/>
              <w:jc w:val="center"/>
              <w:rPr>
                <w:rFonts w:cs="Calibri"/>
              </w:rPr>
            </w:pPr>
            <w:proofErr w:type="spellStart"/>
            <w:r w:rsidRPr="008C4B82">
              <w:rPr>
                <w:rFonts w:cs="Calibri"/>
              </w:rPr>
              <w:t>п</w:t>
            </w:r>
            <w:proofErr w:type="spellEnd"/>
            <w:r w:rsidRPr="008C4B82">
              <w:rPr>
                <w:rFonts w:cs="Calibri"/>
              </w:rPr>
              <w:t>/</w:t>
            </w:r>
            <w:proofErr w:type="spellStart"/>
            <w:r w:rsidRPr="008C4B82">
              <w:rPr>
                <w:rFonts w:cs="Calibri"/>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Ф.И.О.</w:t>
            </w:r>
          </w:p>
        </w:tc>
        <w:tc>
          <w:tcPr>
            <w:tcW w:w="221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Адрес жилого помещения</w:t>
            </w:r>
          </w:p>
        </w:tc>
        <w:tc>
          <w:tcPr>
            <w:tcW w:w="2494"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Тип жилого помещения (квартира, комната, жилой дом)</w:t>
            </w:r>
          </w:p>
        </w:tc>
        <w:tc>
          <w:tcPr>
            <w:tcW w:w="2362"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Площадь жилого помещения</w:t>
            </w:r>
          </w:p>
        </w:tc>
      </w:tr>
      <w:tr w:rsidR="0065503B" w:rsidRPr="008C4B82">
        <w:tc>
          <w:tcPr>
            <w:tcW w:w="586"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221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2494"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2362"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r>
      <w:tr w:rsidR="0065503B" w:rsidRPr="008C4B82">
        <w:tc>
          <w:tcPr>
            <w:tcW w:w="586"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jc w:val="center"/>
              <w:rPr>
                <w:rFonts w:cs="Calibri"/>
              </w:rPr>
            </w:pPr>
            <w:r w:rsidRPr="008C4B82">
              <w:rPr>
                <w:rFonts w:cs="Calibri"/>
              </w:rPr>
              <w:t>2</w:t>
            </w:r>
          </w:p>
        </w:tc>
        <w:tc>
          <w:tcPr>
            <w:tcW w:w="1417"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2211"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2494"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c>
          <w:tcPr>
            <w:tcW w:w="2362" w:type="dxa"/>
            <w:tcBorders>
              <w:top w:val="single" w:sz="4" w:space="0" w:color="auto"/>
              <w:left w:val="single" w:sz="4" w:space="0" w:color="auto"/>
              <w:bottom w:val="single" w:sz="4" w:space="0" w:color="auto"/>
              <w:right w:val="single" w:sz="4" w:space="0" w:color="auto"/>
            </w:tcBorders>
          </w:tcPr>
          <w:p w:rsidR="0065503B" w:rsidRPr="008C4B82" w:rsidRDefault="0065503B" w:rsidP="0065503B">
            <w:pPr>
              <w:autoSpaceDE w:val="0"/>
              <w:autoSpaceDN w:val="0"/>
              <w:adjustRightInd w:val="0"/>
              <w:spacing w:after="0" w:line="240" w:lineRule="auto"/>
              <w:rPr>
                <w:rFonts w:cs="Calibri"/>
              </w:rPr>
            </w:pPr>
          </w:p>
        </w:tc>
      </w:tr>
    </w:tbl>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Таких граждан нет</w:t>
      </w:r>
    </w:p>
    <w:p w:rsidR="0065503B" w:rsidRPr="008C4B82" w:rsidRDefault="0065503B" w:rsidP="0065503B">
      <w:pPr>
        <w:autoSpaceDE w:val="0"/>
        <w:autoSpaceDN w:val="0"/>
        <w:adjustRightInd w:val="0"/>
        <w:spacing w:after="0" w:line="240" w:lineRule="auto"/>
        <w:jc w:val="both"/>
        <w:outlineLvl w:val="0"/>
        <w:rPr>
          <w:rFonts w:cs="Courier New"/>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Гражданско-правовых   сделок  с  жилыми  помещениями  за  последние  5  лет</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заявители не производили/производили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(нужное подчеркнуть): (если производили, то какие именно)</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Я  и  члены  моей  семьи  даем  свое  бессрочное  и безотзывное согласие на</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обработку    в    установленном     порядке    уполномоченными     органами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(наименование уполномоченного органа учета муниципального образования</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xml:space="preserve">                           Ярославской области)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всех  наших  персональных данных в целях признания нас нуждающимися в жилых</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помещениях,  на  проверку  указанных  в  заявлении  сведений  и  на  запрос</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необходимых для рассмотрения заявления документов, в том числе о совершении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сделок с жилой недвижимостью за последние пять лет.</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Я и члены моей семьи предупреждены, что в случае:</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признания  нас  нуждающимися  в  жилых  помещениях  мы будем обязаны при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изменении  указанных  в  заявлении сведений в месячный срок информировать о</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них в письменной форме жилищные органы по месту учета;</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 выявления сведений, не соответствующих указанным в заявлении, послуживших</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основанием  для  признания  нас  нуждающимися  в жилых помещениях, мы будем</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сняты с жилищного учета в установленном законом порядке.</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От имени нижеподписавшихся заявителей, действующих от своего имени и/или от</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имени  недееспособных  граждан,  представлять  интересы, связанные с данным</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заявлением,  в  том  числе получать и представлять информацию и необходимые</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документы, уполномочен:</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Прилагаем  к  заявлению  дополнительную  информацию  и/или  копии следующих</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документов:</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___________________________________________________________________________</w:t>
      </w:r>
    </w:p>
    <w:p w:rsidR="0065503B" w:rsidRPr="008C4B82" w:rsidRDefault="0065503B" w:rsidP="0065503B">
      <w:pPr>
        <w:autoSpaceDE w:val="0"/>
        <w:autoSpaceDN w:val="0"/>
        <w:adjustRightInd w:val="0"/>
        <w:spacing w:after="0" w:line="240" w:lineRule="auto"/>
        <w:jc w:val="both"/>
        <w:outlineLvl w:val="0"/>
        <w:rPr>
          <w:rFonts w:cs="Courier New"/>
        </w:rPr>
      </w:pP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 __________ 20__ г.</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Подписи заявителя и членов его семьи</w:t>
      </w:r>
    </w:p>
    <w:p w:rsidR="0065503B" w:rsidRPr="008C4B82" w:rsidRDefault="0065503B" w:rsidP="0065503B">
      <w:pPr>
        <w:autoSpaceDE w:val="0"/>
        <w:autoSpaceDN w:val="0"/>
        <w:adjustRightInd w:val="0"/>
        <w:spacing w:after="0" w:line="240" w:lineRule="auto"/>
        <w:jc w:val="both"/>
        <w:outlineLvl w:val="0"/>
        <w:rPr>
          <w:rFonts w:cs="Courier New"/>
        </w:rPr>
      </w:pPr>
      <w:r w:rsidRPr="008C4B82">
        <w:rPr>
          <w:rFonts w:cs="Courier New"/>
        </w:rPr>
        <w:t>___________________________________________________________________________</w:t>
      </w: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autoSpaceDE w:val="0"/>
        <w:autoSpaceDN w:val="0"/>
        <w:adjustRightInd w:val="0"/>
        <w:spacing w:after="0" w:line="240" w:lineRule="auto"/>
        <w:jc w:val="both"/>
        <w:rPr>
          <w:rFonts w:cs="Calibri"/>
        </w:rPr>
      </w:pPr>
    </w:p>
    <w:p w:rsidR="0065503B" w:rsidRPr="008C4B82" w:rsidRDefault="0065503B" w:rsidP="0065503B">
      <w:pPr>
        <w:pBdr>
          <w:top w:val="single" w:sz="6" w:space="0" w:color="auto"/>
        </w:pBdr>
        <w:autoSpaceDE w:val="0"/>
        <w:autoSpaceDN w:val="0"/>
        <w:adjustRightInd w:val="0"/>
        <w:spacing w:before="100" w:after="100" w:line="240" w:lineRule="auto"/>
        <w:jc w:val="both"/>
        <w:rPr>
          <w:rFonts w:cs="Calibri"/>
        </w:rPr>
      </w:pPr>
    </w:p>
    <w:p w:rsidR="00C168FF" w:rsidRPr="008C4B82" w:rsidRDefault="00C168FF"/>
    <w:sectPr w:rsidR="00C168FF" w:rsidRPr="008C4B82" w:rsidSect="000974E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5503B"/>
    <w:rsid w:val="0065503B"/>
    <w:rsid w:val="008C4B82"/>
    <w:rsid w:val="00A96DC2"/>
    <w:rsid w:val="00C168FF"/>
    <w:rsid w:val="00C80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EDB7CEB92463B1E9DB19918E16A6A3D97D9393849A851AE3C0CFF77166066E41D602D2BEDCB4494F39AF61F1482C4FbBR9L" TargetMode="External"/><Relationship Id="rId18" Type="http://schemas.openxmlformats.org/officeDocument/2006/relationships/hyperlink" Target="consultantplus://offline/ref=E3EDB7CEB92463B1E9DB079C987AF8A6DD7ECB97859A8948B89F94AA266F0C391499038EFB81A7484E39AD68EEb4R3L" TargetMode="External"/><Relationship Id="rId26" Type="http://schemas.openxmlformats.org/officeDocument/2006/relationships/hyperlink" Target="consultantplus://offline/ref=E3EDB7CEB92463B1E9DB19918E16A6A3D97D939381938A1BE4CC92FD793F0A6C46D95DD7ABCDEC45462FB168E6542E4EB1bBR8L" TargetMode="External"/><Relationship Id="rId39" Type="http://schemas.openxmlformats.org/officeDocument/2006/relationships/hyperlink" Target="consultantplus://offline/ref=E3EDB7CEB92463B1E9DB19918E16A6A3D97D939382968117E3C0CFF77166066E41D602D2BEDCB4494F39AF61F1482C4FbBR9L" TargetMode="External"/><Relationship Id="rId21" Type="http://schemas.openxmlformats.org/officeDocument/2006/relationships/hyperlink" Target="consultantplus://offline/ref=E3EDB7CEB92463B1E9DB079C987AF8A6DC74CD9880958948B89F94AA266F0C391499038EFB81A7484E39AD68EEb4R3L" TargetMode="External"/><Relationship Id="rId34" Type="http://schemas.openxmlformats.org/officeDocument/2006/relationships/hyperlink" Target="consultantplus://offline/ref=E3EDB7CEB92463B1E9DB079C987AF8A6DE72CF9B82978948B89F94AA266F0C3906995B82FA89B949472CFB39AB1F214FB8AF020236F66783b1R6L" TargetMode="External"/><Relationship Id="rId42" Type="http://schemas.openxmlformats.org/officeDocument/2006/relationships/hyperlink" Target="consultantplus://offline/ref=E3EDB7CEB92463B1E9DB079C987AF8A6DC75CD9F809B8948B89F94AA266F0C3906995B82FA89BA4E462CFB39AB1F214FB8AF020236F66783b1R6L" TargetMode="External"/><Relationship Id="rId47" Type="http://schemas.openxmlformats.org/officeDocument/2006/relationships/hyperlink" Target="consultantplus://offline/ref=E3EDB7CEB92463B1E9DB079C987AF8A6DC75CD9F809B8948B89F94AA266F0C3906995B82FA89BA4E462CFB39AB1F214FB8AF020236F66783b1R6L" TargetMode="External"/><Relationship Id="rId50" Type="http://schemas.openxmlformats.org/officeDocument/2006/relationships/hyperlink" Target="consultantplus://offline/ref=E3EDB7CEB92463B1E9DB079C987AF8A6DC74CC9B82918948B89F94AA266F0C3906995B82FA89BA4D452CFB39AB1F214FB8AF020236F66783b1R6L" TargetMode="External"/><Relationship Id="rId55" Type="http://schemas.openxmlformats.org/officeDocument/2006/relationships/hyperlink" Target="consultantplus://offline/ref=E3EDB7CEB92463B1E9DB079C987AF8A6DC75CD9F809B8948B89F94AA266F0C3906995B82FA89BA4C4F2CFB39AB1F214FB8AF020236F66783b1R6L" TargetMode="External"/><Relationship Id="rId7" Type="http://schemas.openxmlformats.org/officeDocument/2006/relationships/hyperlink" Target="consultantplus://offline/ref=E3EDB7CEB92463B1E9DB19918E16A6A3D97D9393889A8516ECC0CFF77166066E41D602C0BE84B8484727AF6EE41E7D0AE5BC030336F46E9C1DE27FbAREL" TargetMode="External"/><Relationship Id="rId12" Type="http://schemas.openxmlformats.org/officeDocument/2006/relationships/hyperlink" Target="consultantplus://offline/ref=E3EDB7CEB92463B1E9DB19918E16A6A3D97D939388968617ECC0CFF77166066E41D602C0BE84B8484723AB6FE41E7D0AE5BC030336F46E9C1DE27FbAREL" TargetMode="External"/><Relationship Id="rId17" Type="http://schemas.openxmlformats.org/officeDocument/2006/relationships/hyperlink" Target="consultantplus://offline/ref=E3EDB7CEB92463B1E9DB079C987AF8A6DC75CD9C87948948B89F94AA266F0C391499038EFB81A7484E39AD68EEb4R3L" TargetMode="External"/><Relationship Id="rId25" Type="http://schemas.openxmlformats.org/officeDocument/2006/relationships/hyperlink" Target="consultantplus://offline/ref=E3EDB7CEB92463B1E9DB19918E16A6A3D97D93938996821DECC0CFF77166066E41D602D2BEDCB4494F39AF61F1482C4FbBR9L" TargetMode="External"/><Relationship Id="rId33" Type="http://schemas.openxmlformats.org/officeDocument/2006/relationships/hyperlink" Target="consultantplus://offline/ref=E3EDB7CEB92463B1E9DB079C987AF8A6DE72CF9B82978948B89F94AA266F0C3906995B82FA89B949472CFB39AB1F214FB8AF020236F66783b1R6L" TargetMode="External"/><Relationship Id="rId38" Type="http://schemas.openxmlformats.org/officeDocument/2006/relationships/hyperlink" Target="consultantplus://offline/ref=E3EDB7CEB92463B1E9DB079C987AF8A6DC75CD9F809B8948B89F94AA266F0C3906995B82FC88B21C1663FA65EE42324EB9AF000B29bFRDL" TargetMode="External"/><Relationship Id="rId46" Type="http://schemas.openxmlformats.org/officeDocument/2006/relationships/hyperlink" Target="consultantplus://offline/ref=E3EDB7CEB92463B1E9DB079C987AF8A6DC75CD9F809B8948B89F94AA266F0C3906995B82FA89BA4F4F2CFB39AB1F214FB8AF020236F66783b1R6L" TargetMode="External"/><Relationship Id="rId2" Type="http://schemas.openxmlformats.org/officeDocument/2006/relationships/settings" Target="settings.xml"/><Relationship Id="rId16" Type="http://schemas.openxmlformats.org/officeDocument/2006/relationships/hyperlink" Target="consultantplus://offline/ref=E3EDB7CEB92463B1E9DB079C987AF8A6DC76CD9684958948B89F94AA266F0C391499038EFB81A7484E39AD68EEb4R3L" TargetMode="External"/><Relationship Id="rId20" Type="http://schemas.openxmlformats.org/officeDocument/2006/relationships/hyperlink" Target="consultantplus://offline/ref=E3EDB7CEB92463B1E9DB079C987AF8A6D673C4998398D442B0C698A82160533C01885B82F297B9415925AF69bER6L" TargetMode="External"/><Relationship Id="rId29" Type="http://schemas.openxmlformats.org/officeDocument/2006/relationships/hyperlink" Target="consultantplus://offline/ref=E3EDB7CEB92463B1E9DB19918E16A6A3D97D939382968117E3C0CFF77166066E41D602D2BEDCB4494F39AF61F1482C4FbBR9L" TargetMode="External"/><Relationship Id="rId41" Type="http://schemas.openxmlformats.org/officeDocument/2006/relationships/hyperlink" Target="consultantplus://offline/ref=E3EDB7CEB92463B1E9DB079C987AF8A6DC75CD9F809B8948B89F94AA266F0C3906995B82FA89BA4E462CFB39AB1F214FB8AF020236F66783b1R6L" TargetMode="External"/><Relationship Id="rId54" Type="http://schemas.openxmlformats.org/officeDocument/2006/relationships/hyperlink" Target="consultantplus://offline/ref=E3EDB7CEB92463B1E9DB19918E16A6A3D97D93938193851FE0CA92FD793F0A6C46D95DD7B9CDB4494727AC61EA41781FF4E40F0A20EA678B01E07EA6b9R8L" TargetMode="External"/><Relationship Id="rId1" Type="http://schemas.openxmlformats.org/officeDocument/2006/relationships/styles" Target="styles.xml"/><Relationship Id="rId6" Type="http://schemas.openxmlformats.org/officeDocument/2006/relationships/hyperlink" Target="consultantplus://offline/ref=E3EDB7CEB92463B1E9DB19918E16A6A3D97D9393869A871BE2C0CFF77166066E41D602C0BE84B8484727AF6EE41E7D0AE5BC030336F46E9C1DE27FbAREL" TargetMode="External"/><Relationship Id="rId11" Type="http://schemas.openxmlformats.org/officeDocument/2006/relationships/hyperlink" Target="consultantplus://offline/ref=E3EDB7CEB92463B1E9DB079C987AF8A6DC75CD9F809B8948B89F94AA266F0C3906995B81F882ED190372A269E7542C47AEB3020Ab2R1L" TargetMode="External"/><Relationship Id="rId24" Type="http://schemas.openxmlformats.org/officeDocument/2006/relationships/hyperlink" Target="consultantplus://offline/ref=E3EDB7CEB92463B1E9DB19918E16A6A3D97D93938193811DE0C392FD793F0A6C46D95DD7ABCDEC45462FB168E6542E4EB1bBR8L" TargetMode="External"/><Relationship Id="rId32" Type="http://schemas.openxmlformats.org/officeDocument/2006/relationships/hyperlink" Target="consultantplus://offline/ref=E3EDB7CEB92463B1E9DB079C987AF8A6DE72CF9B82978948B89F94AA266F0C3906995B82FA89B949472CFB39AB1F214FB8AF020236F66783b1R6L" TargetMode="External"/><Relationship Id="rId37" Type="http://schemas.openxmlformats.org/officeDocument/2006/relationships/hyperlink" Target="consultantplus://offline/ref=E3EDB7CEB92463B1E9DB079C987AF8A6DC75CD9F809B8948B89F94AA266F0C3906995B82FA89BA4F412CFB39AB1F214FB8AF020236F66783b1R6L" TargetMode="External"/><Relationship Id="rId40" Type="http://schemas.openxmlformats.org/officeDocument/2006/relationships/hyperlink" Target="consultantplus://offline/ref=E3EDB7CEB92463B1E9DB079C987AF8A6DC75CD9F809B8948B89F94AA266F0C3906995B82FC88B21C1663FA65EE42324EB9AF000B29bFRDL" TargetMode="External"/><Relationship Id="rId45" Type="http://schemas.openxmlformats.org/officeDocument/2006/relationships/hyperlink" Target="consultantplus://offline/ref=E3EDB7CEB92463B1E9DB079C987AF8A6DC75CD9F809B8948B89F94AA266F0C3906995B82FA89BA4E462CFB39AB1F214FB8AF020236F66783b1R6L" TargetMode="External"/><Relationship Id="rId53" Type="http://schemas.openxmlformats.org/officeDocument/2006/relationships/hyperlink" Target="consultantplus://offline/ref=E3EDB7CEB92463B1E9DB079C987AF8A6DC74CC9B82918948B89F94AA266F0C3906995B82FA89BA4D452CFB39AB1F214FB8AF020236F66783b1R6L" TargetMode="External"/><Relationship Id="rId5" Type="http://schemas.openxmlformats.org/officeDocument/2006/relationships/hyperlink" Target="consultantplus://offline/ref=E3EDB7CEB92463B1E9DB19918E16A6A3D97D939386928017E4C0CFF77166066E41D602C0BE84B8484727AF6EE41E7D0AE5BC030336F46E9C1DE27FbAREL" TargetMode="External"/><Relationship Id="rId15" Type="http://schemas.openxmlformats.org/officeDocument/2006/relationships/hyperlink" Target="consultantplus://offline/ref=E3EDB7CEB92463B1E9DB079C987AF8A6DC75CD9F809B8948B89F94AA266F0C391499038EFB81A7484E39AD68EEb4R3L" TargetMode="External"/><Relationship Id="rId23" Type="http://schemas.openxmlformats.org/officeDocument/2006/relationships/hyperlink" Target="consultantplus://offline/ref=E3EDB7CEB92463B1E9DB079C987AF8A6DD77CE9F839A8948B89F94AA266F0C391499038EFB81A7484E39AD68EEb4R3L" TargetMode="External"/><Relationship Id="rId28" Type="http://schemas.openxmlformats.org/officeDocument/2006/relationships/hyperlink" Target="consultantplus://offline/ref=E3EDB7CEB92463B1E9DB19918E16A6A3D97D93938796831AEDC0CFF77166066E41D602D2BEDCB4494F39AF61F1482C4FbBR9L" TargetMode="External"/><Relationship Id="rId36" Type="http://schemas.openxmlformats.org/officeDocument/2006/relationships/hyperlink" Target="consultantplus://offline/ref=E3EDB7CEB92463B1E9DB079C987AF8A6DC75CD9F809B8948B89F94AA266F0C3906995B82FC88B21C1663FA65EE42324EB9AF000B29bFRDL" TargetMode="External"/><Relationship Id="rId49" Type="http://schemas.openxmlformats.org/officeDocument/2006/relationships/hyperlink" Target="consultantplus://offline/ref=E3EDB7CEB92463B1E9DB079C987AF8A6DC75CD9989938948B89F94AA266F0C391499038EFB81A7484E39AD68EEb4R3L" TargetMode="External"/><Relationship Id="rId57" Type="http://schemas.openxmlformats.org/officeDocument/2006/relationships/theme" Target="theme/theme1.xml"/><Relationship Id="rId10" Type="http://schemas.openxmlformats.org/officeDocument/2006/relationships/hyperlink" Target="consultantplus://offline/ref=E3EDB7CEB92463B1E9DB079C987AF8A6DC74CC9B82918948B89F94AA266F0C3906995B82FA89B941432CFB39AB1F214FB8AF020236F66783b1R6L" TargetMode="External"/><Relationship Id="rId19" Type="http://schemas.openxmlformats.org/officeDocument/2006/relationships/hyperlink" Target="consultantplus://offline/ref=E3EDB7CEB92463B1E9DB079C987AF8A6DC74CC9B82918948B89F94AA266F0C391499038EFB81A7484E39AD68EEb4R3L" TargetMode="External"/><Relationship Id="rId31" Type="http://schemas.openxmlformats.org/officeDocument/2006/relationships/hyperlink" Target="consultantplus://offline/ref=E3EDB7CEB92463B1E9DB19918E16A6A3D97D9393819B8B1EE6C0CFF77166066E41D602D2BEDCB4494F39AF61F1482C4FbBR9L" TargetMode="External"/><Relationship Id="rId44" Type="http://schemas.openxmlformats.org/officeDocument/2006/relationships/hyperlink" Target="consultantplus://offline/ref=E3EDB7CEB92463B1E9DB079C987AF8A6DC75CD9F809B8948B89F94AA266F0C3906995B82FA89BA4F4E2CFB39AB1F214FB8AF020236F66783b1R6L" TargetMode="External"/><Relationship Id="rId52" Type="http://schemas.openxmlformats.org/officeDocument/2006/relationships/hyperlink" Target="consultantplus://offline/ref=E3EDB7CEB92463B1E9DB079C987AF8A6DC74CC9B82918948B89F94AA266F0C3906995B82FA89BA4D452CFB39AB1F214FB8AF020236F66783b1R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EDB7CEB92463B1E9DB19918E16A6A3D97D939381938B1BE3C892FD793F0A6C46D95DD7B9CDB4494727AF68E941781FF4E40F0A20EA678B01E07EA6b9R8L" TargetMode="External"/><Relationship Id="rId14" Type="http://schemas.openxmlformats.org/officeDocument/2006/relationships/hyperlink" Target="consultantplus://offline/ref=E3EDB7CEB92463B1E9DB19918E16A6A3D97D939381938B1BE3C892FD793F0A6C46D95DD7B9CDB4494727AF68E841781FF4E40F0A20EA678B01E07EA6b9R8L" TargetMode="External"/><Relationship Id="rId22" Type="http://schemas.openxmlformats.org/officeDocument/2006/relationships/hyperlink" Target="consultantplus://offline/ref=E3EDB7CEB92463B1E9DB079C987AF8A6DC74CB9B88978948B89F94AA266F0C391499038EFB81A7484E39AD68EEb4R3L" TargetMode="External"/><Relationship Id="rId27" Type="http://schemas.openxmlformats.org/officeDocument/2006/relationships/hyperlink" Target="consultantplus://offline/ref=E3EDB7CEB92463B1E9DB19918E16A6A3D97D93938193851DE0C392FD793F0A6C46D95DD7ABCDEC45462FB168E6542E4EB1bBR8L" TargetMode="External"/><Relationship Id="rId30" Type="http://schemas.openxmlformats.org/officeDocument/2006/relationships/hyperlink" Target="consultantplus://offline/ref=E3EDB7CEB92463B1E9DB19918E16A6A3D97D939381978616E2C0CFF77166066E41D602D2BEDCB4494F39AF61F1482C4FbBR9L" TargetMode="External"/><Relationship Id="rId35" Type="http://schemas.openxmlformats.org/officeDocument/2006/relationships/hyperlink" Target="consultantplus://offline/ref=E3EDB7CEB92463B1E9DB079C987AF8A6DE72CF9B82978948B89F94AA266F0C3906995B82FA89B949472CFB39AB1F214FB8AF020236F66783b1R6L" TargetMode="External"/><Relationship Id="rId43" Type="http://schemas.openxmlformats.org/officeDocument/2006/relationships/hyperlink" Target="consultantplus://offline/ref=E3EDB7CEB92463B1E9DB079C987AF8A6DC75CD9F809B8948B89F94AA266F0C3906995B82FA89BA4E462CFB39AB1F214FB8AF020236F66783b1R6L" TargetMode="External"/><Relationship Id="rId48" Type="http://schemas.openxmlformats.org/officeDocument/2006/relationships/hyperlink" Target="consultantplus://offline/ref=E3EDB7CEB92463B1E9DB079C987AF8A6DC75CD9F809B8948B89F94AA266F0C3906995B82FA89BA4F4F2CFB39AB1F214FB8AF020236F66783b1R6L" TargetMode="External"/><Relationship Id="rId56" Type="http://schemas.openxmlformats.org/officeDocument/2006/relationships/fontTable" Target="fontTable.xml"/><Relationship Id="rId8" Type="http://schemas.openxmlformats.org/officeDocument/2006/relationships/hyperlink" Target="consultantplus://offline/ref=E3EDB7CEB92463B1E9DB19918E16A6A3D97D939381938017EDCF92FD793F0A6C46D95DD7B9CDB4494727AF68E941781FF4E40F0A20EA678B01E07EA6b9R8L" TargetMode="External"/><Relationship Id="rId51" Type="http://schemas.openxmlformats.org/officeDocument/2006/relationships/hyperlink" Target="consultantplus://offline/ref=E3EDB7CEB92463B1E9DB079C987AF8A6DC74CC9B82918948B89F94AA266F0C3906995B82FA89BA4D452CFB39AB1F214FB8AF020236F66783b1R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14651</Words>
  <Characters>83514</Characters>
  <Application>Microsoft Office Word</Application>
  <DocSecurity>0</DocSecurity>
  <Lines>695</Lines>
  <Paragraphs>195</Paragraphs>
  <ScaleCrop>false</ScaleCrop>
  <Company/>
  <LinksUpToDate>false</LinksUpToDate>
  <CharactersWithSpaces>97970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4</cp:revision>
  <dcterms:created xsi:type="dcterms:W3CDTF">2019-09-18T11:17:00Z</dcterms:created>
  <dcterms:modified xsi:type="dcterms:W3CDTF">2020-07-31T10:57:00Z</dcterms:modified>
</cp:coreProperties>
</file>