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B6" w:rsidRDefault="00C157B6">
      <w:pPr>
        <w:pStyle w:val="ConsPlusTitlePage"/>
      </w:pPr>
      <w:r>
        <w:t xml:space="preserve">Документ предоставлен </w:t>
      </w:r>
      <w:hyperlink r:id="rId4">
        <w:r>
          <w:rPr>
            <w:color w:val="0000FF"/>
          </w:rPr>
          <w:t>КонсультантПлюс</w:t>
        </w:r>
      </w:hyperlink>
      <w:r>
        <w:br/>
      </w:r>
    </w:p>
    <w:p w:rsidR="00C157B6" w:rsidRDefault="00C157B6">
      <w:pPr>
        <w:pStyle w:val="ConsPlusNormal"/>
        <w:jc w:val="both"/>
        <w:outlineLvl w:val="0"/>
      </w:pPr>
    </w:p>
    <w:p w:rsidR="00C157B6" w:rsidRDefault="00C157B6">
      <w:pPr>
        <w:pStyle w:val="ConsPlusTitle"/>
        <w:jc w:val="center"/>
        <w:outlineLvl w:val="0"/>
      </w:pPr>
      <w:r>
        <w:t>АДМИНИСТРАЦИЯ ГОРОДСКОГО ОКРУГА ГОРОД РЫБИНСК</w:t>
      </w:r>
    </w:p>
    <w:p w:rsidR="00C157B6" w:rsidRDefault="00C157B6">
      <w:pPr>
        <w:pStyle w:val="ConsPlusTitle"/>
        <w:jc w:val="center"/>
      </w:pPr>
    </w:p>
    <w:p w:rsidR="00C157B6" w:rsidRDefault="00C157B6">
      <w:pPr>
        <w:pStyle w:val="ConsPlusTitle"/>
        <w:jc w:val="center"/>
      </w:pPr>
      <w:r>
        <w:t>ПОСТАНОВЛЕНИЕ</w:t>
      </w:r>
    </w:p>
    <w:p w:rsidR="00C157B6" w:rsidRDefault="00C157B6">
      <w:pPr>
        <w:pStyle w:val="ConsPlusTitle"/>
        <w:jc w:val="center"/>
      </w:pPr>
      <w:r>
        <w:t>от 29 сентября 2017 г. N 2815</w:t>
      </w:r>
    </w:p>
    <w:p w:rsidR="00C157B6" w:rsidRDefault="00C157B6">
      <w:pPr>
        <w:pStyle w:val="ConsPlusTitle"/>
        <w:jc w:val="center"/>
      </w:pPr>
    </w:p>
    <w:p w:rsidR="00C157B6" w:rsidRDefault="00C157B6">
      <w:pPr>
        <w:pStyle w:val="ConsPlusTitle"/>
        <w:jc w:val="center"/>
      </w:pPr>
      <w:r>
        <w:t>ОБ УТВЕРЖДЕНИИ АДМИНИСТРАТИВНОГО РЕГЛАМЕНТА ПРЕДОСТАВЛЕНИЯ</w:t>
      </w:r>
    </w:p>
    <w:p w:rsidR="00C157B6" w:rsidRDefault="00C157B6">
      <w:pPr>
        <w:pStyle w:val="ConsPlusTitle"/>
        <w:jc w:val="center"/>
      </w:pPr>
      <w:r>
        <w:t>МУНИЦИПАЛЬНОЙ УСЛУГИ</w:t>
      </w:r>
    </w:p>
    <w:p w:rsidR="00C157B6" w:rsidRDefault="00C15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15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B6" w:rsidRDefault="00C15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7B6" w:rsidRDefault="00C15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7B6" w:rsidRDefault="00C157B6">
            <w:pPr>
              <w:pStyle w:val="ConsPlusNormal"/>
              <w:jc w:val="center"/>
            </w:pPr>
            <w:r>
              <w:rPr>
                <w:color w:val="392C69"/>
              </w:rPr>
              <w:t>Список изменяющих документов</w:t>
            </w:r>
          </w:p>
          <w:p w:rsidR="00C157B6" w:rsidRDefault="00C157B6">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городского округа г. Рыбинск</w:t>
            </w:r>
          </w:p>
          <w:p w:rsidR="00C157B6" w:rsidRDefault="00C157B6">
            <w:pPr>
              <w:pStyle w:val="ConsPlusNormal"/>
              <w:jc w:val="center"/>
            </w:pPr>
            <w:r>
              <w:rPr>
                <w:color w:val="392C69"/>
              </w:rPr>
              <w:t>от 20.05.2022 N 2335)</w:t>
            </w:r>
          </w:p>
        </w:tc>
        <w:tc>
          <w:tcPr>
            <w:tcW w:w="113" w:type="dxa"/>
            <w:tcBorders>
              <w:top w:val="nil"/>
              <w:left w:val="nil"/>
              <w:bottom w:val="nil"/>
              <w:right w:val="nil"/>
            </w:tcBorders>
            <w:shd w:val="clear" w:color="auto" w:fill="F4F3F8"/>
            <w:tcMar>
              <w:top w:w="0" w:type="dxa"/>
              <w:left w:w="0" w:type="dxa"/>
              <w:bottom w:w="0" w:type="dxa"/>
              <w:right w:w="0" w:type="dxa"/>
            </w:tcMar>
          </w:tcPr>
          <w:p w:rsidR="00C157B6" w:rsidRDefault="00C157B6">
            <w:pPr>
              <w:pStyle w:val="ConsPlusNormal"/>
            </w:pPr>
          </w:p>
        </w:tc>
      </w:tr>
    </w:tbl>
    <w:p w:rsidR="00C157B6" w:rsidRDefault="00C157B6">
      <w:pPr>
        <w:pStyle w:val="ConsPlusNormal"/>
        <w:jc w:val="both"/>
      </w:pPr>
    </w:p>
    <w:p w:rsidR="00C157B6" w:rsidRDefault="00C157B6">
      <w:pPr>
        <w:pStyle w:val="ConsPlusNormal"/>
        <w:ind w:firstLine="540"/>
        <w:jc w:val="both"/>
      </w:pPr>
      <w:r>
        <w:t xml:space="preserve">В соответствии с Земельным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9">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10">
        <w:r>
          <w:rPr>
            <w:color w:val="0000FF"/>
          </w:rPr>
          <w:t>Уставом</w:t>
        </w:r>
      </w:hyperlink>
      <w:r>
        <w:t xml:space="preserve"> городского округа город Рыбинск</w:t>
      </w:r>
    </w:p>
    <w:p w:rsidR="00C157B6" w:rsidRDefault="00C157B6">
      <w:pPr>
        <w:pStyle w:val="ConsPlusNormal"/>
        <w:jc w:val="both"/>
      </w:pPr>
    </w:p>
    <w:p w:rsidR="00C157B6" w:rsidRDefault="00C157B6">
      <w:pPr>
        <w:pStyle w:val="ConsPlusNormal"/>
        <w:ind w:firstLine="540"/>
        <w:jc w:val="both"/>
      </w:pPr>
      <w:r>
        <w:t>ПОСТАНОВЛЯЮ:</w:t>
      </w:r>
    </w:p>
    <w:p w:rsidR="00C157B6" w:rsidRDefault="00C157B6">
      <w:pPr>
        <w:pStyle w:val="ConsPlusNormal"/>
        <w:jc w:val="both"/>
      </w:pPr>
    </w:p>
    <w:p w:rsidR="00C157B6" w:rsidRDefault="00C157B6">
      <w:pPr>
        <w:pStyle w:val="ConsPlusNormal"/>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в аренду без торгов" согласно приложению.</w:t>
      </w:r>
    </w:p>
    <w:p w:rsidR="00C157B6" w:rsidRDefault="00C157B6">
      <w:pPr>
        <w:pStyle w:val="ConsPlusNormal"/>
        <w:jc w:val="both"/>
      </w:pPr>
    </w:p>
    <w:p w:rsidR="00C157B6" w:rsidRDefault="00C157B6">
      <w:pPr>
        <w:pStyle w:val="ConsPlusNormal"/>
        <w:ind w:firstLine="540"/>
        <w:jc w:val="both"/>
      </w:pPr>
      <w:r>
        <w:t>2. Опубликовать настоящее постановление в газете "Рыбинские известия" и разместить на официальном сайте Администрации городского округа город Рыбинск.</w:t>
      </w:r>
    </w:p>
    <w:p w:rsidR="00C157B6" w:rsidRDefault="00C157B6">
      <w:pPr>
        <w:pStyle w:val="ConsPlusNormal"/>
        <w:jc w:val="both"/>
      </w:pPr>
    </w:p>
    <w:p w:rsidR="00C157B6" w:rsidRDefault="00C157B6">
      <w:pPr>
        <w:pStyle w:val="ConsPlusNormal"/>
        <w:ind w:firstLine="540"/>
        <w:jc w:val="both"/>
      </w:pPr>
      <w:r>
        <w:t>3. Контроль за исполнением настоящего постановления возложить на заместителя Главы Администрации по архитектуре и градостроительству.</w:t>
      </w:r>
    </w:p>
    <w:p w:rsidR="00C157B6" w:rsidRDefault="00C157B6">
      <w:pPr>
        <w:pStyle w:val="ConsPlusNormal"/>
        <w:jc w:val="both"/>
      </w:pPr>
      <w:r>
        <w:t xml:space="preserve">(п. 3 в ред. </w:t>
      </w:r>
      <w:hyperlink r:id="rId11">
        <w:r>
          <w:rPr>
            <w:color w:val="0000FF"/>
          </w:rPr>
          <w:t>Постановления</w:t>
        </w:r>
      </w:hyperlink>
      <w:r>
        <w:t xml:space="preserve"> Администрации городского округа г. Рыбинск от 20.05.2022 N 2335)</w:t>
      </w:r>
    </w:p>
    <w:p w:rsidR="00C157B6" w:rsidRDefault="00C157B6">
      <w:pPr>
        <w:pStyle w:val="ConsPlusNormal"/>
        <w:jc w:val="both"/>
      </w:pPr>
    </w:p>
    <w:p w:rsidR="00C157B6" w:rsidRDefault="00C157B6">
      <w:pPr>
        <w:pStyle w:val="ConsPlusNormal"/>
        <w:jc w:val="right"/>
      </w:pPr>
      <w:r>
        <w:t>Глава</w:t>
      </w:r>
    </w:p>
    <w:p w:rsidR="00C157B6" w:rsidRDefault="00C157B6">
      <w:pPr>
        <w:pStyle w:val="ConsPlusNormal"/>
        <w:jc w:val="right"/>
      </w:pPr>
      <w:r>
        <w:t>городского округа</w:t>
      </w:r>
    </w:p>
    <w:p w:rsidR="00C157B6" w:rsidRDefault="00C157B6">
      <w:pPr>
        <w:pStyle w:val="ConsPlusNormal"/>
        <w:jc w:val="right"/>
      </w:pPr>
      <w:r>
        <w:t>город Рыбинск</w:t>
      </w:r>
    </w:p>
    <w:p w:rsidR="00C157B6" w:rsidRDefault="00C157B6">
      <w:pPr>
        <w:pStyle w:val="ConsPlusNormal"/>
        <w:jc w:val="right"/>
      </w:pPr>
      <w:r>
        <w:t>Д.В.ДОБРЯКОВ</w:t>
      </w:r>
    </w:p>
    <w:p w:rsidR="00C157B6" w:rsidRDefault="00C157B6">
      <w:pPr>
        <w:pStyle w:val="ConsPlusNormal"/>
        <w:jc w:val="both"/>
      </w:pPr>
    </w:p>
    <w:p w:rsidR="00C157B6" w:rsidRDefault="00C157B6">
      <w:pPr>
        <w:pStyle w:val="ConsPlusNormal"/>
        <w:jc w:val="both"/>
      </w:pPr>
    </w:p>
    <w:p w:rsidR="00C157B6" w:rsidRDefault="00C157B6">
      <w:pPr>
        <w:pStyle w:val="ConsPlusNormal"/>
        <w:jc w:val="both"/>
      </w:pPr>
    </w:p>
    <w:p w:rsidR="00C157B6" w:rsidRDefault="00C157B6">
      <w:pPr>
        <w:pStyle w:val="ConsPlusNormal"/>
        <w:jc w:val="both"/>
      </w:pPr>
    </w:p>
    <w:p w:rsidR="00C157B6" w:rsidRDefault="00C157B6">
      <w:pPr>
        <w:pStyle w:val="ConsPlusNormal"/>
        <w:jc w:val="both"/>
      </w:pPr>
    </w:p>
    <w:p w:rsidR="00C157B6" w:rsidRDefault="00C157B6">
      <w:pPr>
        <w:pStyle w:val="ConsPlusNormal"/>
        <w:jc w:val="right"/>
        <w:outlineLvl w:val="0"/>
      </w:pPr>
      <w:r>
        <w:t>Приложение</w:t>
      </w:r>
    </w:p>
    <w:p w:rsidR="00C157B6" w:rsidRDefault="00C157B6">
      <w:pPr>
        <w:pStyle w:val="ConsPlusNormal"/>
        <w:jc w:val="right"/>
      </w:pPr>
      <w:r>
        <w:t>к постановлению</w:t>
      </w:r>
    </w:p>
    <w:p w:rsidR="00C157B6" w:rsidRDefault="00C157B6">
      <w:pPr>
        <w:pStyle w:val="ConsPlusNormal"/>
        <w:jc w:val="right"/>
      </w:pPr>
      <w:r>
        <w:t>Администрации городского</w:t>
      </w:r>
    </w:p>
    <w:p w:rsidR="00C157B6" w:rsidRDefault="00C157B6">
      <w:pPr>
        <w:pStyle w:val="ConsPlusNormal"/>
        <w:jc w:val="right"/>
      </w:pPr>
      <w:r>
        <w:t>округа город Рыбинск</w:t>
      </w:r>
    </w:p>
    <w:p w:rsidR="00C157B6" w:rsidRDefault="00C157B6">
      <w:pPr>
        <w:pStyle w:val="ConsPlusNormal"/>
        <w:jc w:val="right"/>
      </w:pPr>
      <w:r>
        <w:t>от 29.09.2017 N 2815</w:t>
      </w:r>
    </w:p>
    <w:p w:rsidR="00C157B6" w:rsidRDefault="00C157B6">
      <w:pPr>
        <w:pStyle w:val="ConsPlusNormal"/>
        <w:jc w:val="both"/>
      </w:pPr>
    </w:p>
    <w:p w:rsidR="00C157B6" w:rsidRDefault="00C157B6">
      <w:pPr>
        <w:pStyle w:val="ConsPlusTitle"/>
        <w:jc w:val="center"/>
      </w:pPr>
      <w:bookmarkStart w:id="0" w:name="P38"/>
      <w:bookmarkEnd w:id="0"/>
      <w:r>
        <w:t>АДМИНИСТРАТИВНЫЙ РЕГЛАМЕНТ</w:t>
      </w:r>
    </w:p>
    <w:p w:rsidR="00C157B6" w:rsidRDefault="00C157B6">
      <w:pPr>
        <w:pStyle w:val="ConsPlusTitle"/>
        <w:jc w:val="center"/>
      </w:pPr>
      <w:r>
        <w:t>ПРЕДОСТАВЛЕНИЯ МУНИЦИПАЛЬНОЙ УСЛУГИ "ПРЕДОСТАВЛЕНИЕ</w:t>
      </w:r>
    </w:p>
    <w:p w:rsidR="00C157B6" w:rsidRDefault="00C157B6">
      <w:pPr>
        <w:pStyle w:val="ConsPlusTitle"/>
        <w:jc w:val="center"/>
      </w:pPr>
      <w:r>
        <w:t>ЗЕМЕЛЬНОГО УЧАСТКА, НАХОДЯЩЕГОСЯ В МУНИЦИПАЛЬНОЙ</w:t>
      </w:r>
    </w:p>
    <w:p w:rsidR="00C157B6" w:rsidRDefault="00C157B6">
      <w:pPr>
        <w:pStyle w:val="ConsPlusTitle"/>
        <w:jc w:val="center"/>
      </w:pPr>
      <w:r>
        <w:t>СОБСТВЕННОСТИ, В АРЕНДУ БЕЗ ТОРГОВ"</w:t>
      </w:r>
    </w:p>
    <w:p w:rsidR="00C157B6" w:rsidRDefault="00C15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15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B6" w:rsidRDefault="00C15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7B6" w:rsidRDefault="00C15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7B6" w:rsidRDefault="00C157B6">
            <w:pPr>
              <w:pStyle w:val="ConsPlusNormal"/>
              <w:jc w:val="center"/>
            </w:pPr>
            <w:r>
              <w:rPr>
                <w:color w:val="392C69"/>
              </w:rPr>
              <w:t>Список изменяющих документов</w:t>
            </w:r>
          </w:p>
          <w:p w:rsidR="00C157B6" w:rsidRDefault="00C157B6">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 городского округа г. Рыбинск</w:t>
            </w:r>
          </w:p>
          <w:p w:rsidR="00C157B6" w:rsidRDefault="00C157B6">
            <w:pPr>
              <w:pStyle w:val="ConsPlusNormal"/>
              <w:jc w:val="center"/>
            </w:pPr>
            <w:r>
              <w:rPr>
                <w:color w:val="392C69"/>
              </w:rPr>
              <w:t>от 20.05.2022 N 2335)</w:t>
            </w:r>
          </w:p>
        </w:tc>
        <w:tc>
          <w:tcPr>
            <w:tcW w:w="113" w:type="dxa"/>
            <w:tcBorders>
              <w:top w:val="nil"/>
              <w:left w:val="nil"/>
              <w:bottom w:val="nil"/>
              <w:right w:val="nil"/>
            </w:tcBorders>
            <w:shd w:val="clear" w:color="auto" w:fill="F4F3F8"/>
            <w:tcMar>
              <w:top w:w="0" w:type="dxa"/>
              <w:left w:w="0" w:type="dxa"/>
              <w:bottom w:w="0" w:type="dxa"/>
              <w:right w:w="0" w:type="dxa"/>
            </w:tcMar>
          </w:tcPr>
          <w:p w:rsidR="00C157B6" w:rsidRDefault="00C157B6">
            <w:pPr>
              <w:pStyle w:val="ConsPlusNormal"/>
            </w:pPr>
          </w:p>
        </w:tc>
      </w:tr>
    </w:tbl>
    <w:p w:rsidR="00C157B6" w:rsidRDefault="00C157B6">
      <w:pPr>
        <w:pStyle w:val="ConsPlusNormal"/>
        <w:jc w:val="both"/>
      </w:pPr>
    </w:p>
    <w:p w:rsidR="00C157B6" w:rsidRDefault="00C157B6">
      <w:pPr>
        <w:pStyle w:val="ConsPlusTitle"/>
        <w:ind w:firstLine="540"/>
        <w:jc w:val="both"/>
        <w:outlineLvl w:val="1"/>
      </w:pPr>
      <w:r>
        <w:t>1. Общие положения</w:t>
      </w:r>
    </w:p>
    <w:p w:rsidR="00C157B6" w:rsidRDefault="00C157B6">
      <w:pPr>
        <w:pStyle w:val="ConsPlusNormal"/>
        <w:jc w:val="both"/>
      </w:pPr>
    </w:p>
    <w:p w:rsidR="00C157B6" w:rsidRDefault="00C157B6">
      <w:pPr>
        <w:pStyle w:val="ConsPlusNormal"/>
        <w:ind w:firstLine="540"/>
        <w:jc w:val="both"/>
      </w:pPr>
      <w:r>
        <w:t>1.1.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торгов" (далее - Административный регламент) разработан в целях оптимизации административных процедур, повышения качества и доступности муниципальной услуги, устанавливает порядок и стандарт предоставления муниципальной услуги.</w:t>
      </w:r>
    </w:p>
    <w:p w:rsidR="00C157B6" w:rsidRDefault="00C157B6">
      <w:pPr>
        <w:pStyle w:val="ConsPlusNormal"/>
        <w:spacing w:before="200"/>
        <w:ind w:firstLine="540"/>
        <w:jc w:val="both"/>
      </w:pPr>
      <w:r>
        <w:t>1.2. Получателями муниципальной услуги (далее - заявители) являются следующие физические или юридические лица:</w:t>
      </w:r>
    </w:p>
    <w:p w:rsidR="00C157B6" w:rsidRDefault="00C157B6">
      <w:pPr>
        <w:pStyle w:val="ConsPlusNormal"/>
        <w:spacing w:before="200"/>
        <w:ind w:firstLine="540"/>
        <w:jc w:val="both"/>
      </w:pPr>
      <w:bookmarkStart w:id="1" w:name="P50"/>
      <w:bookmarkEnd w:id="1"/>
      <w:r>
        <w:t>1) юридические лица в соответствии с указом или распоряжением Президента Российской Федерации;</w:t>
      </w:r>
    </w:p>
    <w:p w:rsidR="00C157B6" w:rsidRDefault="00C157B6">
      <w:pPr>
        <w:pStyle w:val="ConsPlusNormal"/>
        <w:spacing w:before="200"/>
        <w:ind w:firstLine="540"/>
        <w:jc w:val="both"/>
      </w:pPr>
      <w:bookmarkStart w:id="2" w:name="P51"/>
      <w:bookmarkEnd w:id="2"/>
      <w:r>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157B6" w:rsidRDefault="00C157B6">
      <w:pPr>
        <w:pStyle w:val="ConsPlusNormal"/>
        <w:spacing w:before="200"/>
        <w:ind w:firstLine="540"/>
        <w:jc w:val="both"/>
      </w:pPr>
      <w:bookmarkStart w:id="3" w:name="P52"/>
      <w:bookmarkEnd w:id="3"/>
      <w: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Российской Федерации;</w:t>
      </w:r>
    </w:p>
    <w:p w:rsidR="00C157B6" w:rsidRDefault="00C157B6">
      <w:pPr>
        <w:pStyle w:val="ConsPlusNormal"/>
        <w:spacing w:before="200"/>
        <w:ind w:firstLine="540"/>
        <w:jc w:val="both"/>
      </w:pPr>
      <w:bookmarkStart w:id="4" w:name="P53"/>
      <w:bookmarkEnd w:id="4"/>
      <w:r>
        <w:t xml:space="preserve">4) юридические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3">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4">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C157B6" w:rsidRDefault="00C157B6">
      <w:pPr>
        <w:pStyle w:val="ConsPlusNormal"/>
        <w:spacing w:before="200"/>
        <w:ind w:firstLine="540"/>
        <w:jc w:val="both"/>
      </w:pPr>
      <w:bookmarkStart w:id="5" w:name="P54"/>
      <w:bookmarkEnd w:id="5"/>
      <w:r>
        <w:t xml:space="preserve">5) застройщик, признанный в соответствии с Федеральным </w:t>
      </w:r>
      <w:hyperlink r:id="rId15">
        <w:r>
          <w:rPr>
            <w:color w:val="0000FF"/>
          </w:rPr>
          <w:t>законом</w:t>
        </w:r>
      </w:hyperlink>
      <w:r>
        <w:t xml:space="preserve"> от 26.10.2002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6">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7">
        <w:r>
          <w:rPr>
            <w:color w:val="0000FF"/>
          </w:rPr>
          <w:t>пунктом 1 статьи 201.3</w:t>
        </w:r>
      </w:hyperlink>
      <w:r>
        <w:t xml:space="preserve"> Федерального закона от 26.10.2002 N 127-ФЗ "О несостоятельности (банкротстве)";</w:t>
      </w:r>
    </w:p>
    <w:p w:rsidR="00C157B6" w:rsidRDefault="00C157B6">
      <w:pPr>
        <w:pStyle w:val="ConsPlusNormal"/>
        <w:spacing w:before="200"/>
        <w:ind w:firstLine="540"/>
        <w:jc w:val="both"/>
      </w:pPr>
      <w:bookmarkStart w:id="6" w:name="P55"/>
      <w:bookmarkEnd w:id="6"/>
      <w:r>
        <w:t xml:space="preserve">6) застройщик, признанный в соответствии с Федеральным </w:t>
      </w:r>
      <w:hyperlink r:id="rId18">
        <w:r>
          <w:rPr>
            <w:color w:val="0000FF"/>
          </w:rPr>
          <w:t>законом</w:t>
        </w:r>
      </w:hyperlink>
      <w:r>
        <w:t xml:space="preserve"> от 26.10.2002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9">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w:t>
      </w:r>
    </w:p>
    <w:p w:rsidR="00C157B6" w:rsidRDefault="00C157B6">
      <w:pPr>
        <w:pStyle w:val="ConsPlusNormal"/>
        <w:spacing w:before="200"/>
        <w:ind w:firstLine="540"/>
        <w:jc w:val="both"/>
      </w:pPr>
      <w:bookmarkStart w:id="7" w:name="P56"/>
      <w:bookmarkEnd w:id="7"/>
      <w:r>
        <w:t>7) лицо в отношении земельного участка для выполнения международных обязательств Российской Федерации, а также 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157B6" w:rsidRDefault="00C157B6">
      <w:pPr>
        <w:pStyle w:val="ConsPlusNormal"/>
        <w:spacing w:before="200"/>
        <w:ind w:firstLine="540"/>
        <w:jc w:val="both"/>
      </w:pPr>
      <w:bookmarkStart w:id="8" w:name="P57"/>
      <w:bookmarkEnd w:id="8"/>
      <w:r>
        <w:t xml:space="preserve">8) лицо в отношении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59">
        <w:r>
          <w:rPr>
            <w:color w:val="0000FF"/>
          </w:rPr>
          <w:t>подпунктом 10</w:t>
        </w:r>
      </w:hyperlink>
      <w:r>
        <w:t xml:space="preserve"> настоящего пункта, </w:t>
      </w:r>
      <w:hyperlink r:id="rId20">
        <w:r>
          <w:rPr>
            <w:color w:val="0000FF"/>
          </w:rPr>
          <w:t>пунктом 5 статьи 46</w:t>
        </w:r>
      </w:hyperlink>
      <w:r>
        <w:t xml:space="preserve"> Земельного кодекса Российской Федерации;</w:t>
      </w:r>
    </w:p>
    <w:p w:rsidR="00C157B6" w:rsidRDefault="00C157B6">
      <w:pPr>
        <w:pStyle w:val="ConsPlusNormal"/>
        <w:spacing w:before="200"/>
        <w:ind w:firstLine="540"/>
        <w:jc w:val="both"/>
      </w:pPr>
      <w:bookmarkStart w:id="9" w:name="P58"/>
      <w:bookmarkEnd w:id="9"/>
      <w:r>
        <w:t>9) члены садоводческого или огороднического некоммерческого товарищества в целях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C157B6" w:rsidRDefault="00C157B6">
      <w:pPr>
        <w:pStyle w:val="ConsPlusNormal"/>
        <w:spacing w:before="200"/>
        <w:ind w:firstLine="540"/>
        <w:jc w:val="both"/>
      </w:pPr>
      <w:bookmarkStart w:id="10" w:name="P59"/>
      <w:bookmarkEnd w:id="10"/>
      <w:r>
        <w:t>10) лицо в отношении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157B6" w:rsidRDefault="00C157B6">
      <w:pPr>
        <w:pStyle w:val="ConsPlusNormal"/>
        <w:spacing w:before="200"/>
        <w:ind w:firstLine="540"/>
        <w:jc w:val="both"/>
      </w:pPr>
      <w:r>
        <w:t xml:space="preserve">11) участникам долевого строительства в отношении земельного участка в случаях, предусмотренных Федеральным </w:t>
      </w:r>
      <w:hyperlink r:id="rId2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157B6" w:rsidRDefault="00C157B6">
      <w:pPr>
        <w:pStyle w:val="ConsPlusNormal"/>
        <w:spacing w:before="200"/>
        <w:ind w:firstLine="540"/>
        <w:jc w:val="both"/>
      </w:pPr>
      <w:bookmarkStart w:id="11" w:name="P61"/>
      <w:bookmarkEnd w:id="11"/>
      <w:r>
        <w:t xml:space="preserve">12) собственники зданий, сооружений либо помещений в них и (или) лица, которым эти объекты предоставлены на праве хозяйственного ведения или в случаях, предусмотренных </w:t>
      </w:r>
      <w:hyperlink r:id="rId22">
        <w:r>
          <w:rPr>
            <w:color w:val="0000FF"/>
          </w:rPr>
          <w:t>статьей 39.20</w:t>
        </w:r>
      </w:hyperlink>
      <w:r>
        <w:t xml:space="preserve">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p>
    <w:p w:rsidR="00C157B6" w:rsidRDefault="00C157B6">
      <w:pPr>
        <w:pStyle w:val="ConsPlusNormal"/>
        <w:spacing w:before="200"/>
        <w:ind w:firstLine="540"/>
        <w:jc w:val="both"/>
      </w:pPr>
      <w:r>
        <w:t xml:space="preserve">13) собственники объектов незавершенного строительства в отношении земельного участка, на котором расположены объекты незавершенного строительства для завершения их строительства, в случаях предусмотренных </w:t>
      </w:r>
      <w:hyperlink r:id="rId23">
        <w:r>
          <w:rPr>
            <w:color w:val="0000FF"/>
          </w:rPr>
          <w:t>пунктом 5 статьи 39.6</w:t>
        </w:r>
      </w:hyperlink>
      <w:r>
        <w:t xml:space="preserve"> Земельного кодекса Российской Федерации;</w:t>
      </w:r>
    </w:p>
    <w:p w:rsidR="00C157B6" w:rsidRDefault="00C157B6">
      <w:pPr>
        <w:pStyle w:val="ConsPlusNormal"/>
        <w:spacing w:before="200"/>
        <w:ind w:firstLine="540"/>
        <w:jc w:val="both"/>
      </w:pPr>
      <w:bookmarkStart w:id="12" w:name="P63"/>
      <w:bookmarkEnd w:id="12"/>
      <w:r>
        <w:t xml:space="preserve">14) юридические лица, которым предоставлен земельный участок на праве постоянного (бессрочного) пользования, за исключением лиц, указанных в </w:t>
      </w:r>
      <w:hyperlink r:id="rId24">
        <w:r>
          <w:rPr>
            <w:color w:val="0000FF"/>
          </w:rPr>
          <w:t>пункте 2 статьи 39.9</w:t>
        </w:r>
      </w:hyperlink>
      <w:r>
        <w:t xml:space="preserve"> Земельного кодекса Российской Федерации;</w:t>
      </w:r>
    </w:p>
    <w:p w:rsidR="00C157B6" w:rsidRDefault="00C157B6">
      <w:pPr>
        <w:pStyle w:val="ConsPlusNormal"/>
        <w:spacing w:before="200"/>
        <w:ind w:firstLine="540"/>
        <w:jc w:val="both"/>
      </w:pPr>
      <w:bookmarkStart w:id="13" w:name="P64"/>
      <w:bookmarkEnd w:id="13"/>
      <w:r>
        <w:t xml:space="preserve">15) крестьянское (фермерское) хозяйство или сельскохозяйственная организация в случаях, установленных Федеральным </w:t>
      </w:r>
      <w:hyperlink r:id="rId25">
        <w:r>
          <w:rPr>
            <w:color w:val="0000FF"/>
          </w:rPr>
          <w:t>законом</w:t>
        </w:r>
      </w:hyperlink>
      <w:r>
        <w:t xml:space="preserve"> "Об обороте земель сельскохозяйственного назначения";</w:t>
      </w:r>
    </w:p>
    <w:p w:rsidR="00C157B6" w:rsidRDefault="00C157B6">
      <w:pPr>
        <w:pStyle w:val="ConsPlusNormal"/>
        <w:spacing w:before="200"/>
        <w:ind w:firstLine="540"/>
        <w:jc w:val="both"/>
      </w:pPr>
      <w:bookmarkStart w:id="14" w:name="P65"/>
      <w:bookmarkEnd w:id="14"/>
      <w:r>
        <w:t xml:space="preserve">16) лицо, с которым заключен договор о комплексном развитии территории в соответствии с Градостроительным </w:t>
      </w:r>
      <w:hyperlink r:id="rId26">
        <w:r>
          <w:rPr>
            <w:color w:val="0000FF"/>
          </w:rPr>
          <w:t>кодексом</w:t>
        </w:r>
      </w:hyperlink>
      <w:r>
        <w:t xml:space="preserve"> Российской Федерации, в отношении земельного участка, образованного в границах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27">
        <w:r>
          <w:rPr>
            <w:color w:val="0000FF"/>
          </w:rPr>
          <w:t>кодексом</w:t>
        </w:r>
      </w:hyperlink>
      <w:r>
        <w:t xml:space="preserve"> Российской Федерации реализацию решения о комплексном развитии территории;</w:t>
      </w:r>
    </w:p>
    <w:p w:rsidR="00C157B6" w:rsidRDefault="00C157B6">
      <w:pPr>
        <w:pStyle w:val="ConsPlusNormal"/>
        <w:spacing w:before="200"/>
        <w:ind w:firstLine="540"/>
        <w:jc w:val="both"/>
      </w:pPr>
      <w:bookmarkStart w:id="15" w:name="P66"/>
      <w:bookmarkEnd w:id="15"/>
      <w:r>
        <w:t>17) гражданин, имеющий право на первоочередное или внеочередное приобретение земельных участков в соответствии с федеральными законами, законами Ярославской области;</w:t>
      </w:r>
    </w:p>
    <w:p w:rsidR="00C157B6" w:rsidRDefault="00C157B6">
      <w:pPr>
        <w:pStyle w:val="ConsPlusNormal"/>
        <w:spacing w:before="200"/>
        <w:ind w:firstLine="540"/>
        <w:jc w:val="both"/>
      </w:pPr>
      <w:bookmarkStart w:id="16" w:name="P67"/>
      <w:bookmarkEnd w:id="16"/>
      <w:r>
        <w:t xml:space="preserve">18) гражданин для индивидуального жилищного строительства, ведения личного подсобного хозяйства в границах населенного пункта, садоводства, гражданин и крестьянские (фермерские) хозяйство для осуществления крестьянским (фермерским) хозяйством его деятельности в соответствии со </w:t>
      </w:r>
      <w:hyperlink r:id="rId28">
        <w:r>
          <w:rPr>
            <w:color w:val="0000FF"/>
          </w:rPr>
          <w:t>статьей 39.18</w:t>
        </w:r>
      </w:hyperlink>
      <w:r>
        <w:t xml:space="preserve"> Земельного кодекса Российской Федерации;</w:t>
      </w:r>
    </w:p>
    <w:p w:rsidR="00C157B6" w:rsidRDefault="00C157B6">
      <w:pPr>
        <w:pStyle w:val="ConsPlusNormal"/>
        <w:spacing w:before="200"/>
        <w:ind w:firstLine="540"/>
        <w:jc w:val="both"/>
      </w:pPr>
      <w:bookmarkStart w:id="17" w:name="P68"/>
      <w:bookmarkEnd w:id="17"/>
      <w:r>
        <w:t>19) гражданин или юридическое лицо, у которого изымается предоставленный на праве аренды земельный участок для муниципальных нужд в отношении земельного участка, предоставляемого взамен изымаемого земельного участка;</w:t>
      </w:r>
    </w:p>
    <w:p w:rsidR="00C157B6" w:rsidRDefault="00C157B6">
      <w:pPr>
        <w:pStyle w:val="ConsPlusNormal"/>
        <w:spacing w:before="200"/>
        <w:ind w:firstLine="540"/>
        <w:jc w:val="both"/>
      </w:pPr>
      <w:r>
        <w:t>20) религиозные организации, казачьи общества, внесенные в государственный реестр казачьих обществ в Российской Федерации (далее - казачьи общества) в отношении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157B6" w:rsidRDefault="00C157B6">
      <w:pPr>
        <w:pStyle w:val="ConsPlusNormal"/>
        <w:spacing w:before="200"/>
        <w:ind w:firstLine="540"/>
        <w:jc w:val="both"/>
      </w:pPr>
      <w:r>
        <w:t xml:space="preserve">21) лицо, которое в соответствии с Земельным </w:t>
      </w:r>
      <w:hyperlink r:id="rId29">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или </w:t>
      </w:r>
      <w:r>
        <w:lastRenderedPageBreak/>
        <w:t>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157B6" w:rsidRDefault="00C157B6">
      <w:pPr>
        <w:pStyle w:val="ConsPlusNormal"/>
        <w:spacing w:before="200"/>
        <w:ind w:firstLine="540"/>
        <w:jc w:val="both"/>
      </w:pPr>
      <w:r>
        <w:t>22) гражданин в отношении земельного участка для сенокошения, выпаса сельскохозяйственных животных, ведения огородничества или ведения личного подсобного хозяйства в отношении земельного участка, расположенного за границами населенного пункта;</w:t>
      </w:r>
    </w:p>
    <w:p w:rsidR="00C157B6" w:rsidRDefault="00C157B6">
      <w:pPr>
        <w:pStyle w:val="ConsPlusNormal"/>
        <w:spacing w:before="200"/>
        <w:ind w:firstLine="540"/>
        <w:jc w:val="both"/>
      </w:pPr>
      <w:r>
        <w:t>23) недропользователь в отношении земельного участка, необходимого для проведения работ, связанных с пользованием недрами;</w:t>
      </w:r>
    </w:p>
    <w:p w:rsidR="00C157B6" w:rsidRDefault="00C157B6">
      <w:pPr>
        <w:pStyle w:val="ConsPlusNormal"/>
        <w:spacing w:before="200"/>
        <w:ind w:firstLine="540"/>
        <w:jc w:val="both"/>
      </w:pPr>
      <w:bookmarkStart w:id="18" w:name="P73"/>
      <w:bookmarkEnd w:id="18"/>
      <w:r>
        <w:t>24) резидент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в отношении земельного участка, расположенного в границах особой экономической зоны или на прилегающей к ней территории,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157B6" w:rsidRDefault="00C157B6">
      <w:pPr>
        <w:pStyle w:val="ConsPlusNormal"/>
        <w:spacing w:before="200"/>
        <w:ind w:firstLine="540"/>
        <w:jc w:val="both"/>
      </w:pPr>
      <w:bookmarkStart w:id="19" w:name="P74"/>
      <w:bookmarkEnd w:id="19"/>
      <w:r>
        <w:t>25)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w:t>
      </w:r>
    </w:p>
    <w:p w:rsidR="00C157B6" w:rsidRDefault="00C157B6">
      <w:pPr>
        <w:pStyle w:val="ConsPlusNormal"/>
        <w:spacing w:before="200"/>
        <w:ind w:firstLine="540"/>
        <w:jc w:val="both"/>
      </w:pPr>
      <w:r>
        <w:t>26) лицо, с которым заключены концессионное соглашение, 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указанными соглашениями;</w:t>
      </w:r>
    </w:p>
    <w:p w:rsidR="00C157B6" w:rsidRDefault="00C157B6">
      <w:pPr>
        <w:pStyle w:val="ConsPlusNormal"/>
        <w:spacing w:before="200"/>
        <w:ind w:firstLine="540"/>
        <w:jc w:val="both"/>
      </w:pPr>
      <w:r>
        <w:t>27) 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и в случаях, предусмотренных законом субъекта Российской Федерации, некоммерческая организация, созданная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157B6" w:rsidRDefault="00C157B6">
      <w:pPr>
        <w:pStyle w:val="ConsPlusNormal"/>
        <w:spacing w:before="200"/>
        <w:ind w:firstLine="540"/>
        <w:jc w:val="both"/>
      </w:pPr>
      <w:bookmarkStart w:id="20" w:name="P77"/>
      <w:bookmarkEnd w:id="20"/>
      <w:r>
        <w:t>28) лицо, с которым заключен специальный инвестиционный контракт для осуществления деятельности, предусмотренной специальным инвестиционным контрактом;</w:t>
      </w:r>
    </w:p>
    <w:p w:rsidR="00C157B6" w:rsidRDefault="00C157B6">
      <w:pPr>
        <w:pStyle w:val="ConsPlusNormal"/>
        <w:spacing w:before="200"/>
        <w:ind w:firstLine="540"/>
        <w:jc w:val="both"/>
      </w:pPr>
      <w:r>
        <w:t>29) лицо в отношении земельного участка, необходимого для осуществления видов деятельности в сфере охотничьего хозяйства, лицо, с которым заключено охотхозяйственное соглашение;</w:t>
      </w:r>
    </w:p>
    <w:p w:rsidR="00C157B6" w:rsidRDefault="00C157B6">
      <w:pPr>
        <w:pStyle w:val="ConsPlusNormal"/>
        <w:spacing w:before="200"/>
        <w:ind w:firstLine="540"/>
        <w:jc w:val="both"/>
      </w:pPr>
      <w:r>
        <w:t>30)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157B6" w:rsidRDefault="00C157B6">
      <w:pPr>
        <w:pStyle w:val="ConsPlusNormal"/>
        <w:spacing w:before="200"/>
        <w:ind w:firstLine="540"/>
        <w:jc w:val="both"/>
      </w:pPr>
      <w:r>
        <w:t>31)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w:t>
      </w:r>
    </w:p>
    <w:p w:rsidR="00C157B6" w:rsidRDefault="00C157B6">
      <w:pPr>
        <w:pStyle w:val="ConsPlusNormal"/>
        <w:spacing w:before="200"/>
        <w:ind w:firstLine="540"/>
        <w:jc w:val="both"/>
      </w:pPr>
      <w:r>
        <w:t>32)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C157B6" w:rsidRDefault="00C157B6">
      <w:pPr>
        <w:pStyle w:val="ConsPlusNormal"/>
        <w:spacing w:before="200"/>
        <w:ind w:firstLine="540"/>
        <w:jc w:val="both"/>
      </w:pPr>
      <w:r>
        <w:t>33) резидент зоны территориального развития, включенный в реестр резидентов зоны территориального развития, в границах указанной зоны в отношении земельного участка для реализации инвестиционного проекта в соответствии с инвестиционной декларацией;</w:t>
      </w:r>
    </w:p>
    <w:p w:rsidR="00C157B6" w:rsidRDefault="00C157B6">
      <w:pPr>
        <w:pStyle w:val="ConsPlusNormal"/>
        <w:spacing w:before="200"/>
        <w:ind w:firstLine="540"/>
        <w:jc w:val="both"/>
      </w:pPr>
      <w:r>
        <w:lastRenderedPageBreak/>
        <w:t>34)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или договорами;</w:t>
      </w:r>
    </w:p>
    <w:p w:rsidR="00C157B6" w:rsidRDefault="00C157B6">
      <w:pPr>
        <w:pStyle w:val="ConsPlusNormal"/>
        <w:spacing w:before="200"/>
        <w:ind w:firstLine="540"/>
        <w:jc w:val="both"/>
      </w:pPr>
      <w:r>
        <w:t>35)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предоставленного для указанных целей;</w:t>
      </w:r>
    </w:p>
    <w:p w:rsidR="00C157B6" w:rsidRDefault="00C157B6">
      <w:pPr>
        <w:pStyle w:val="ConsPlusNormal"/>
        <w:spacing w:before="200"/>
        <w:ind w:firstLine="540"/>
        <w:jc w:val="both"/>
      </w:pPr>
      <w:bookmarkStart w:id="21" w:name="P85"/>
      <w:bookmarkEnd w:id="21"/>
      <w:r>
        <w:t>36) юридическое лицо в отношении земельного участка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157B6" w:rsidRDefault="00C157B6">
      <w:pPr>
        <w:pStyle w:val="ConsPlusNormal"/>
        <w:spacing w:before="200"/>
        <w:ind w:firstLine="540"/>
        <w:jc w:val="both"/>
      </w:pPr>
      <w:r>
        <w:t>37) арендатор в отношении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157B6" w:rsidRDefault="00C157B6">
      <w:pPr>
        <w:pStyle w:val="ConsPlusNormal"/>
        <w:spacing w:before="200"/>
        <w:ind w:firstLine="540"/>
        <w:jc w:val="both"/>
      </w:pPr>
      <w:r>
        <w:t xml:space="preserve">38) арендатор (за исключением арендаторов земельных участков, указанных в </w:t>
      </w:r>
      <w:hyperlink w:anchor="P85">
        <w:r>
          <w:rPr>
            <w:color w:val="0000FF"/>
          </w:rPr>
          <w:t>подпункте 36</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30">
        <w:r>
          <w:rPr>
            <w:color w:val="0000FF"/>
          </w:rPr>
          <w:t>пунктами 3</w:t>
        </w:r>
      </w:hyperlink>
      <w:r>
        <w:t xml:space="preserve"> и </w:t>
      </w:r>
      <w:hyperlink r:id="rId31">
        <w:r>
          <w:rPr>
            <w:color w:val="0000FF"/>
          </w:rPr>
          <w:t>4 статьи 39.6</w:t>
        </w:r>
      </w:hyperlink>
      <w:r>
        <w:t xml:space="preserve"> Земельного кодекса Российской Федерации;</w:t>
      </w:r>
    </w:p>
    <w:p w:rsidR="00C157B6" w:rsidRDefault="00C157B6">
      <w:pPr>
        <w:pStyle w:val="ConsPlusNormal"/>
        <w:spacing w:before="200"/>
        <w:ind w:firstLine="540"/>
        <w:jc w:val="both"/>
      </w:pPr>
      <w:r>
        <w:t xml:space="preserve">39) юридическое лицо либо публично-правовое образование в соответствии с Федеральным </w:t>
      </w:r>
      <w:hyperlink r:id="rId32">
        <w:r>
          <w:rPr>
            <w:color w:val="0000FF"/>
          </w:rPr>
          <w:t>законом</w:t>
        </w:r>
      </w:hyperlink>
      <w:r>
        <w:t xml:space="preserve"> от 24.07.2008 N 161-ФЗ "О содействии развитию жилищного строительства";</w:t>
      </w:r>
    </w:p>
    <w:p w:rsidR="00C157B6" w:rsidRDefault="00C157B6">
      <w:pPr>
        <w:pStyle w:val="ConsPlusNormal"/>
        <w:spacing w:before="200"/>
        <w:ind w:firstLine="540"/>
        <w:jc w:val="both"/>
      </w:pPr>
      <w:r>
        <w:t xml:space="preserve">40) фонд в отношении земельного участка, включенного в границы территории инновационного научно-технологического центра, созданный в соответствии с Федеральным </w:t>
      </w:r>
      <w:hyperlink r:id="rId3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157B6" w:rsidRDefault="00C157B6">
      <w:pPr>
        <w:pStyle w:val="ConsPlusNormal"/>
        <w:spacing w:before="200"/>
        <w:ind w:firstLine="540"/>
        <w:jc w:val="both"/>
      </w:pPr>
      <w:r>
        <w:t xml:space="preserve">41) лицо в отношении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4">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157B6" w:rsidRDefault="00C157B6">
      <w:pPr>
        <w:pStyle w:val="ConsPlusNormal"/>
        <w:spacing w:before="200"/>
        <w:ind w:firstLine="540"/>
        <w:jc w:val="both"/>
      </w:pPr>
      <w:r>
        <w:t xml:space="preserve">42) публично-правовая компания "Фонд развития территорий" в целях предоставления земельного участка для осуществления функций и полномочий, предусмотренных Федеральным </w:t>
      </w:r>
      <w:hyperlink r:id="rId35">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6">
        <w:r>
          <w:rPr>
            <w:color w:val="0000FF"/>
          </w:rPr>
          <w:t>законом</w:t>
        </w:r>
      </w:hyperlink>
      <w:r>
        <w:t xml:space="preserve"> 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37">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C157B6" w:rsidRDefault="00C157B6">
      <w:pPr>
        <w:pStyle w:val="ConsPlusNormal"/>
        <w:spacing w:before="200"/>
        <w:ind w:firstLine="540"/>
        <w:jc w:val="both"/>
      </w:pPr>
      <w:r>
        <w:t xml:space="preserve">43) публично-правовая компания "Фонд развития территорий" в отношении земельного участка по основаниям, предусмотренным Федеральным </w:t>
      </w:r>
      <w:hyperlink r:id="rId38">
        <w:r>
          <w:rPr>
            <w:color w:val="0000FF"/>
          </w:rPr>
          <w:t>законом</w:t>
        </w:r>
      </w:hyperlink>
      <w:r>
        <w:t xml:space="preserve"> от 26.10.2002 N 127-ФЗ "О несостоятельности (банкротстве)".</w:t>
      </w:r>
    </w:p>
    <w:p w:rsidR="00C157B6" w:rsidRDefault="00C157B6">
      <w:pPr>
        <w:pStyle w:val="ConsPlusNormal"/>
        <w:jc w:val="both"/>
      </w:pPr>
      <w:r>
        <w:lastRenderedPageBreak/>
        <w:t xml:space="preserve">(п. 1.2 в ред. </w:t>
      </w:r>
      <w:hyperlink r:id="rId39">
        <w:r>
          <w:rPr>
            <w:color w:val="0000FF"/>
          </w:rPr>
          <w:t>Постановления</w:t>
        </w:r>
      </w:hyperlink>
      <w:r>
        <w:t xml:space="preserve"> Администрации городского округа г. Рыбинск от 20.05.2022 N 2335)</w:t>
      </w:r>
    </w:p>
    <w:p w:rsidR="00C157B6" w:rsidRDefault="00C157B6">
      <w:pPr>
        <w:pStyle w:val="ConsPlusNormal"/>
        <w:spacing w:before="200"/>
        <w:ind w:firstLine="540"/>
        <w:jc w:val="both"/>
      </w:pPr>
      <w:bookmarkStart w:id="22" w:name="P94"/>
      <w:bookmarkEnd w:id="22"/>
      <w:r>
        <w:t>1.3. Порядок информирования о предоставлении муниципальной услуги.</w:t>
      </w:r>
    </w:p>
    <w:p w:rsidR="00C157B6" w:rsidRDefault="00C157B6">
      <w:pPr>
        <w:pStyle w:val="ConsPlusNormal"/>
        <w:spacing w:before="200"/>
        <w:ind w:firstLine="540"/>
        <w:jc w:val="both"/>
      </w:pPr>
      <w:r>
        <w:t>1.3.1. Информацию о порядке предоставления муниципальной услуги можно получить в Департаменте имущественных и земельных отношений Администрации городского округа город Рыбинск (далее - департамент).</w:t>
      </w:r>
    </w:p>
    <w:p w:rsidR="00C157B6" w:rsidRDefault="00C157B6">
      <w:pPr>
        <w:pStyle w:val="ConsPlusNormal"/>
        <w:spacing w:before="200"/>
        <w:ind w:firstLine="540"/>
        <w:jc w:val="both"/>
      </w:pPr>
      <w:r>
        <w:t>1.3.2. Информация о департаменте, месте его нахождения, почтовом адресе, адресе электронной почты, графике работы, номерах телефонов.</w:t>
      </w:r>
    </w:p>
    <w:p w:rsidR="00C157B6" w:rsidRDefault="00C157B6">
      <w:pPr>
        <w:pStyle w:val="ConsPlusNormal"/>
        <w:spacing w:before="200"/>
        <w:ind w:firstLine="540"/>
        <w:jc w:val="both"/>
      </w:pPr>
      <w:r>
        <w:t>Место нахождения: Ярославская область, г. Рыбинск, Крестовая ул., д. 77.</w:t>
      </w:r>
    </w:p>
    <w:p w:rsidR="00C157B6" w:rsidRDefault="00C157B6">
      <w:pPr>
        <w:pStyle w:val="ConsPlusNormal"/>
        <w:spacing w:before="200"/>
        <w:ind w:firstLine="540"/>
        <w:jc w:val="both"/>
      </w:pPr>
      <w:r>
        <w:t>Почтовый адрес: 152934, Ярославская область, г. Рыбинск, Крестовая ул., д. 77.</w:t>
      </w:r>
    </w:p>
    <w:p w:rsidR="00C157B6" w:rsidRDefault="00C157B6">
      <w:pPr>
        <w:pStyle w:val="ConsPlusNormal"/>
        <w:spacing w:before="200"/>
        <w:ind w:firstLine="540"/>
        <w:jc w:val="both"/>
      </w:pPr>
      <w:r>
        <w:t>График работы:</w:t>
      </w:r>
    </w:p>
    <w:p w:rsidR="00C157B6" w:rsidRDefault="00C157B6">
      <w:pPr>
        <w:pStyle w:val="ConsPlusNormal"/>
        <w:spacing w:before="200"/>
        <w:ind w:firstLine="540"/>
        <w:jc w:val="both"/>
      </w:pPr>
      <w:r>
        <w:t>- понедельник - четверг с 8 часов 00 минут до 17 часов 00 минут;</w:t>
      </w:r>
    </w:p>
    <w:p w:rsidR="00C157B6" w:rsidRDefault="00C157B6">
      <w:pPr>
        <w:pStyle w:val="ConsPlusNormal"/>
        <w:spacing w:before="200"/>
        <w:ind w:firstLine="540"/>
        <w:jc w:val="both"/>
      </w:pPr>
      <w:r>
        <w:t>- пятница с 8 часов 00 минут до 16 часов 00 минут;</w:t>
      </w:r>
    </w:p>
    <w:p w:rsidR="00C157B6" w:rsidRDefault="00C157B6">
      <w:pPr>
        <w:pStyle w:val="ConsPlusNormal"/>
        <w:spacing w:before="200"/>
        <w:ind w:firstLine="540"/>
        <w:jc w:val="both"/>
      </w:pPr>
      <w:r>
        <w:t>- перерыв с 12 часов 12 минут до 13 часов 00 минут;</w:t>
      </w:r>
    </w:p>
    <w:p w:rsidR="00C157B6" w:rsidRDefault="00C157B6">
      <w:pPr>
        <w:pStyle w:val="ConsPlusNormal"/>
        <w:spacing w:before="200"/>
        <w:ind w:firstLine="540"/>
        <w:jc w:val="both"/>
      </w:pPr>
      <w:r>
        <w:t>- суббота, воскресенье - выходные дни. Продолжительность рабочего дня, предшествующего нерабочему праздничному дню, уменьшается на один час.</w:t>
      </w:r>
    </w:p>
    <w:p w:rsidR="00C157B6" w:rsidRDefault="00C157B6">
      <w:pPr>
        <w:pStyle w:val="ConsPlusNormal"/>
        <w:spacing w:before="200"/>
        <w:ind w:firstLine="540"/>
        <w:jc w:val="both"/>
      </w:pPr>
      <w:r>
        <w:t>График (режим) приема заявлений, предоставления консультаций:</w:t>
      </w:r>
    </w:p>
    <w:p w:rsidR="00C157B6" w:rsidRDefault="00C157B6">
      <w:pPr>
        <w:pStyle w:val="ConsPlusNormal"/>
        <w:spacing w:before="200"/>
        <w:ind w:firstLine="540"/>
        <w:jc w:val="both"/>
      </w:pPr>
      <w:r>
        <w:t>- понедельник - с 13 часов 00 минут до 17 часов 00 минут;</w:t>
      </w:r>
    </w:p>
    <w:p w:rsidR="00C157B6" w:rsidRDefault="00C157B6">
      <w:pPr>
        <w:pStyle w:val="ConsPlusNormal"/>
        <w:spacing w:before="200"/>
        <w:ind w:firstLine="540"/>
        <w:jc w:val="both"/>
      </w:pPr>
      <w:r>
        <w:t>- вторник - с 9 часов 00 минут до 12 часов 00 минут, с 13 часов 00 минут до 15 часов 00 минут;</w:t>
      </w:r>
    </w:p>
    <w:p w:rsidR="00C157B6" w:rsidRDefault="00C157B6">
      <w:pPr>
        <w:pStyle w:val="ConsPlusNormal"/>
        <w:spacing w:before="200"/>
        <w:ind w:firstLine="540"/>
        <w:jc w:val="both"/>
      </w:pPr>
      <w:r>
        <w:t>- четверг - с 8 часов 00 минут до 12 часов 00 минут.</w:t>
      </w:r>
    </w:p>
    <w:p w:rsidR="00C157B6" w:rsidRDefault="00C157B6">
      <w:pPr>
        <w:pStyle w:val="ConsPlusNormal"/>
        <w:spacing w:before="200"/>
        <w:ind w:firstLine="540"/>
        <w:jc w:val="both"/>
      </w:pPr>
      <w:r>
        <w:t>Адрес сайта департамента: torgi-rybinsk.ru.</w:t>
      </w:r>
    </w:p>
    <w:p w:rsidR="00C157B6" w:rsidRDefault="00C157B6">
      <w:pPr>
        <w:pStyle w:val="ConsPlusNormal"/>
        <w:spacing w:before="200"/>
        <w:ind w:firstLine="540"/>
        <w:jc w:val="both"/>
      </w:pPr>
      <w:r>
        <w:t>Электронный адрес для направления в департамент электронных обращений по вопросам предоставления муниципальной услуги: imush@rybadm.ru.</w:t>
      </w:r>
    </w:p>
    <w:p w:rsidR="00C157B6" w:rsidRDefault="00C157B6">
      <w:pPr>
        <w:pStyle w:val="ConsPlusNormal"/>
        <w:spacing w:before="200"/>
        <w:ind w:firstLine="540"/>
        <w:jc w:val="both"/>
      </w:pPr>
      <w:r>
        <w:t>Справочные телефоны: 8(4855) 20-44-74 доб. 210 - отдел управления земельными ресурсами департамента;</w:t>
      </w:r>
    </w:p>
    <w:p w:rsidR="00C157B6" w:rsidRDefault="00C157B6">
      <w:pPr>
        <w:pStyle w:val="ConsPlusNormal"/>
        <w:spacing w:before="200"/>
        <w:ind w:firstLine="540"/>
        <w:jc w:val="both"/>
      </w:pPr>
      <w:r>
        <w:t>8(4855) 20-44-74 доб. 203, 208 - общий отдел департамента.</w:t>
      </w:r>
    </w:p>
    <w:p w:rsidR="00C157B6" w:rsidRDefault="00C157B6">
      <w:pPr>
        <w:pStyle w:val="ConsPlusNormal"/>
        <w:jc w:val="both"/>
      </w:pPr>
      <w:r>
        <w:t xml:space="preserve">(пп. 1.3.2 в ред. </w:t>
      </w:r>
      <w:hyperlink r:id="rId40">
        <w:r>
          <w:rPr>
            <w:color w:val="0000FF"/>
          </w:rPr>
          <w:t>Постановления</w:t>
        </w:r>
      </w:hyperlink>
      <w:r>
        <w:t xml:space="preserve"> Администрации городского округа г. Рыбинск от 20.05.2022 N 2335)</w:t>
      </w:r>
    </w:p>
    <w:p w:rsidR="00C157B6" w:rsidRDefault="00C157B6">
      <w:pPr>
        <w:pStyle w:val="ConsPlusNormal"/>
        <w:spacing w:before="200"/>
        <w:ind w:firstLine="540"/>
        <w:jc w:val="both"/>
      </w:pPr>
      <w:r>
        <w:t>1.3.3. Информация об органах, участвующих в предоставлении муниципальной услуги:</w:t>
      </w:r>
    </w:p>
    <w:p w:rsidR="00C157B6" w:rsidRDefault="00C157B6">
      <w:pPr>
        <w:pStyle w:val="ConsPlusNormal"/>
        <w:spacing w:before="200"/>
        <w:ind w:firstLine="540"/>
        <w:jc w:val="both"/>
      </w:pPr>
      <w:r>
        <w:t>-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(телефон для справок: 8-800-100-34-34; официальный сайт: www.rosreestr.ru);</w:t>
      </w:r>
    </w:p>
    <w:p w:rsidR="00C157B6" w:rsidRDefault="00C157B6">
      <w:pPr>
        <w:pStyle w:val="ConsPlusNormal"/>
        <w:spacing w:before="200"/>
        <w:ind w:firstLine="540"/>
        <w:jc w:val="both"/>
      </w:pPr>
      <w:r>
        <w:t>- налоговые органы (телефон для справок: (4852) 48-81-35; официальный сайт: www.r76nalog.ru).</w:t>
      </w:r>
    </w:p>
    <w:p w:rsidR="00C157B6" w:rsidRDefault="00C157B6">
      <w:pPr>
        <w:pStyle w:val="ConsPlusNormal"/>
        <w:spacing w:before="200"/>
        <w:ind w:firstLine="540"/>
        <w:jc w:val="both"/>
      </w:pPr>
      <w:r>
        <w:t>1.3.4. Информирование заявителей осуществляется в форме публичного и (или) индивидуального информирования.</w:t>
      </w:r>
    </w:p>
    <w:p w:rsidR="00C157B6" w:rsidRDefault="00C157B6">
      <w:pPr>
        <w:pStyle w:val="ConsPlusNormal"/>
        <w:spacing w:before="200"/>
        <w:ind w:firstLine="540"/>
        <w:jc w:val="both"/>
      </w:pPr>
      <w:r>
        <w:t>Публичное информирование проводится в форме письменного информирования путем размещения информационных материалов на официальном сайте Администрации городского округа город Рыбинск (далее - Администрация города Рыбинска) в информационно-телекоммуникационной сети "Интернет": www.rybinsk.ru, на информационных стендах в департаменте.</w:t>
      </w:r>
    </w:p>
    <w:p w:rsidR="00C157B6" w:rsidRDefault="00C157B6">
      <w:pPr>
        <w:pStyle w:val="ConsPlusNormal"/>
        <w:spacing w:before="200"/>
        <w:ind w:firstLine="540"/>
        <w:jc w:val="both"/>
      </w:pPr>
      <w:r>
        <w:lastRenderedPageBreak/>
        <w:t>Индивидуальное информирование осуществляется в форме:</w:t>
      </w:r>
    </w:p>
    <w:p w:rsidR="00C157B6" w:rsidRDefault="00C157B6">
      <w:pPr>
        <w:pStyle w:val="ConsPlusNormal"/>
        <w:spacing w:before="200"/>
        <w:ind w:firstLine="540"/>
        <w:jc w:val="both"/>
      </w:pPr>
      <w:r>
        <w:t>устного информирования (лично или по телефону);</w:t>
      </w:r>
    </w:p>
    <w:p w:rsidR="00C157B6" w:rsidRDefault="00C157B6">
      <w:pPr>
        <w:pStyle w:val="ConsPlusNormal"/>
        <w:spacing w:before="200"/>
        <w:ind w:firstLine="540"/>
        <w:jc w:val="both"/>
      </w:pPr>
      <w:r>
        <w:t>письменного информирования (по почте или в форме электронного сообщения).</w:t>
      </w:r>
    </w:p>
    <w:p w:rsidR="00C157B6" w:rsidRDefault="00C157B6">
      <w:pPr>
        <w:pStyle w:val="ConsPlusNormal"/>
        <w:spacing w:before="200"/>
        <w:ind w:firstLine="540"/>
        <w:jc w:val="both"/>
      </w:pPr>
      <w:r>
        <w:t>Лицо, осуществляющее индивидуальное устное информирование, должно дать полный и оперативный ответ на поставленные вопросы. При необходимости подготовки ответа заявителю может быть предложено согласовать другое удобное время для проведения консультации либо изложить заданный вопрос письменно.</w:t>
      </w:r>
    </w:p>
    <w:p w:rsidR="00C157B6" w:rsidRDefault="00C157B6">
      <w:pPr>
        <w:pStyle w:val="ConsPlusNormal"/>
        <w:spacing w:before="200"/>
        <w:ind w:firstLine="540"/>
        <w:jc w:val="both"/>
      </w:pPr>
      <w:r>
        <w:t>Индивидуальное письменное информирование при обращении заявителя в департамент осуществляется путем направления ответов почтовым отправлением или в форме электронного сообщения (в зависимости от способа обращения заявителя).</w:t>
      </w:r>
    </w:p>
    <w:p w:rsidR="00C157B6" w:rsidRDefault="00C157B6">
      <w:pPr>
        <w:pStyle w:val="ConsPlusNormal"/>
        <w:spacing w:before="200"/>
        <w:ind w:firstLine="540"/>
        <w:jc w:val="both"/>
      </w:pPr>
      <w:r>
        <w:t>Ответ на обращение дается в простой, четкой и понятной форме с указанием должности, фамилии, имени, отчества (при наличии) и номера телефона исполнителя.</w:t>
      </w:r>
    </w:p>
    <w:p w:rsidR="00C157B6" w:rsidRDefault="00C157B6">
      <w:pPr>
        <w:pStyle w:val="ConsPlusNormal"/>
        <w:spacing w:before="200"/>
        <w:ind w:firstLine="540"/>
        <w:jc w:val="both"/>
      </w:pPr>
      <w:r>
        <w:t>При письменном обращении ответ должен быть направлен не позднее 30 дней с даты регистрации обращения в департаменте.</w:t>
      </w:r>
    </w:p>
    <w:p w:rsidR="00C157B6" w:rsidRDefault="00C157B6">
      <w:pPr>
        <w:pStyle w:val="ConsPlusNormal"/>
        <w:spacing w:before="200"/>
        <w:ind w:firstLine="540"/>
        <w:jc w:val="both"/>
      </w:pPr>
      <w:r>
        <w:t>1.3.5. Информирование о порядке предоставления муниципальной услуги осуществляется специалистами, ответственными за предоставление муниципальной услуги, по вопросам:</w:t>
      </w:r>
    </w:p>
    <w:p w:rsidR="00C157B6" w:rsidRDefault="00C157B6">
      <w:pPr>
        <w:pStyle w:val="ConsPlusNormal"/>
        <w:spacing w:before="200"/>
        <w:ind w:firstLine="540"/>
        <w:jc w:val="both"/>
      </w:pPr>
      <w:r>
        <w:t>- о местонахождении департамента, режиме работы, справочных телефонах, адресе страницы департамента на официальном сайте Администрации, адресе электронной почты департамента;</w:t>
      </w:r>
    </w:p>
    <w:p w:rsidR="00C157B6" w:rsidRDefault="00C157B6">
      <w:pPr>
        <w:pStyle w:val="ConsPlusNormal"/>
        <w:spacing w:before="200"/>
        <w:ind w:firstLine="540"/>
        <w:jc w:val="both"/>
      </w:pPr>
      <w:r>
        <w:t>- о нормативных правовых актах, регламентирующих оказание муниципальной услуги;</w:t>
      </w:r>
    </w:p>
    <w:p w:rsidR="00C157B6" w:rsidRDefault="00C157B6">
      <w:pPr>
        <w:pStyle w:val="ConsPlusNormal"/>
        <w:spacing w:before="200"/>
        <w:ind w:firstLine="540"/>
        <w:jc w:val="both"/>
      </w:pPr>
      <w:r>
        <w:t>- о перечне документов, представление которых необходимо для оказания муниципальной услуги;</w:t>
      </w:r>
    </w:p>
    <w:p w:rsidR="00C157B6" w:rsidRDefault="00C157B6">
      <w:pPr>
        <w:pStyle w:val="ConsPlusNormal"/>
        <w:spacing w:before="200"/>
        <w:ind w:firstLine="540"/>
        <w:jc w:val="both"/>
      </w:pPr>
      <w:r>
        <w:t>- о ходе предоставления муниципальной услуги и исполнения отдельных административных процедур;</w:t>
      </w:r>
    </w:p>
    <w:p w:rsidR="00C157B6" w:rsidRDefault="00C157B6">
      <w:pPr>
        <w:pStyle w:val="ConsPlusNormal"/>
        <w:spacing w:before="200"/>
        <w:ind w:firstLine="540"/>
        <w:jc w:val="both"/>
      </w:pPr>
      <w:r>
        <w:t>- о сроках предоставления муниципальной услуги;</w:t>
      </w:r>
    </w:p>
    <w:p w:rsidR="00C157B6" w:rsidRDefault="00C157B6">
      <w:pPr>
        <w:pStyle w:val="ConsPlusNormal"/>
        <w:spacing w:before="200"/>
        <w:ind w:firstLine="540"/>
        <w:jc w:val="both"/>
      </w:pPr>
      <w:r>
        <w:t>- о перечне оснований для отказа в предоставлении земельных участков, находящихся в собственности городского округа город Рыбинск, в аренду без проведения торгов;</w:t>
      </w:r>
    </w:p>
    <w:p w:rsidR="00C157B6" w:rsidRDefault="00C157B6">
      <w:pPr>
        <w:pStyle w:val="ConsPlusNormal"/>
        <w:spacing w:before="200"/>
        <w:ind w:firstLine="540"/>
        <w:jc w:val="both"/>
      </w:pPr>
      <w:r>
        <w:t>- о перечне оснований для возврата заявления;</w:t>
      </w:r>
    </w:p>
    <w:p w:rsidR="00C157B6" w:rsidRDefault="00C157B6">
      <w:pPr>
        <w:pStyle w:val="ConsPlusNormal"/>
        <w:spacing w:before="200"/>
        <w:ind w:firstLine="540"/>
        <w:jc w:val="both"/>
      </w:pPr>
      <w:r>
        <w:t>- о перечне лиц, ответственных за предоставление муниципальной услуги;</w:t>
      </w:r>
    </w:p>
    <w:p w:rsidR="00C157B6" w:rsidRDefault="00C157B6">
      <w:pPr>
        <w:pStyle w:val="ConsPlusNormal"/>
        <w:spacing w:before="200"/>
        <w:ind w:firstLine="540"/>
        <w:jc w:val="both"/>
      </w:pPr>
      <w:r>
        <w:t>- по иным вопросам, связанным с предоставлением муниципальной услуги.</w:t>
      </w:r>
    </w:p>
    <w:p w:rsidR="00C157B6" w:rsidRDefault="00C157B6">
      <w:pPr>
        <w:pStyle w:val="ConsPlusNormal"/>
        <w:spacing w:before="200"/>
        <w:ind w:firstLine="540"/>
        <w:jc w:val="both"/>
      </w:pPr>
      <w:r>
        <w:t>1.3.6. В помещении департамента на информационном стенде, странице департамента на официальном сайте Администрации города Рыбинска размещаются:</w:t>
      </w:r>
    </w:p>
    <w:p w:rsidR="00C157B6" w:rsidRDefault="00C157B6">
      <w:pPr>
        <w:pStyle w:val="ConsPlusNormal"/>
        <w:spacing w:before="200"/>
        <w:ind w:firstLine="540"/>
        <w:jc w:val="both"/>
      </w:pPr>
      <w:r>
        <w:t>- информация о порядке предоставления муниципальной услуги в текстовом виде;</w:t>
      </w:r>
    </w:p>
    <w:p w:rsidR="00C157B6" w:rsidRDefault="00C157B6">
      <w:pPr>
        <w:pStyle w:val="ConsPlusNormal"/>
        <w:spacing w:before="200"/>
        <w:ind w:firstLine="540"/>
        <w:jc w:val="both"/>
      </w:pPr>
      <w:r>
        <w:t>- информация о перечне документов, необходимых для предоставления муниципальной услуги, и требования, предъявляемые к этим документам;</w:t>
      </w:r>
    </w:p>
    <w:p w:rsidR="00C157B6" w:rsidRDefault="00C157B6">
      <w:pPr>
        <w:pStyle w:val="ConsPlusNormal"/>
        <w:spacing w:before="200"/>
        <w:ind w:firstLine="540"/>
        <w:jc w:val="both"/>
      </w:pPr>
      <w:r>
        <w:t>- информация о месте размещения специалистов и режиме приема ими заявлений;</w:t>
      </w:r>
    </w:p>
    <w:p w:rsidR="00C157B6" w:rsidRDefault="00C157B6">
      <w:pPr>
        <w:pStyle w:val="ConsPlusNormal"/>
        <w:spacing w:before="200"/>
        <w:ind w:firstLine="540"/>
        <w:jc w:val="both"/>
      </w:pPr>
      <w:r>
        <w:t>- информация о местонахождении, графике (режиме) работы, номерах телефонов и адресах электронной почты департамента;</w:t>
      </w:r>
    </w:p>
    <w:p w:rsidR="00C157B6" w:rsidRDefault="00C157B6">
      <w:pPr>
        <w:pStyle w:val="ConsPlusNormal"/>
        <w:spacing w:before="200"/>
        <w:ind w:firstLine="540"/>
        <w:jc w:val="both"/>
      </w:pPr>
      <w:r>
        <w:t>- основания для отказа в предоставлении земельных участков, находящихся в собственности городского округа город Рыбинск, в аренду без проведения торгов;</w:t>
      </w:r>
    </w:p>
    <w:p w:rsidR="00C157B6" w:rsidRDefault="00C157B6">
      <w:pPr>
        <w:pStyle w:val="ConsPlusNormal"/>
        <w:spacing w:before="200"/>
        <w:ind w:firstLine="540"/>
        <w:jc w:val="both"/>
      </w:pPr>
      <w:r>
        <w:t>- основания для возврата заявления о предоставлении земельного участка заявителю;</w:t>
      </w:r>
    </w:p>
    <w:p w:rsidR="00C157B6" w:rsidRDefault="00C157B6">
      <w:pPr>
        <w:pStyle w:val="ConsPlusNormal"/>
        <w:spacing w:before="200"/>
        <w:ind w:firstLine="540"/>
        <w:jc w:val="both"/>
      </w:pPr>
      <w:r>
        <w:t>- порядок информирования о ходе предоставления муниципальной услуги;</w:t>
      </w:r>
    </w:p>
    <w:p w:rsidR="00C157B6" w:rsidRDefault="00C157B6">
      <w:pPr>
        <w:pStyle w:val="ConsPlusNormal"/>
        <w:spacing w:before="200"/>
        <w:ind w:firstLine="540"/>
        <w:jc w:val="both"/>
      </w:pPr>
      <w:r>
        <w:lastRenderedPageBreak/>
        <w:t>- образцы оформления документов, необходимых для предоставления муниципальной услуги;</w:t>
      </w:r>
    </w:p>
    <w:p w:rsidR="00C157B6" w:rsidRDefault="00C157B6">
      <w:pPr>
        <w:pStyle w:val="ConsPlusNormal"/>
        <w:spacing w:before="200"/>
        <w:ind w:firstLine="540"/>
        <w:jc w:val="both"/>
      </w:pPr>
      <w:r>
        <w:t>- бланк заявления;</w:t>
      </w:r>
    </w:p>
    <w:p w:rsidR="00C157B6" w:rsidRDefault="00C157B6">
      <w:pPr>
        <w:pStyle w:val="ConsPlusNormal"/>
        <w:spacing w:before="200"/>
        <w:ind w:firstLine="540"/>
        <w:jc w:val="both"/>
      </w:pPr>
      <w:r>
        <w:t>- информация о порядке получения консультаций;</w:t>
      </w:r>
    </w:p>
    <w:p w:rsidR="00C157B6" w:rsidRDefault="00C157B6">
      <w:pPr>
        <w:pStyle w:val="ConsPlusNormal"/>
        <w:spacing w:before="200"/>
        <w:ind w:firstLine="540"/>
        <w:jc w:val="both"/>
      </w:pPr>
      <w:r>
        <w:t>- информация о порядке обжалования решений, действий (или бездействия) лиц, ответственных за предоставление муниципальной услуги.</w:t>
      </w:r>
    </w:p>
    <w:p w:rsidR="00C157B6" w:rsidRDefault="00C157B6">
      <w:pPr>
        <w:pStyle w:val="ConsPlusNormal"/>
        <w:spacing w:before="200"/>
        <w:ind w:firstLine="540"/>
        <w:jc w:val="both"/>
      </w:pPr>
      <w:r>
        <w:t>Информационный стенд с материалами расположен на втором этаже здания департамента.</w:t>
      </w:r>
    </w:p>
    <w:p w:rsidR="00C157B6" w:rsidRDefault="00C157B6">
      <w:pPr>
        <w:pStyle w:val="ConsPlusNormal"/>
        <w:jc w:val="both"/>
      </w:pPr>
    </w:p>
    <w:p w:rsidR="00C157B6" w:rsidRDefault="00C157B6">
      <w:pPr>
        <w:pStyle w:val="ConsPlusTitle"/>
        <w:ind w:firstLine="540"/>
        <w:jc w:val="both"/>
        <w:outlineLvl w:val="1"/>
      </w:pPr>
      <w:r>
        <w:t>2. Стандарт предоставления муниципальной услуги</w:t>
      </w:r>
    </w:p>
    <w:p w:rsidR="00C157B6" w:rsidRDefault="00C157B6">
      <w:pPr>
        <w:pStyle w:val="ConsPlusNormal"/>
        <w:jc w:val="both"/>
      </w:pPr>
    </w:p>
    <w:p w:rsidR="00C157B6" w:rsidRDefault="00C157B6">
      <w:pPr>
        <w:pStyle w:val="ConsPlusNormal"/>
        <w:ind w:firstLine="540"/>
        <w:jc w:val="both"/>
      </w:pPr>
      <w:r>
        <w:t>2.1. Наименование предоставляемой муниципальной услуги - "Предоставление земельного участка, находящегося в муниципальной собственности, в аренду без торгов".</w:t>
      </w:r>
    </w:p>
    <w:p w:rsidR="00C157B6" w:rsidRDefault="00C157B6">
      <w:pPr>
        <w:pStyle w:val="ConsPlusNormal"/>
        <w:spacing w:before="200"/>
        <w:ind w:firstLine="540"/>
        <w:jc w:val="both"/>
      </w:pPr>
      <w:r>
        <w:t>2.2. Наименование органа, предоставляющего муниципальную услугу, - Департамент имущественных и земельных отношений Администрации городского округа город Рыбинск (далее - департамент).</w:t>
      </w:r>
    </w:p>
    <w:p w:rsidR="00C157B6" w:rsidRDefault="00C157B6">
      <w:pPr>
        <w:pStyle w:val="ConsPlusNormal"/>
        <w:spacing w:before="200"/>
        <w:ind w:firstLine="540"/>
        <w:jc w:val="both"/>
      </w:pPr>
      <w:r>
        <w:t>2.2.1. В процессе исполнения муниципальной услуги департамент взаимодействует с:</w:t>
      </w:r>
    </w:p>
    <w:p w:rsidR="00C157B6" w:rsidRDefault="00C157B6">
      <w:pPr>
        <w:pStyle w:val="ConsPlusNormal"/>
        <w:spacing w:before="200"/>
        <w:ind w:firstLine="540"/>
        <w:jc w:val="both"/>
      </w:pPr>
      <w:r>
        <w:t>- органами регистрации прав;</w:t>
      </w:r>
    </w:p>
    <w:p w:rsidR="00C157B6" w:rsidRDefault="00C157B6">
      <w:pPr>
        <w:pStyle w:val="ConsPlusNormal"/>
        <w:spacing w:before="200"/>
        <w:ind w:firstLine="540"/>
        <w:jc w:val="both"/>
      </w:pPr>
      <w:r>
        <w:t>- налоговыми органами.</w:t>
      </w:r>
    </w:p>
    <w:p w:rsidR="00C157B6" w:rsidRDefault="00C157B6">
      <w:pPr>
        <w:pStyle w:val="ConsPlusNormal"/>
        <w:spacing w:before="200"/>
        <w:ind w:firstLine="540"/>
        <w:jc w:val="both"/>
      </w:pPr>
      <w:r>
        <w:t xml:space="preserve">2.2.2.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41">
        <w:r>
          <w:rPr>
            <w:color w:val="0000FF"/>
          </w:rPr>
          <w:t>Перечень</w:t>
        </w:r>
      </w:hyperlink>
      <w:r>
        <w:t xml:space="preserve"> услуг, которые являются необходимыми и обязательными для предоставления муниципальных услуг органами местного самоуправления городского округа город Рыбинск и оказываются организациями, участвующими в предоставлении муниципальных услуг,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C157B6" w:rsidRDefault="00C157B6">
      <w:pPr>
        <w:pStyle w:val="ConsPlusNormal"/>
        <w:spacing w:before="200"/>
        <w:ind w:firstLine="540"/>
        <w:jc w:val="both"/>
      </w:pPr>
      <w:r>
        <w:t>2.3. Форма подачи заявления и получения результата предоставления муниципальной услуги.</w:t>
      </w:r>
    </w:p>
    <w:p w:rsidR="00C157B6" w:rsidRDefault="00C157B6">
      <w:pPr>
        <w:pStyle w:val="ConsPlusNormal"/>
        <w:spacing w:before="200"/>
        <w:ind w:firstLine="540"/>
        <w:jc w:val="both"/>
      </w:pPr>
      <w:r>
        <w:t>В очной форме при личном присутствии заявителя либо представителя заявителя в департаменте.</w:t>
      </w:r>
    </w:p>
    <w:p w:rsidR="00C157B6" w:rsidRDefault="00C157B6">
      <w:pPr>
        <w:pStyle w:val="ConsPlusNormal"/>
        <w:spacing w:before="200"/>
        <w:ind w:firstLine="540"/>
        <w:jc w:val="both"/>
      </w:pPr>
      <w:r>
        <w:t>В заочной форме:</w:t>
      </w:r>
    </w:p>
    <w:p w:rsidR="00C157B6" w:rsidRDefault="00C157B6">
      <w:pPr>
        <w:pStyle w:val="ConsPlusNormal"/>
        <w:spacing w:before="200"/>
        <w:ind w:firstLine="540"/>
        <w:jc w:val="both"/>
      </w:pPr>
      <w:r>
        <w:t>- посредством почтовой связи.</w:t>
      </w:r>
    </w:p>
    <w:p w:rsidR="00C157B6" w:rsidRDefault="00C157B6">
      <w:pPr>
        <w:pStyle w:val="ConsPlusNormal"/>
        <w:spacing w:before="200"/>
        <w:ind w:firstLine="540"/>
        <w:jc w:val="both"/>
      </w:pPr>
      <w:r>
        <w:t>2.4. Результат предоставления муниципальной услуги.</w:t>
      </w:r>
    </w:p>
    <w:p w:rsidR="00C157B6" w:rsidRDefault="00C157B6">
      <w:pPr>
        <w:pStyle w:val="ConsPlusNormal"/>
        <w:spacing w:before="200"/>
        <w:ind w:firstLine="540"/>
        <w:jc w:val="both"/>
      </w:pPr>
      <w:r>
        <w:t>Результатом предоставления муниципальной услуги является:</w:t>
      </w:r>
    </w:p>
    <w:p w:rsidR="00C157B6" w:rsidRDefault="00C157B6">
      <w:pPr>
        <w:pStyle w:val="ConsPlusNormal"/>
        <w:spacing w:before="200"/>
        <w:ind w:firstLine="540"/>
        <w:jc w:val="both"/>
      </w:pPr>
      <w:r>
        <w:t>- проект договора аренды земельного участка, находящегося в муниципальной собственности (далее - проект договора аренды земельного участка);</w:t>
      </w:r>
    </w:p>
    <w:p w:rsidR="00C157B6" w:rsidRDefault="00C157B6">
      <w:pPr>
        <w:pStyle w:val="ConsPlusNormal"/>
        <w:spacing w:before="200"/>
        <w:ind w:firstLine="540"/>
        <w:jc w:val="both"/>
      </w:pPr>
      <w:r>
        <w:t>- письменный мотивированный отказ департамента в предоставлении земельного участка, находящегося в муниципальной собственности, в аренду без проведения торгов (далее - отказ в предоставлении земельного участка);</w:t>
      </w:r>
    </w:p>
    <w:p w:rsidR="00C157B6" w:rsidRDefault="00C157B6">
      <w:pPr>
        <w:pStyle w:val="ConsPlusNormal"/>
        <w:spacing w:before="200"/>
        <w:ind w:firstLine="540"/>
        <w:jc w:val="both"/>
      </w:pPr>
      <w:r>
        <w:t>- уведомление о возврате заявления заявителю.</w:t>
      </w:r>
    </w:p>
    <w:p w:rsidR="00C157B6" w:rsidRDefault="00C157B6">
      <w:pPr>
        <w:pStyle w:val="ConsPlusNormal"/>
        <w:spacing w:before="200"/>
        <w:ind w:firstLine="540"/>
        <w:jc w:val="both"/>
      </w:pPr>
      <w:r>
        <w:t>Результат предоставления муниципальной услуги предоставляется выбранным заявителем способом, указанным в заявлении.</w:t>
      </w:r>
    </w:p>
    <w:p w:rsidR="00C157B6" w:rsidRDefault="00C157B6">
      <w:pPr>
        <w:pStyle w:val="ConsPlusNormal"/>
        <w:spacing w:before="200"/>
        <w:ind w:firstLine="540"/>
        <w:jc w:val="both"/>
      </w:pPr>
      <w:r>
        <w:lastRenderedPageBreak/>
        <w:t>2.5. Сроки предоставления муниципальной услуги.</w:t>
      </w:r>
    </w:p>
    <w:p w:rsidR="00C157B6" w:rsidRDefault="00C157B6">
      <w:pPr>
        <w:pStyle w:val="ConsPlusNormal"/>
        <w:spacing w:before="200"/>
        <w:ind w:firstLine="540"/>
        <w:jc w:val="both"/>
      </w:pPr>
      <w:r>
        <w:t>Срок для подготовки проекта договора аренды или отказа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в департамент.</w:t>
      </w:r>
    </w:p>
    <w:p w:rsidR="00C157B6" w:rsidRDefault="00C157B6">
      <w:pPr>
        <w:pStyle w:val="ConsPlusNormal"/>
        <w:spacing w:before="200"/>
        <w:ind w:firstLine="540"/>
        <w:jc w:val="both"/>
      </w:pPr>
      <w:r>
        <w:t>Срок принятия решения о возврате заявления заявителю и направления (выдачи) заявителю решения в виде уведомления составляет 10 дней со дня поступления заявления в департамент.</w:t>
      </w:r>
    </w:p>
    <w:p w:rsidR="00C157B6" w:rsidRDefault="00C157B6">
      <w:pPr>
        <w:pStyle w:val="ConsPlusNormal"/>
        <w:spacing w:before="200"/>
        <w:ind w:firstLine="540"/>
        <w:jc w:val="both"/>
      </w:pPr>
      <w:r>
        <w:t>Срок приостановления предоставления муниципальной услуги законодательством не предусмотрен.</w:t>
      </w:r>
    </w:p>
    <w:p w:rsidR="00C157B6" w:rsidRDefault="00C157B6">
      <w:pPr>
        <w:pStyle w:val="ConsPlusNormal"/>
        <w:spacing w:before="200"/>
        <w:ind w:firstLine="540"/>
        <w:jc w:val="both"/>
      </w:pPr>
      <w:r>
        <w:t>2.6. Перечень нормативных правовых актов, содержащих правовые основания для предоставления муниципальной услуги.</w:t>
      </w:r>
    </w:p>
    <w:p w:rsidR="00C157B6" w:rsidRDefault="00C157B6">
      <w:pPr>
        <w:pStyle w:val="ConsPlusNormal"/>
        <w:spacing w:before="200"/>
        <w:ind w:firstLine="540"/>
        <w:jc w:val="both"/>
      </w:pPr>
      <w:r>
        <w:t>Предоставление муниципальной услуги регулируется:</w:t>
      </w:r>
    </w:p>
    <w:p w:rsidR="00C157B6" w:rsidRDefault="00C157B6">
      <w:pPr>
        <w:pStyle w:val="ConsPlusNormal"/>
        <w:spacing w:before="200"/>
        <w:ind w:firstLine="540"/>
        <w:jc w:val="both"/>
      </w:pPr>
      <w:r>
        <w:t xml:space="preserve">- Гражданский </w:t>
      </w:r>
      <w:hyperlink r:id="rId42">
        <w:r>
          <w:rPr>
            <w:color w:val="0000FF"/>
          </w:rPr>
          <w:t>кодекс</w:t>
        </w:r>
      </w:hyperlink>
      <w:r>
        <w:t xml:space="preserve"> Российской Федерации (часть первая) от 30.11.1994 N 51-ФЗ ("Собрание законодательства РФ", 05.12.1994, N 32, ст. 3301);</w:t>
      </w:r>
    </w:p>
    <w:p w:rsidR="00C157B6" w:rsidRDefault="00C157B6">
      <w:pPr>
        <w:pStyle w:val="ConsPlusNormal"/>
        <w:spacing w:before="200"/>
        <w:ind w:firstLine="540"/>
        <w:jc w:val="both"/>
      </w:pPr>
      <w:r>
        <w:t xml:space="preserve">- Градостроительный </w:t>
      </w:r>
      <w:hyperlink r:id="rId43">
        <w:r>
          <w:rPr>
            <w:color w:val="0000FF"/>
          </w:rPr>
          <w:t>кодекс</w:t>
        </w:r>
      </w:hyperlink>
      <w:r>
        <w:t xml:space="preserve"> Российской Федерации от 29.12.2004 N 190-ФЗ ("Российская газета", N 290, 30.12.2004);</w:t>
      </w:r>
    </w:p>
    <w:p w:rsidR="00C157B6" w:rsidRDefault="00C157B6">
      <w:pPr>
        <w:pStyle w:val="ConsPlusNormal"/>
        <w:spacing w:before="200"/>
        <w:ind w:firstLine="540"/>
        <w:jc w:val="both"/>
      </w:pPr>
      <w:r>
        <w:t xml:space="preserve">- Земельный </w:t>
      </w:r>
      <w:hyperlink r:id="rId44">
        <w:r>
          <w:rPr>
            <w:color w:val="0000FF"/>
          </w:rPr>
          <w:t>кодекс</w:t>
        </w:r>
      </w:hyperlink>
      <w:r>
        <w:t xml:space="preserve"> Российской Федерации от 25.10.2001 N 136-ФЗ ("Собрание законодательства РФ", 29.10.2001, N 44, ст. 4147);</w:t>
      </w:r>
    </w:p>
    <w:p w:rsidR="00C157B6" w:rsidRDefault="00C157B6">
      <w:pPr>
        <w:pStyle w:val="ConsPlusNormal"/>
        <w:spacing w:before="200"/>
        <w:ind w:firstLine="540"/>
        <w:jc w:val="both"/>
      </w:pPr>
      <w:r>
        <w:t xml:space="preserve">- Федеральный </w:t>
      </w:r>
      <w:hyperlink r:id="rId45">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C157B6" w:rsidRDefault="00C157B6">
      <w:pPr>
        <w:pStyle w:val="ConsPlusNormal"/>
        <w:spacing w:before="200"/>
        <w:ind w:firstLine="540"/>
        <w:jc w:val="both"/>
      </w:pPr>
      <w:r>
        <w:t xml:space="preserve">- Федеральный </w:t>
      </w:r>
      <w:hyperlink r:id="rId46">
        <w:r>
          <w:rPr>
            <w:color w:val="0000FF"/>
          </w:rPr>
          <w:t>закон</w:t>
        </w:r>
      </w:hyperlink>
      <w:r>
        <w:t xml:space="preserve"> от 25.10.2001 N 137-ФЗ "О введении в действие Земельного кодекса Российской Федерации" ("Собрание законодательства РФ", 29.10.2001, N 44, ст. 4148);</w:t>
      </w:r>
    </w:p>
    <w:p w:rsidR="00C157B6" w:rsidRDefault="00C157B6">
      <w:pPr>
        <w:pStyle w:val="ConsPlusNormal"/>
        <w:spacing w:before="200"/>
        <w:ind w:firstLine="540"/>
        <w:jc w:val="both"/>
      </w:pPr>
      <w:r>
        <w:t xml:space="preserve">- Федеральный </w:t>
      </w:r>
      <w:hyperlink r:id="rId47">
        <w:r>
          <w:rPr>
            <w:color w:val="0000FF"/>
          </w:rPr>
          <w:t>закон</w:t>
        </w:r>
      </w:hyperlink>
      <w:r>
        <w:t xml:space="preserve"> от 18.06.2001 N 78-ФЗ "О землеустройстве" ("Российская газета", N 118 - 119, 23.06.2001);</w:t>
      </w:r>
    </w:p>
    <w:p w:rsidR="00C157B6" w:rsidRDefault="00C157B6">
      <w:pPr>
        <w:pStyle w:val="ConsPlusNormal"/>
        <w:spacing w:before="200"/>
        <w:ind w:firstLine="540"/>
        <w:jc w:val="both"/>
      </w:pPr>
      <w:r>
        <w:t xml:space="preserve">- Федеральный </w:t>
      </w:r>
      <w:hyperlink r:id="rId48">
        <w:r>
          <w:rPr>
            <w:color w:val="0000FF"/>
          </w:rPr>
          <w:t>закон</w:t>
        </w:r>
      </w:hyperlink>
      <w:r>
        <w:t xml:space="preserve"> от 24.07.2007 N 221-ФЗ "О кадастровой деятельности" ("Собрание законодательства РФ", 30.07.2007, N 31, ст. 4017);</w:t>
      </w:r>
    </w:p>
    <w:p w:rsidR="00C157B6" w:rsidRDefault="00C157B6">
      <w:pPr>
        <w:pStyle w:val="ConsPlusNormal"/>
        <w:spacing w:before="200"/>
        <w:ind w:firstLine="540"/>
        <w:jc w:val="both"/>
      </w:pPr>
      <w:r>
        <w:t xml:space="preserve">- Федеральный </w:t>
      </w:r>
      <w:hyperlink r:id="rId49">
        <w:r>
          <w:rPr>
            <w:color w:val="0000FF"/>
          </w:rPr>
          <w:t>закон</w:t>
        </w:r>
      </w:hyperlink>
      <w:r>
        <w:t xml:space="preserve"> от 13.07.2015 N 218-ФЗ "О государственной регистрации недвижимости" ("Российская газета", N 156, 17.07.2015);</w:t>
      </w:r>
    </w:p>
    <w:p w:rsidR="00C157B6" w:rsidRDefault="00C157B6">
      <w:pPr>
        <w:pStyle w:val="ConsPlusNormal"/>
        <w:spacing w:before="200"/>
        <w:ind w:firstLine="540"/>
        <w:jc w:val="both"/>
      </w:pPr>
      <w:r>
        <w:t xml:space="preserve">- Федеральный </w:t>
      </w:r>
      <w:hyperlink r:id="rId50">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C157B6" w:rsidRDefault="00C157B6">
      <w:pPr>
        <w:pStyle w:val="ConsPlusNormal"/>
        <w:spacing w:before="200"/>
        <w:ind w:firstLine="540"/>
        <w:jc w:val="both"/>
      </w:pPr>
      <w:r>
        <w:t xml:space="preserve">- Федеральный </w:t>
      </w:r>
      <w:hyperlink r:id="rId51">
        <w:r>
          <w:rPr>
            <w:color w:val="0000FF"/>
          </w:rPr>
          <w:t>закон</w:t>
        </w:r>
      </w:hyperlink>
      <w:r>
        <w:t xml:space="preserve"> от 27.07.2006 N 152-ФЗ "О персональных данных" ("Собрание законодательства РФ", 31.07.2006, N 31 (1 ч.), ст. 3451);</w:t>
      </w:r>
    </w:p>
    <w:p w:rsidR="00C157B6" w:rsidRDefault="00C157B6">
      <w:pPr>
        <w:pStyle w:val="ConsPlusNormal"/>
        <w:spacing w:before="200"/>
        <w:ind w:firstLine="540"/>
        <w:jc w:val="both"/>
      </w:pPr>
      <w:r>
        <w:t xml:space="preserve">- </w:t>
      </w:r>
      <w:hyperlink r:id="rId52">
        <w:r>
          <w:rPr>
            <w:color w:val="0000FF"/>
          </w:rPr>
          <w:t>Приказ</w:t>
        </w:r>
      </w:hyperlink>
      <w:r>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rsidR="00C157B6" w:rsidRDefault="00C157B6">
      <w:pPr>
        <w:pStyle w:val="ConsPlusNormal"/>
        <w:spacing w:before="200"/>
        <w:ind w:firstLine="540"/>
        <w:jc w:val="both"/>
      </w:pPr>
      <w:r>
        <w:t xml:space="preserve">- </w:t>
      </w:r>
      <w:hyperlink r:id="rId53">
        <w:r>
          <w:rPr>
            <w:color w:val="0000FF"/>
          </w:rPr>
          <w:t>постановление</w:t>
        </w:r>
      </w:hyperlink>
      <w:r>
        <w:t xml:space="preserve"> Правительства Ярославской области от 24.12.2008 N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 ("Губернские вести", 06.02.2009, N 13);</w:t>
      </w:r>
    </w:p>
    <w:p w:rsidR="00C157B6" w:rsidRDefault="00C157B6">
      <w:pPr>
        <w:pStyle w:val="ConsPlusNormal"/>
        <w:spacing w:before="200"/>
        <w:ind w:firstLine="540"/>
        <w:jc w:val="both"/>
      </w:pPr>
      <w:r>
        <w:t>- настоящий Административный регламент.</w:t>
      </w:r>
    </w:p>
    <w:p w:rsidR="00C157B6" w:rsidRDefault="00C157B6">
      <w:pPr>
        <w:pStyle w:val="ConsPlusNormal"/>
        <w:jc w:val="both"/>
      </w:pPr>
      <w:r>
        <w:t xml:space="preserve">(п. 2.6 в ред. </w:t>
      </w:r>
      <w:hyperlink r:id="rId54">
        <w:r>
          <w:rPr>
            <w:color w:val="0000FF"/>
          </w:rPr>
          <w:t>Постановления</w:t>
        </w:r>
      </w:hyperlink>
      <w:r>
        <w:t xml:space="preserve"> Администрации городского округа г. Рыбинск от 20.05.2022 N 2335)</w:t>
      </w:r>
    </w:p>
    <w:p w:rsidR="00C157B6" w:rsidRDefault="00C157B6">
      <w:pPr>
        <w:pStyle w:val="ConsPlusNormal"/>
        <w:spacing w:before="200"/>
        <w:ind w:firstLine="540"/>
        <w:jc w:val="both"/>
      </w:pPr>
      <w:bookmarkStart w:id="23" w:name="P187"/>
      <w:bookmarkEnd w:id="23"/>
      <w:r>
        <w:t>2.7. Перечень документов, необходимых для предоставления муниципальной услуги.</w:t>
      </w:r>
    </w:p>
    <w:p w:rsidR="00C157B6" w:rsidRDefault="00C157B6">
      <w:pPr>
        <w:pStyle w:val="ConsPlusNormal"/>
        <w:spacing w:before="200"/>
        <w:ind w:firstLine="540"/>
        <w:jc w:val="both"/>
      </w:pPr>
      <w:r>
        <w:t>2.7.1. Перечень документов, предоставляемых заявителем самостоятельно:</w:t>
      </w:r>
    </w:p>
    <w:p w:rsidR="00C157B6" w:rsidRDefault="00C157B6">
      <w:pPr>
        <w:pStyle w:val="ConsPlusNormal"/>
        <w:spacing w:before="200"/>
        <w:ind w:firstLine="540"/>
        <w:jc w:val="both"/>
      </w:pPr>
      <w:r>
        <w:lastRenderedPageBreak/>
        <w:t xml:space="preserve">- </w:t>
      </w:r>
      <w:hyperlink w:anchor="P457">
        <w:r>
          <w:rPr>
            <w:color w:val="0000FF"/>
          </w:rPr>
          <w:t>заявление</w:t>
        </w:r>
      </w:hyperlink>
      <w:r>
        <w:t xml:space="preserve"> о предоставлении земельного участка, находящегося в муниципальной собственности, в аренду согласно приложению 1 к Административному регламенту;</w:t>
      </w:r>
    </w:p>
    <w:p w:rsidR="00C157B6" w:rsidRDefault="00C157B6">
      <w:pPr>
        <w:pStyle w:val="ConsPlusNormal"/>
        <w:spacing w:before="200"/>
        <w:ind w:firstLine="540"/>
        <w:jc w:val="both"/>
      </w:pPr>
      <w:r>
        <w:t>- документ, удостоверяющий личность заявителя, являющегося физическим лицом, либо личность представителя физического или юридического лица;</w:t>
      </w:r>
    </w:p>
    <w:p w:rsidR="00C157B6" w:rsidRDefault="00C157B6">
      <w:pPr>
        <w:pStyle w:val="ConsPlusNormal"/>
        <w:spacing w:before="200"/>
        <w:ind w:firstLine="540"/>
        <w:jc w:val="both"/>
      </w:pPr>
      <w:r>
        <w:t>- документ, подтверждающий полномочия представителя заявителя, в случае, если с заявлением обращается представитель заявителя (заявителей);</w:t>
      </w:r>
    </w:p>
    <w:p w:rsidR="00C157B6" w:rsidRDefault="00C157B6">
      <w:pPr>
        <w:pStyle w:val="ConsPlusNormal"/>
        <w:spacing w:before="200"/>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57B6" w:rsidRDefault="00C157B6">
      <w:pPr>
        <w:pStyle w:val="ConsPlusNormal"/>
        <w:spacing w:before="200"/>
        <w:ind w:firstLine="540"/>
        <w:jc w:val="both"/>
      </w:pPr>
      <w:r>
        <w:t>- документы, подтверждающие право заявителя на приобретение земельного участка в аренду без проведения торгов:</w:t>
      </w:r>
    </w:p>
    <w:p w:rsidR="00C157B6" w:rsidRDefault="00C157B6">
      <w:pPr>
        <w:pStyle w:val="ConsPlusNormal"/>
        <w:spacing w:before="200"/>
        <w:ind w:firstLine="540"/>
        <w:jc w:val="both"/>
      </w:pPr>
      <w:r>
        <w:t xml:space="preserve">- распоряжение Губернатора Ярославской области (в случае, если обратился заявитель, указанный в </w:t>
      </w:r>
      <w:hyperlink w:anchor="P50">
        <w:r>
          <w:rPr>
            <w:color w:val="0000FF"/>
          </w:rPr>
          <w:t>абзаце втором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справка уполномоченного органа об отнесении объектов к объектам регионального и местного значения (в случае, если обратился заявитель, указанный в </w:t>
      </w:r>
      <w:hyperlink w:anchor="P51">
        <w:r>
          <w:rPr>
            <w:color w:val="0000FF"/>
          </w:rPr>
          <w:t>абзаце третьем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решение, на основании которого образован испрашиваемый земельный участок, принятое до 01.03.2015 (в случае, если обратился заявитель, указанный в </w:t>
      </w:r>
      <w:hyperlink w:anchor="P52">
        <w:r>
          <w:rPr>
            <w:color w:val="0000FF"/>
          </w:rPr>
          <w:t>абзаце четвертом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w:t>
      </w:r>
      <w:hyperlink r:id="rId55">
        <w:r>
          <w:rPr>
            <w:color w:val="0000FF"/>
          </w:rPr>
          <w:t>закона</w:t>
        </w:r>
      </w:hyperlink>
      <w:r>
        <w:t xml:space="preserve"> от 21.07.1997 N 122-ФЗ "О государственной регистрации прав на недвижимое имущество и сделок с ним" (в случае, если обратился заявитель, указанный в </w:t>
      </w:r>
      <w:hyperlink w:anchor="P52">
        <w:r>
          <w:rPr>
            <w:color w:val="0000FF"/>
          </w:rPr>
          <w:t>абзаце четвертом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договор о комплексном освоении территории (в случае, если обратились заявители, указанные в </w:t>
      </w:r>
      <w:hyperlink w:anchor="P52">
        <w:r>
          <w:rPr>
            <w:color w:val="0000FF"/>
          </w:rPr>
          <w:t>абзаце четвертом подраздела 1.2 раздела 1</w:t>
        </w:r>
      </w:hyperlink>
      <w:r>
        <w:t xml:space="preserve"> Административного регламента, которым предоставлен земельный участок для комплексного освоения территории, а также заявители, указанные в </w:t>
      </w:r>
      <w:hyperlink w:anchor="P53">
        <w:r>
          <w:rPr>
            <w:color w:val="0000FF"/>
          </w:rPr>
          <w:t>абзацах пятом</w:t>
        </w:r>
      </w:hyperlink>
      <w:r>
        <w:t xml:space="preserve">, </w:t>
      </w:r>
      <w:hyperlink w:anchor="P54">
        <w:r>
          <w:rPr>
            <w:color w:val="0000FF"/>
          </w:rPr>
          <w:t>шестом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документ, подтверждающий членство заявителя в некоммерческой организации (в случае, если обратился заявитель - член некоммерческой организации, указанный в </w:t>
      </w:r>
      <w:hyperlink w:anchor="P53">
        <w:r>
          <w:rPr>
            <w:color w:val="0000FF"/>
          </w:rPr>
          <w:t>абзаце пятом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решение общего собрания членов некоммерческой организации о распределении испрашиваемого земельного участка заявителю (в случае, если обратился заявитель - член некоммерческой организации, указанный в </w:t>
      </w:r>
      <w:hyperlink w:anchor="P53">
        <w:r>
          <w:rPr>
            <w:color w:val="0000FF"/>
          </w:rPr>
          <w:t>абзаце пятом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решение органа некоммерческой организации о приобретении земельного участка (в случае, если обратился заявитель - некоммерческая организация, указанная в </w:t>
      </w:r>
      <w:hyperlink w:anchor="P53">
        <w:r>
          <w:rPr>
            <w:color w:val="0000FF"/>
          </w:rPr>
          <w:t>абзацах пятом</w:t>
        </w:r>
      </w:hyperlink>
      <w:r>
        <w:t xml:space="preserve">, </w:t>
      </w:r>
      <w:hyperlink w:anchor="P54">
        <w:r>
          <w:rPr>
            <w:color w:val="0000FF"/>
          </w:rPr>
          <w:t>шестом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 </w:t>
      </w:r>
      <w:hyperlink w:anchor="P54">
        <w:r>
          <w:rPr>
            <w:color w:val="0000FF"/>
          </w:rPr>
          <w:t>абзаце шестом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при наличии зданий, сооружений на приобретаемом земельном участке - документы, удостоверяющие (устанавливающие) права на такое здание, сооружение или помещения в них, если право на такое здание, сооружение или помещения в них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 (в случае, если обратились заявители, указанные в </w:t>
      </w:r>
      <w:hyperlink w:anchor="P55">
        <w:r>
          <w:rPr>
            <w:color w:val="0000FF"/>
          </w:rPr>
          <w:t>абзацах седьмом</w:t>
        </w:r>
      </w:hyperlink>
      <w:r>
        <w:t xml:space="preserve">, </w:t>
      </w:r>
      <w:hyperlink w:anchor="P56">
        <w:r>
          <w:rPr>
            <w:color w:val="0000FF"/>
          </w:rPr>
          <w:t>восьмом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w:t>
      </w:r>
      <w:r>
        <w:lastRenderedPageBreak/>
        <w:t xml:space="preserve">Российской Федерации признается возникшим независимо от его регистрации в ЕГРН (в случае, если обратились заявители, указанные в </w:t>
      </w:r>
      <w:hyperlink w:anchor="P54">
        <w:r>
          <w:rPr>
            <w:color w:val="0000FF"/>
          </w:rPr>
          <w:t>абзацах шестом</w:t>
        </w:r>
      </w:hyperlink>
      <w:r>
        <w:t xml:space="preserve"> - </w:t>
      </w:r>
      <w:hyperlink w:anchor="P57">
        <w:r>
          <w:rPr>
            <w:color w:val="0000FF"/>
          </w:rPr>
          <w:t>девятом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w:t>
      </w:r>
      <w:hyperlink w:anchor="P55">
        <w:r>
          <w:rPr>
            <w:color w:val="0000FF"/>
          </w:rPr>
          <w:t>абзацах седьмом</w:t>
        </w:r>
      </w:hyperlink>
      <w:r>
        <w:t xml:space="preserve">, </w:t>
      </w:r>
      <w:hyperlink w:anchor="P56">
        <w:r>
          <w:rPr>
            <w:color w:val="0000FF"/>
          </w:rPr>
          <w:t>восьмом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договор об освоении территории в целях строительства жилья экономического класса (в случае, если обратился заявитель, указанный в </w:t>
      </w:r>
      <w:hyperlink w:anchor="P58">
        <w:r>
          <w:rPr>
            <w:color w:val="0000FF"/>
          </w:rPr>
          <w:t>абзаце десятом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договор о комплексном освоении территории в целях строительства жилья экономического класса (в случае, если обратился заявитель, указанный в </w:t>
      </w:r>
      <w:hyperlink w:anchor="P59">
        <w:r>
          <w:rPr>
            <w:color w:val="0000FF"/>
          </w:rPr>
          <w:t>абзаце одиннадцатом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 (в случае, если обратился заявитель, указанный в </w:t>
      </w:r>
      <w:hyperlink w:anchor="P61">
        <w:r>
          <w:rPr>
            <w:color w:val="0000FF"/>
          </w:rPr>
          <w:t>абзаце тринадцатом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выдержка из лицензии на пользование недрами (за исключением сведений, содержащих государственную тайну) (в случае, если обратился заявитель, указанный в </w:t>
      </w:r>
      <w:hyperlink w:anchor="P63">
        <w:r>
          <w:rPr>
            <w:color w:val="0000FF"/>
          </w:rPr>
          <w:t>абзаце пятнадцатом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концессионное соглашение (в случае, если обратился заявитель, указанный в </w:t>
      </w:r>
      <w:hyperlink w:anchor="P64">
        <w:r>
          <w:rPr>
            <w:color w:val="0000FF"/>
          </w:rPr>
          <w:t>абзаце шестнадцатом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договор об освоении территории в целях строительства и эксплуатации наемного дома коммерческого (социального) использования (в случае, если обратились заявители, указанные в </w:t>
      </w:r>
      <w:hyperlink w:anchor="P65">
        <w:r>
          <w:rPr>
            <w:color w:val="0000FF"/>
          </w:rPr>
          <w:t>абзацах семнадцатом</w:t>
        </w:r>
      </w:hyperlink>
      <w:r>
        <w:t xml:space="preserve">, </w:t>
      </w:r>
      <w:hyperlink w:anchor="P66">
        <w:r>
          <w:rPr>
            <w:color w:val="0000FF"/>
          </w:rPr>
          <w:t>восемнадцатом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охотхозяйственное соглашение (в случае, если обратился заявитель, указанный в </w:t>
      </w:r>
      <w:hyperlink w:anchor="P67">
        <w:r>
          <w:rPr>
            <w:color w:val="0000FF"/>
          </w:rPr>
          <w:t>абзаце девятнадцатом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решение о предоставлении в пользование водных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указанный в </w:t>
      </w:r>
      <w:hyperlink w:anchor="P73">
        <w:r>
          <w:rPr>
            <w:color w:val="0000FF"/>
          </w:rPr>
          <w:t>абзаце двадцать пятом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соглашение о муниципально-частном партнерстве (в случае, если обратился заявитель, указанный в </w:t>
      </w:r>
      <w:hyperlink w:anchor="P77">
        <w:r>
          <w:rPr>
            <w:color w:val="0000FF"/>
          </w:rPr>
          <w:t>абзаце двадцать девятом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xml:space="preserve">- специальный инвестиционный контракт (в случае, если обратился заявитель, указанный в </w:t>
      </w:r>
      <w:hyperlink w:anchor="P74">
        <w:r>
          <w:rPr>
            <w:color w:val="0000FF"/>
          </w:rPr>
          <w:t>абзаце двадцать шестом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t>-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w:t>
      </w:r>
    </w:p>
    <w:p w:rsidR="00C157B6" w:rsidRDefault="00C157B6">
      <w:pPr>
        <w:pStyle w:val="ConsPlusNormal"/>
        <w:spacing w:before="200"/>
        <w:ind w:firstLine="540"/>
        <w:jc w:val="both"/>
      </w:pPr>
      <w:r>
        <w:t>Указанные документы заявитель представляет в виде заверенных в установленном порядке копий при предъявлении оригинала. Требовать от заявителя представления документов, не предусмотренных настоящим пунктом, не допускается.</w:t>
      </w:r>
    </w:p>
    <w:p w:rsidR="00C157B6" w:rsidRDefault="00C157B6">
      <w:pPr>
        <w:pStyle w:val="ConsPlusNormal"/>
        <w:spacing w:before="200"/>
        <w:ind w:firstLine="540"/>
        <w:jc w:val="both"/>
      </w:pPr>
      <w:bookmarkStart w:id="24" w:name="P218"/>
      <w:bookmarkEnd w:id="24"/>
      <w:r>
        <w:t>2.7.2. Перечень документов, подлежащих представлению в рамках межведомственного информационного взаимодействия:</w:t>
      </w:r>
    </w:p>
    <w:p w:rsidR="00C157B6" w:rsidRDefault="00C157B6">
      <w:pPr>
        <w:pStyle w:val="ConsPlusNormal"/>
        <w:spacing w:before="200"/>
        <w:ind w:firstLine="540"/>
        <w:jc w:val="both"/>
      </w:pPr>
      <w:r>
        <w:t xml:space="preserve">- утвержденный проект планировки территории и (или)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w:t>
      </w:r>
      <w:hyperlink w:anchor="P52">
        <w:r>
          <w:rPr>
            <w:color w:val="0000FF"/>
          </w:rPr>
          <w:t>абзацах четвертом</w:t>
        </w:r>
      </w:hyperlink>
      <w:r>
        <w:t xml:space="preserve"> - </w:t>
      </w:r>
      <w:hyperlink w:anchor="P54">
        <w:r>
          <w:rPr>
            <w:color w:val="0000FF"/>
          </w:rPr>
          <w:t>шестом подраздела 1.2 раздела 1</w:t>
        </w:r>
      </w:hyperlink>
      <w:r>
        <w:t xml:space="preserve"> Административного регламента, а также заявители, указанные в </w:t>
      </w:r>
      <w:hyperlink w:anchor="P58">
        <w:r>
          <w:rPr>
            <w:color w:val="0000FF"/>
          </w:rPr>
          <w:t>абзацах десятом</w:t>
        </w:r>
      </w:hyperlink>
      <w:r>
        <w:t xml:space="preserve">, </w:t>
      </w:r>
      <w:hyperlink w:anchor="P59">
        <w:r>
          <w:rPr>
            <w:color w:val="0000FF"/>
          </w:rPr>
          <w:t>одиннадцатом</w:t>
        </w:r>
      </w:hyperlink>
      <w:r>
        <w:t xml:space="preserve">, </w:t>
      </w:r>
      <w:hyperlink w:anchor="P67">
        <w:r>
          <w:rPr>
            <w:color w:val="0000FF"/>
          </w:rPr>
          <w:t>девятнадцатом</w:t>
        </w:r>
      </w:hyperlink>
      <w:r>
        <w:t xml:space="preserve">, </w:t>
      </w:r>
      <w:hyperlink w:anchor="P68">
        <w:r>
          <w:rPr>
            <w:color w:val="0000FF"/>
          </w:rPr>
          <w:t>двадцатом подраздела 1.2 раздела 1</w:t>
        </w:r>
      </w:hyperlink>
      <w:r>
        <w:t xml:space="preserve"> Административного регламента);</w:t>
      </w:r>
    </w:p>
    <w:p w:rsidR="00C157B6" w:rsidRDefault="00C157B6">
      <w:pPr>
        <w:pStyle w:val="ConsPlusNormal"/>
        <w:spacing w:before="200"/>
        <w:ind w:firstLine="540"/>
        <w:jc w:val="both"/>
      </w:pPr>
      <w:r>
        <w:lastRenderedPageBreak/>
        <w:t>- выписка из ЕГРН об объекте недвижимости (об объектах недвижимого имущества, расположенных на испрашиваемом земельном участке);</w:t>
      </w:r>
    </w:p>
    <w:p w:rsidR="00C157B6" w:rsidRDefault="00C157B6">
      <w:pPr>
        <w:pStyle w:val="ConsPlusNormal"/>
        <w:spacing w:before="200"/>
        <w:ind w:firstLine="540"/>
        <w:jc w:val="both"/>
      </w:pPr>
      <w:r>
        <w:t>- выписка из ЕГРН об объекте недвижимости (об испрашиваемом земельном участке);</w:t>
      </w:r>
    </w:p>
    <w:p w:rsidR="00C157B6" w:rsidRDefault="00C157B6">
      <w:pPr>
        <w:pStyle w:val="ConsPlusNormal"/>
        <w:spacing w:before="200"/>
        <w:ind w:firstLine="540"/>
        <w:jc w:val="both"/>
      </w:pPr>
      <w:r>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C157B6" w:rsidRDefault="00C157B6">
      <w:pPr>
        <w:pStyle w:val="ConsPlusNormal"/>
        <w:spacing w:before="200"/>
        <w:ind w:firstLine="540"/>
        <w:jc w:val="both"/>
      </w:pPr>
      <w:r>
        <w:t>2.7.3.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157B6" w:rsidRDefault="00C157B6">
      <w:pPr>
        <w:pStyle w:val="ConsPlusNormal"/>
        <w:spacing w:before="200"/>
        <w:ind w:firstLine="540"/>
        <w:jc w:val="both"/>
      </w:pPr>
      <w:r>
        <w:t>2.7.4. Установленный перечень является исчерпывающим. Заявитель вправе предоставить полный пакет документов, необходимых для предоставления муниципальной услуги, самостоятельно.</w:t>
      </w:r>
    </w:p>
    <w:p w:rsidR="00C157B6" w:rsidRDefault="00C157B6">
      <w:pPr>
        <w:pStyle w:val="ConsPlusNormal"/>
        <w:spacing w:before="200"/>
        <w:ind w:firstLine="540"/>
        <w:jc w:val="both"/>
      </w:pPr>
      <w:r>
        <w:t>При предоставлении муниципальной услуги департамент не вправе требовать от заявителя:</w:t>
      </w:r>
    </w:p>
    <w:p w:rsidR="00C157B6" w:rsidRDefault="00C157B6">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57B6" w:rsidRDefault="00C157B6">
      <w:pPr>
        <w:pStyle w:val="ConsPlusNormal"/>
        <w:spacing w:before="200"/>
        <w:ind w:firstLine="540"/>
        <w:jc w:val="both"/>
      </w:pPr>
      <w:r>
        <w:t xml:space="preserve">- представления документов и информации, которые находятся в распоряжении департамента,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56">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C157B6" w:rsidRDefault="00C157B6">
      <w:pPr>
        <w:pStyle w:val="ConsPlusNormal"/>
        <w:spacing w:before="200"/>
        <w:ind w:firstLine="540"/>
        <w:jc w:val="both"/>
      </w:pPr>
      <w:r>
        <w:t>2.8. Основания для отказа в приеме документов, необходимых для предоставления муниципальной услуги, отсутствуют.</w:t>
      </w:r>
    </w:p>
    <w:p w:rsidR="00C157B6" w:rsidRDefault="00C157B6">
      <w:pPr>
        <w:pStyle w:val="ConsPlusNormal"/>
        <w:spacing w:before="200"/>
        <w:ind w:firstLine="540"/>
        <w:jc w:val="both"/>
      </w:pPr>
      <w:r>
        <w:t>2.9. Перечень оснований для приостановления или отказа в предоставлении муниципальной услуги.</w:t>
      </w:r>
    </w:p>
    <w:p w:rsidR="00C157B6" w:rsidRDefault="00C157B6">
      <w:pPr>
        <w:pStyle w:val="ConsPlusNormal"/>
        <w:spacing w:before="200"/>
        <w:ind w:firstLine="540"/>
        <w:jc w:val="both"/>
      </w:pPr>
      <w:r>
        <w:t>Основания для приостановления предоставления муниципальной услуги отсутствуют.</w:t>
      </w:r>
    </w:p>
    <w:p w:rsidR="00C157B6" w:rsidRDefault="00C157B6">
      <w:pPr>
        <w:pStyle w:val="ConsPlusNormal"/>
        <w:spacing w:before="200"/>
        <w:ind w:firstLine="540"/>
        <w:jc w:val="both"/>
      </w:pPr>
      <w:r>
        <w:t>Основания для отказа в предоставлении муниципальной услуги отсутствуют.</w:t>
      </w:r>
    </w:p>
    <w:p w:rsidR="00C157B6" w:rsidRDefault="00C157B6">
      <w:pPr>
        <w:pStyle w:val="ConsPlusNormal"/>
        <w:spacing w:before="200"/>
        <w:ind w:firstLine="540"/>
        <w:jc w:val="both"/>
      </w:pPr>
      <w:r>
        <w:t>2.10. Услуги, которые являются необходимыми и обязательными для предоставления муниципальной услуги, отсутствуют.</w:t>
      </w:r>
    </w:p>
    <w:p w:rsidR="00C157B6" w:rsidRDefault="00C157B6">
      <w:pPr>
        <w:pStyle w:val="ConsPlusNormal"/>
        <w:spacing w:before="200"/>
        <w:ind w:firstLine="540"/>
        <w:jc w:val="both"/>
      </w:pPr>
      <w:r>
        <w:t>2.11. Предоставление муниципальной услуги осуществляется на безвозмездной основе.</w:t>
      </w:r>
    </w:p>
    <w:p w:rsidR="00C157B6" w:rsidRDefault="00C157B6">
      <w:pPr>
        <w:pStyle w:val="ConsPlusNormal"/>
        <w:spacing w:before="200"/>
        <w:ind w:firstLine="540"/>
        <w:jc w:val="both"/>
      </w:pPr>
      <w:r>
        <w:t>2.12. Максимальный срок ожидания в очереди при личном обращении заявителя при подаче заявления и при получении результата предоставления муниципальной услуги не должен превышать 15 минут.</w:t>
      </w:r>
    </w:p>
    <w:p w:rsidR="00C157B6" w:rsidRDefault="00C157B6">
      <w:pPr>
        <w:pStyle w:val="ConsPlusNormal"/>
        <w:spacing w:before="200"/>
        <w:ind w:firstLine="540"/>
        <w:jc w:val="both"/>
      </w:pPr>
      <w:r>
        <w:t>2.13. Требования к помещениям, в которых предоставляется муниципальная услуга.</w:t>
      </w:r>
    </w:p>
    <w:p w:rsidR="00C157B6" w:rsidRDefault="00C157B6">
      <w:pPr>
        <w:pStyle w:val="ConsPlusNormal"/>
        <w:spacing w:before="200"/>
        <w:ind w:firstLine="540"/>
        <w:jc w:val="both"/>
      </w:pPr>
      <w:r>
        <w:t>2.13.1. Вход в здание оборудуется информационной табличкой (вывеской), содержащей информацию о наименовании и месте нахождения департамента.</w:t>
      </w:r>
    </w:p>
    <w:p w:rsidR="00C157B6" w:rsidRDefault="00C157B6">
      <w:pPr>
        <w:pStyle w:val="ConsPlusNormal"/>
        <w:spacing w:before="200"/>
        <w:ind w:firstLine="540"/>
        <w:jc w:val="both"/>
      </w:pPr>
      <w:r>
        <w:t>2.13.2. Кабинет, в котором предоставляется муниципальная услуга, оборудован информационной табличкой с указанием:</w:t>
      </w:r>
    </w:p>
    <w:p w:rsidR="00C157B6" w:rsidRDefault="00C157B6">
      <w:pPr>
        <w:pStyle w:val="ConsPlusNormal"/>
        <w:spacing w:before="200"/>
        <w:ind w:firstLine="540"/>
        <w:jc w:val="both"/>
      </w:pPr>
      <w:r>
        <w:t>- номера кабинета;</w:t>
      </w:r>
    </w:p>
    <w:p w:rsidR="00C157B6" w:rsidRDefault="00C157B6">
      <w:pPr>
        <w:pStyle w:val="ConsPlusNormal"/>
        <w:spacing w:before="200"/>
        <w:ind w:firstLine="540"/>
        <w:jc w:val="both"/>
      </w:pPr>
      <w:r>
        <w:t>- названия отдела.</w:t>
      </w:r>
    </w:p>
    <w:p w:rsidR="00C157B6" w:rsidRDefault="00C157B6">
      <w:pPr>
        <w:pStyle w:val="ConsPlusNormal"/>
        <w:spacing w:before="200"/>
        <w:ind w:firstLine="540"/>
        <w:jc w:val="both"/>
      </w:pPr>
      <w:r>
        <w:t>2.13.3.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157B6" w:rsidRDefault="00C157B6">
      <w:pPr>
        <w:pStyle w:val="ConsPlusNormal"/>
        <w:spacing w:before="200"/>
        <w:ind w:firstLine="540"/>
        <w:jc w:val="both"/>
      </w:pPr>
      <w:r>
        <w:lastRenderedPageBreak/>
        <w:t>При организации рабочего места должна быть предусмотрена возможность свободного входа и выхода из помещения при необходимости.</w:t>
      </w:r>
    </w:p>
    <w:p w:rsidR="00C157B6" w:rsidRDefault="00C157B6">
      <w:pPr>
        <w:pStyle w:val="ConsPlusNormal"/>
        <w:spacing w:before="200"/>
        <w:ind w:firstLine="540"/>
        <w:jc w:val="both"/>
      </w:pPr>
      <w:r>
        <w:t>2.13.4. Места для информирования, предназначенные для ознакомления граждан с информационными материалами, оборудуются:</w:t>
      </w:r>
    </w:p>
    <w:p w:rsidR="00C157B6" w:rsidRDefault="00C157B6">
      <w:pPr>
        <w:pStyle w:val="ConsPlusNormal"/>
        <w:spacing w:before="200"/>
        <w:ind w:firstLine="540"/>
        <w:jc w:val="both"/>
      </w:pPr>
      <w:r>
        <w:t>- информационными стендами;</w:t>
      </w:r>
    </w:p>
    <w:p w:rsidR="00C157B6" w:rsidRDefault="00C157B6">
      <w:pPr>
        <w:pStyle w:val="ConsPlusNormal"/>
        <w:spacing w:before="200"/>
        <w:ind w:firstLine="540"/>
        <w:jc w:val="both"/>
      </w:pPr>
      <w:r>
        <w:t>- стульями и столами для оформления документов.</w:t>
      </w:r>
    </w:p>
    <w:p w:rsidR="00C157B6" w:rsidRDefault="00C15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15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B6" w:rsidRDefault="00C15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7B6" w:rsidRDefault="00C15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7B6" w:rsidRDefault="00C157B6">
            <w:pPr>
              <w:pStyle w:val="ConsPlusNormal"/>
              <w:jc w:val="both"/>
            </w:pPr>
            <w:r>
              <w:rPr>
                <w:color w:val="392C69"/>
              </w:rPr>
              <w:t>КонсультантПлюс: примечание.</w:t>
            </w:r>
          </w:p>
          <w:p w:rsidR="00C157B6" w:rsidRDefault="00C157B6">
            <w:pPr>
              <w:pStyle w:val="ConsPlusNormal"/>
              <w:jc w:val="both"/>
            </w:pPr>
            <w:r>
              <w:rPr>
                <w:color w:val="392C69"/>
              </w:rPr>
              <w:t>В официальном тексте документа, видимо, допущена опечатка: пункт 1.3.10 подраздела 1.3 раздела 1 Административного регламента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C157B6" w:rsidRDefault="00C157B6">
            <w:pPr>
              <w:pStyle w:val="ConsPlusNormal"/>
            </w:pPr>
          </w:p>
        </w:tc>
      </w:tr>
    </w:tbl>
    <w:p w:rsidR="00C157B6" w:rsidRDefault="00C157B6">
      <w:pPr>
        <w:pStyle w:val="ConsPlusNormal"/>
        <w:spacing w:before="260"/>
        <w:ind w:firstLine="540"/>
        <w:jc w:val="both"/>
      </w:pPr>
      <w:r>
        <w:t>2.13.5. Места ожидания и информационный стенд с материалами, указанными в пункте 1.3.10 подраздела 1.3 раздела 1 Административного регламента, расположены на втором этаже здания департамента и оборудованы столом и стульями для возможности оформления документов.</w:t>
      </w:r>
    </w:p>
    <w:p w:rsidR="00C157B6" w:rsidRDefault="00C157B6">
      <w:pPr>
        <w:pStyle w:val="ConsPlusNormal"/>
        <w:spacing w:before="200"/>
        <w:ind w:firstLine="540"/>
        <w:jc w:val="both"/>
      </w:pPr>
      <w:r>
        <w:t>2.13.6. Места для заполнения заявлений оснащаются стульями, столами и обеспечиваются образцами заявлений и канцелярскими принадлежностями.</w:t>
      </w:r>
    </w:p>
    <w:p w:rsidR="00C157B6" w:rsidRDefault="00C157B6">
      <w:pPr>
        <w:pStyle w:val="ConsPlusNormal"/>
        <w:spacing w:before="200"/>
        <w:ind w:firstLine="540"/>
        <w:jc w:val="both"/>
      </w:pPr>
      <w:r>
        <w:t>2.13.7. Места ожидания приема должны соответствовать санитарно-эпидемиологическим нормативам, предусмотренным для общественных помещений.</w:t>
      </w:r>
    </w:p>
    <w:p w:rsidR="00C157B6" w:rsidRDefault="00C157B6">
      <w:pPr>
        <w:pStyle w:val="ConsPlusNormal"/>
        <w:spacing w:before="200"/>
        <w:ind w:firstLine="540"/>
        <w:jc w:val="both"/>
      </w:pPr>
      <w: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C157B6" w:rsidRDefault="00C157B6">
      <w:pPr>
        <w:pStyle w:val="ConsPlusNormal"/>
        <w:spacing w:before="200"/>
        <w:ind w:firstLine="540"/>
        <w:jc w:val="both"/>
      </w:pPr>
      <w:r>
        <w:t>В местах ожидания на видном месте размещаются схемы размещения средств пожаротушения и путей эвакуации посетителей и работников департамента.</w:t>
      </w:r>
    </w:p>
    <w:p w:rsidR="00C157B6" w:rsidRDefault="00C157B6">
      <w:pPr>
        <w:pStyle w:val="ConsPlusNormal"/>
        <w:spacing w:before="200"/>
        <w:ind w:firstLine="540"/>
        <w:jc w:val="both"/>
      </w:pPr>
      <w:r>
        <w:t>2.14. Показателями доступности и качества предоставления муниципальной услуги являются:</w:t>
      </w:r>
    </w:p>
    <w:p w:rsidR="00C157B6" w:rsidRDefault="00C157B6">
      <w:pPr>
        <w:pStyle w:val="ConsPlusNormal"/>
        <w:spacing w:before="200"/>
        <w:ind w:firstLine="540"/>
        <w:jc w:val="both"/>
      </w:pPr>
      <w: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C157B6" w:rsidRDefault="00C157B6">
      <w:pPr>
        <w:pStyle w:val="ConsPlusNormal"/>
        <w:spacing w:before="200"/>
        <w:ind w:firstLine="540"/>
        <w:jc w:val="both"/>
      </w:pPr>
      <w:r>
        <w:t>- возможность получения информации о муниципальной услуге, о ходе предоставления муниципальной услуги непосредственно в департаменте;</w:t>
      </w:r>
    </w:p>
    <w:p w:rsidR="00C157B6" w:rsidRDefault="00C157B6">
      <w:pPr>
        <w:pStyle w:val="ConsPlusNormal"/>
        <w:spacing w:before="200"/>
        <w:ind w:firstLine="540"/>
        <w:jc w:val="both"/>
      </w:pPr>
      <w:r>
        <w:t>отсутствие обоснованных жалоб со стороны получателей муниципальной услуги;</w:t>
      </w:r>
    </w:p>
    <w:p w:rsidR="00C157B6" w:rsidRDefault="00C157B6">
      <w:pPr>
        <w:pStyle w:val="ConsPlusNormal"/>
        <w:spacing w:before="200"/>
        <w:ind w:firstLine="540"/>
        <w:jc w:val="both"/>
      </w:pPr>
      <w:r>
        <w:t>- 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C157B6" w:rsidRDefault="00C157B6">
      <w:pPr>
        <w:pStyle w:val="ConsPlusNormal"/>
        <w:spacing w:before="200"/>
        <w:ind w:firstLine="540"/>
        <w:jc w:val="both"/>
      </w:pPr>
      <w:r>
        <w:t>- количество взаимодействий заявителя с должностными лицами и их продолжительность.</w:t>
      </w:r>
    </w:p>
    <w:p w:rsidR="00C157B6" w:rsidRDefault="00C157B6">
      <w:pPr>
        <w:pStyle w:val="ConsPlusNormal"/>
        <w:spacing w:before="200"/>
        <w:ind w:firstLine="540"/>
        <w:jc w:val="both"/>
      </w:pPr>
      <w:r>
        <w:t>2.15. Требования к обеспечению доступности муниципальной услуги для инвалидов.</w:t>
      </w:r>
    </w:p>
    <w:p w:rsidR="00C157B6" w:rsidRDefault="00C157B6">
      <w:pPr>
        <w:pStyle w:val="ConsPlusNormal"/>
        <w:spacing w:before="200"/>
        <w:ind w:firstLine="540"/>
        <w:jc w:val="both"/>
      </w:pPr>
      <w:r>
        <w:t>2.15.1. 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нормативно-правовыми актами, включая:</w:t>
      </w:r>
    </w:p>
    <w:p w:rsidR="00C157B6" w:rsidRDefault="00C157B6">
      <w:pPr>
        <w:pStyle w:val="ConsPlusNormal"/>
        <w:spacing w:before="200"/>
        <w:ind w:firstLine="540"/>
        <w:jc w:val="both"/>
      </w:pPr>
      <w: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C157B6" w:rsidRDefault="00C157B6">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w:t>
      </w:r>
    </w:p>
    <w:p w:rsidR="00C157B6" w:rsidRDefault="00C157B6">
      <w:pPr>
        <w:pStyle w:val="ConsPlusNormal"/>
        <w:spacing w:before="200"/>
        <w:ind w:firstLine="540"/>
        <w:jc w:val="both"/>
      </w:pPr>
      <w:r>
        <w:lastRenderedPageBreak/>
        <w:t>допуск в здание, в котором предоставляется муниципальная услуга, или к месту предоставления муниципальной услуги собаки-проводника при наличии документа, подтверждающего ее специальное обучение, выданного в форме и в порядке, которые определяются Министерством труда и социальной защиты Российской Федерации;</w:t>
      </w:r>
    </w:p>
    <w:p w:rsidR="00C157B6" w:rsidRDefault="00C157B6">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C157B6" w:rsidRDefault="00C157B6">
      <w:pPr>
        <w:pStyle w:val="ConsPlusNormal"/>
        <w:spacing w:before="200"/>
        <w:ind w:firstLine="540"/>
        <w:jc w:val="both"/>
      </w:pPr>
      <w:r>
        <w:t>обеспечение допуска в здание сурдопереводчика, тифлосурдопереводчика.</w:t>
      </w:r>
    </w:p>
    <w:p w:rsidR="00C157B6" w:rsidRDefault="00C157B6">
      <w:pPr>
        <w:pStyle w:val="ConsPlusNormal"/>
        <w:spacing w:before="200"/>
        <w:ind w:firstLine="540"/>
        <w:jc w:val="both"/>
      </w:pPr>
      <w: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157B6" w:rsidRDefault="00C157B6">
      <w:pPr>
        <w:pStyle w:val="ConsPlusNormal"/>
        <w:spacing w:before="200"/>
        <w:ind w:firstLine="540"/>
        <w:jc w:val="both"/>
      </w:pPr>
      <w:r>
        <w:t>2.15.2. На стоянке (остановке) автотранспортных средств около здания, в котором размещается департамент, выделяется не менее 10 процентов мест (но не менее одного места) для парковки специальных автотранспортных средств инвалидов.</w:t>
      </w:r>
    </w:p>
    <w:p w:rsidR="00C157B6" w:rsidRDefault="00C157B6">
      <w:pPr>
        <w:pStyle w:val="ConsPlusNormal"/>
        <w:jc w:val="both"/>
      </w:pPr>
    </w:p>
    <w:p w:rsidR="00C157B6" w:rsidRDefault="00C157B6">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w:t>
      </w:r>
    </w:p>
    <w:p w:rsidR="00C157B6" w:rsidRDefault="00C157B6">
      <w:pPr>
        <w:pStyle w:val="ConsPlusNormal"/>
        <w:jc w:val="both"/>
      </w:pPr>
    </w:p>
    <w:p w:rsidR="00C157B6" w:rsidRDefault="00C157B6">
      <w:pPr>
        <w:pStyle w:val="ConsPlusNormal"/>
        <w:ind w:firstLine="540"/>
        <w:jc w:val="both"/>
      </w:pPr>
      <w:r>
        <w:t>3.1. Предоставление муниципальной услуги включает в себя следующие административные процедуры:</w:t>
      </w:r>
    </w:p>
    <w:p w:rsidR="00C157B6" w:rsidRDefault="00C157B6">
      <w:pPr>
        <w:pStyle w:val="ConsPlusNormal"/>
        <w:spacing w:before="200"/>
        <w:ind w:firstLine="540"/>
        <w:jc w:val="both"/>
      </w:pPr>
      <w:r>
        <w:t>- прием и регистрация заявления о предоставлении земельного участка с приложенными к нему документами;</w:t>
      </w:r>
    </w:p>
    <w:p w:rsidR="00C157B6" w:rsidRDefault="00C157B6">
      <w:pPr>
        <w:pStyle w:val="ConsPlusNormal"/>
        <w:spacing w:before="200"/>
        <w:ind w:firstLine="540"/>
        <w:jc w:val="both"/>
      </w:pPr>
      <w:r>
        <w:t>-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либо отказа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w:t>
      </w:r>
    </w:p>
    <w:p w:rsidR="00C157B6" w:rsidRDefault="00C157B6">
      <w:pPr>
        <w:pStyle w:val="ConsPlusNormal"/>
        <w:spacing w:before="200"/>
        <w:ind w:firstLine="540"/>
        <w:jc w:val="both"/>
      </w:pPr>
      <w:r>
        <w:t>- направление (выдача) заявителю договора аренды земельного участка либо отказа в предоставлении земельного участка.</w:t>
      </w:r>
    </w:p>
    <w:p w:rsidR="00C157B6" w:rsidRDefault="00C157B6">
      <w:pPr>
        <w:pStyle w:val="ConsPlusNormal"/>
        <w:spacing w:before="200"/>
        <w:ind w:firstLine="540"/>
        <w:jc w:val="both"/>
      </w:pPr>
      <w:hyperlink w:anchor="P504">
        <w:r>
          <w:rPr>
            <w:color w:val="0000FF"/>
          </w:rPr>
          <w:t>Блок-схема</w:t>
        </w:r>
      </w:hyperlink>
      <w:r>
        <w:t xml:space="preserve"> последовательности действий при предоставлении муниципальной услуги приведена в приложении 2 к Административному регламенту.</w:t>
      </w:r>
    </w:p>
    <w:p w:rsidR="00C157B6" w:rsidRDefault="00C157B6">
      <w:pPr>
        <w:pStyle w:val="ConsPlusNormal"/>
        <w:spacing w:before="200"/>
        <w:ind w:firstLine="540"/>
        <w:jc w:val="both"/>
      </w:pPr>
      <w:r>
        <w:t>3.2. Прием и регистрация заявления о предоставлении земельного участка с приложенными к нему документами.</w:t>
      </w:r>
    </w:p>
    <w:p w:rsidR="00C157B6" w:rsidRDefault="00C157B6">
      <w:pPr>
        <w:pStyle w:val="ConsPlusNormal"/>
        <w:spacing w:before="200"/>
        <w:ind w:firstLine="540"/>
        <w:jc w:val="both"/>
      </w:pPr>
      <w:r>
        <w:t xml:space="preserve">3.2.1. Основанием для начала административной процедуры является поступление в департамент заявления о предоставлении земельного участка с приложенными к нему документами в соответствии с требованиями </w:t>
      </w:r>
      <w:hyperlink w:anchor="P187">
        <w:r>
          <w:rPr>
            <w:color w:val="0000FF"/>
          </w:rPr>
          <w:t>подраздела 2.7 раздела 2</w:t>
        </w:r>
      </w:hyperlink>
      <w:r>
        <w:t xml:space="preserve"> Административного регламента.</w:t>
      </w:r>
    </w:p>
    <w:p w:rsidR="00C157B6" w:rsidRDefault="00C157B6">
      <w:pPr>
        <w:pStyle w:val="ConsPlusNormal"/>
        <w:spacing w:before="200"/>
        <w:ind w:firstLine="540"/>
        <w:jc w:val="both"/>
      </w:pPr>
      <w:r>
        <w:t>3.2.2. Ответственным за выполнение административной процедуры является:</w:t>
      </w:r>
    </w:p>
    <w:p w:rsidR="00C157B6" w:rsidRDefault="00C157B6">
      <w:pPr>
        <w:pStyle w:val="ConsPlusNormal"/>
        <w:spacing w:before="200"/>
        <w:ind w:firstLine="540"/>
        <w:jc w:val="both"/>
      </w:pPr>
      <w:r>
        <w:t>- ведущий специалист общего отдела департамента.</w:t>
      </w:r>
    </w:p>
    <w:p w:rsidR="00C157B6" w:rsidRDefault="00C157B6">
      <w:pPr>
        <w:pStyle w:val="ConsPlusNormal"/>
        <w:spacing w:before="200"/>
        <w:ind w:firstLine="540"/>
        <w:jc w:val="both"/>
      </w:pPr>
      <w:r>
        <w:t xml:space="preserve">3.2.3. Прием заявления о предоставлении земельного участка с приложенными к нему документами при личном обращении заявителя в департамент осуществляется в дни и часы работы департамента, указанные в </w:t>
      </w:r>
      <w:hyperlink w:anchor="P94">
        <w:r>
          <w:rPr>
            <w:color w:val="0000FF"/>
          </w:rPr>
          <w:t>подразделе 1.3 раздела 1</w:t>
        </w:r>
      </w:hyperlink>
      <w:r>
        <w:t xml:space="preserve"> Административного регламента, ведущим специалистом общего отдела департамента. Ведущий специалист общего отдела департамента принимает и регистрирует документы в порядке, установленном для регистрации входящей корреспонденции.</w:t>
      </w:r>
    </w:p>
    <w:p w:rsidR="00C157B6" w:rsidRDefault="00C157B6">
      <w:pPr>
        <w:pStyle w:val="ConsPlusNormal"/>
        <w:spacing w:before="200"/>
        <w:ind w:firstLine="540"/>
        <w:jc w:val="both"/>
      </w:pPr>
      <w:r>
        <w:t>3.2.4. Срок регистрации заявления о предоставлении земельного участка с приложенными к нему документами при личном обращении в департамент составляет не более 15 минут.</w:t>
      </w:r>
    </w:p>
    <w:p w:rsidR="00C157B6" w:rsidRDefault="00C157B6">
      <w:pPr>
        <w:pStyle w:val="ConsPlusNormal"/>
        <w:spacing w:before="200"/>
        <w:ind w:firstLine="540"/>
        <w:jc w:val="both"/>
      </w:pPr>
      <w:r>
        <w:lastRenderedPageBreak/>
        <w:t>3.2.5.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департамента.</w:t>
      </w:r>
    </w:p>
    <w:p w:rsidR="00C157B6" w:rsidRDefault="00C157B6">
      <w:pPr>
        <w:pStyle w:val="ConsPlusNormal"/>
        <w:spacing w:before="200"/>
        <w:ind w:firstLine="540"/>
        <w:jc w:val="both"/>
      </w:pPr>
      <w:r>
        <w:t>3.2.6.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директору департамента.</w:t>
      </w:r>
    </w:p>
    <w:p w:rsidR="00C157B6" w:rsidRDefault="00C157B6">
      <w:pPr>
        <w:pStyle w:val="ConsPlusNormal"/>
        <w:spacing w:before="200"/>
        <w:ind w:firstLine="540"/>
        <w:jc w:val="both"/>
      </w:pPr>
      <w:r>
        <w:t>3.2.7. Срок исполнения административной процедуры не должен превышать 1 день.</w:t>
      </w:r>
    </w:p>
    <w:p w:rsidR="00C157B6" w:rsidRDefault="00C157B6">
      <w:pPr>
        <w:pStyle w:val="ConsPlusNormal"/>
        <w:spacing w:before="200"/>
        <w:ind w:firstLine="540"/>
        <w:jc w:val="both"/>
      </w:pPr>
      <w:r>
        <w:t>3.3.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либо отказа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w:t>
      </w:r>
    </w:p>
    <w:p w:rsidR="00C157B6" w:rsidRDefault="00C157B6">
      <w:pPr>
        <w:pStyle w:val="ConsPlusNormal"/>
        <w:spacing w:before="200"/>
        <w:ind w:firstLine="540"/>
        <w:jc w:val="both"/>
      </w:pPr>
      <w:r>
        <w:t>3.3.1. Основанием для начала административной процедуры является поступление к директору департамента зарегистрированного заявления о предоставлении земельного участка с приложенными к нему документами.</w:t>
      </w:r>
    </w:p>
    <w:p w:rsidR="00C157B6" w:rsidRDefault="00C157B6">
      <w:pPr>
        <w:pStyle w:val="ConsPlusNormal"/>
        <w:spacing w:before="200"/>
        <w:ind w:firstLine="540"/>
        <w:jc w:val="both"/>
      </w:pPr>
      <w:r>
        <w:t>3.3.2. Ответственными за выполнение административной процедуры являются:</w:t>
      </w:r>
    </w:p>
    <w:p w:rsidR="00C157B6" w:rsidRDefault="00C157B6">
      <w:pPr>
        <w:pStyle w:val="ConsPlusNormal"/>
        <w:spacing w:before="200"/>
        <w:ind w:firstLine="540"/>
        <w:jc w:val="both"/>
      </w:pPr>
      <w:r>
        <w:t>- директор департамента;</w:t>
      </w:r>
    </w:p>
    <w:p w:rsidR="00C157B6" w:rsidRDefault="00C157B6">
      <w:pPr>
        <w:pStyle w:val="ConsPlusNormal"/>
        <w:spacing w:before="200"/>
        <w:ind w:firstLine="540"/>
        <w:jc w:val="both"/>
      </w:pPr>
      <w:r>
        <w:t>- начальник отдела управления земельными ресурсами департамента (далее - ОУЗР);</w:t>
      </w:r>
    </w:p>
    <w:p w:rsidR="00C157B6" w:rsidRDefault="00C157B6">
      <w:pPr>
        <w:pStyle w:val="ConsPlusNormal"/>
        <w:spacing w:before="200"/>
        <w:ind w:firstLine="540"/>
        <w:jc w:val="both"/>
      </w:pPr>
      <w:r>
        <w:t>- специалист ОУЗР;</w:t>
      </w:r>
    </w:p>
    <w:p w:rsidR="00C157B6" w:rsidRDefault="00C157B6">
      <w:pPr>
        <w:pStyle w:val="ConsPlusNormal"/>
        <w:spacing w:before="200"/>
        <w:ind w:firstLine="540"/>
        <w:jc w:val="both"/>
      </w:pPr>
      <w:r>
        <w:t>- начальник юридического отдела департамента;</w:t>
      </w:r>
    </w:p>
    <w:p w:rsidR="00C157B6" w:rsidRDefault="00C157B6">
      <w:pPr>
        <w:pStyle w:val="ConsPlusNormal"/>
        <w:spacing w:before="200"/>
        <w:ind w:firstLine="540"/>
        <w:jc w:val="both"/>
      </w:pPr>
      <w:r>
        <w:t>- консультант-юрист юридического отдела департамента;</w:t>
      </w:r>
    </w:p>
    <w:p w:rsidR="00C157B6" w:rsidRDefault="00C157B6">
      <w:pPr>
        <w:pStyle w:val="ConsPlusNormal"/>
        <w:spacing w:before="200"/>
        <w:ind w:firstLine="540"/>
        <w:jc w:val="both"/>
      </w:pPr>
      <w:r>
        <w:t>- ведущий специалист общего отдела департамента;</w:t>
      </w:r>
    </w:p>
    <w:p w:rsidR="00C157B6" w:rsidRDefault="00C157B6">
      <w:pPr>
        <w:pStyle w:val="ConsPlusNormal"/>
        <w:spacing w:before="200"/>
        <w:ind w:firstLine="540"/>
        <w:jc w:val="both"/>
      </w:pPr>
      <w:r>
        <w:t>- специалист 1 категории общего отдела департамента.</w:t>
      </w:r>
    </w:p>
    <w:p w:rsidR="00C157B6" w:rsidRDefault="00C157B6">
      <w:pPr>
        <w:pStyle w:val="ConsPlusNormal"/>
        <w:spacing w:before="200"/>
        <w:ind w:firstLine="540"/>
        <w:jc w:val="both"/>
      </w:pPr>
      <w:r>
        <w:t>3.3.3. Директор департамента в течение 1 дня после получения зарегистрированного заявления о предоставлении земельного участка с приложенными к нему документами:</w:t>
      </w:r>
    </w:p>
    <w:p w:rsidR="00C157B6" w:rsidRDefault="00C157B6">
      <w:pPr>
        <w:pStyle w:val="ConsPlusNormal"/>
        <w:spacing w:before="200"/>
        <w:ind w:firstLine="540"/>
        <w:jc w:val="both"/>
      </w:pPr>
      <w: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C157B6" w:rsidRDefault="00C157B6">
      <w:pPr>
        <w:pStyle w:val="ConsPlusNormal"/>
        <w:spacing w:before="200"/>
        <w:ind w:firstLine="540"/>
        <w:jc w:val="both"/>
      </w:pPr>
      <w:r>
        <w:t>- направляет заявление о предоставлении земельного участка с приложенными к нему документами с резолюцией на исполнение начальнику ОУЗР.</w:t>
      </w:r>
    </w:p>
    <w:p w:rsidR="00C157B6" w:rsidRDefault="00C157B6">
      <w:pPr>
        <w:pStyle w:val="ConsPlusNormal"/>
        <w:spacing w:before="200"/>
        <w:ind w:firstLine="540"/>
        <w:jc w:val="both"/>
      </w:pPr>
      <w:r>
        <w:t>3.3.4. Начальник ОУЗР в день получения заявления о предоставлении земельного участка с приложенными к нему документами:</w:t>
      </w:r>
    </w:p>
    <w:p w:rsidR="00C157B6" w:rsidRDefault="00C157B6">
      <w:pPr>
        <w:pStyle w:val="ConsPlusNormal"/>
        <w:spacing w:before="200"/>
        <w:ind w:firstLine="540"/>
        <w:jc w:val="both"/>
      </w:pPr>
      <w:r>
        <w:t>- осуществляет проверку поступивших документов;</w:t>
      </w:r>
    </w:p>
    <w:p w:rsidR="00C157B6" w:rsidRDefault="00C157B6">
      <w:pPr>
        <w:pStyle w:val="ConsPlusNormal"/>
        <w:spacing w:before="200"/>
        <w:ind w:firstLine="540"/>
        <w:jc w:val="both"/>
      </w:pPr>
      <w:r>
        <w:t>- налагает резолюцию о рассмотрении поступивших документов;</w:t>
      </w:r>
    </w:p>
    <w:p w:rsidR="00C157B6" w:rsidRDefault="00C157B6">
      <w:pPr>
        <w:pStyle w:val="ConsPlusNormal"/>
        <w:spacing w:before="200"/>
        <w:ind w:firstLine="540"/>
        <w:jc w:val="both"/>
      </w:pPr>
      <w:r>
        <w:t>- определяет специалиста ОУЗР для выполнения наложенной резолюции в установленный срок.</w:t>
      </w:r>
    </w:p>
    <w:p w:rsidR="00C157B6" w:rsidRDefault="00C157B6">
      <w:pPr>
        <w:pStyle w:val="ConsPlusNormal"/>
        <w:spacing w:before="200"/>
        <w:ind w:firstLine="540"/>
        <w:jc w:val="both"/>
      </w:pPr>
      <w:bookmarkStart w:id="25" w:name="P301"/>
      <w:bookmarkEnd w:id="25"/>
      <w:r>
        <w:t>3.3.5. Специалист ОУЗР в течение 3 дней рассматривает заявление о предоставлении земельного участка с приложенными к нему документами.</w:t>
      </w:r>
    </w:p>
    <w:p w:rsidR="00C157B6" w:rsidRDefault="00C157B6">
      <w:pPr>
        <w:pStyle w:val="ConsPlusNormal"/>
        <w:spacing w:before="200"/>
        <w:ind w:firstLine="540"/>
        <w:jc w:val="both"/>
      </w:pPr>
      <w:r>
        <w:t>Решение о подготовке уведомления о возврате заявления заявителю принимается в случаях, если:</w:t>
      </w:r>
    </w:p>
    <w:p w:rsidR="00C157B6" w:rsidRDefault="00C157B6">
      <w:pPr>
        <w:pStyle w:val="ConsPlusNormal"/>
        <w:spacing w:before="200"/>
        <w:ind w:firstLine="540"/>
        <w:jc w:val="both"/>
      </w:pPr>
      <w:bookmarkStart w:id="26" w:name="P303"/>
      <w:bookmarkEnd w:id="26"/>
      <w:r>
        <w:t>- заявление о предоставлении земельного участка подано в иной уполномоченный орган;</w:t>
      </w:r>
    </w:p>
    <w:p w:rsidR="00C157B6" w:rsidRDefault="00C157B6">
      <w:pPr>
        <w:pStyle w:val="ConsPlusNormal"/>
        <w:spacing w:before="200"/>
        <w:ind w:firstLine="540"/>
        <w:jc w:val="both"/>
      </w:pPr>
      <w:r>
        <w:t xml:space="preserve">- не представлены или представлены не в полном объеме документы, указанные в </w:t>
      </w:r>
      <w:hyperlink w:anchor="P187">
        <w:r>
          <w:rPr>
            <w:color w:val="0000FF"/>
          </w:rPr>
          <w:t>подразделе 2.7 раздела 2</w:t>
        </w:r>
      </w:hyperlink>
      <w:r>
        <w:t xml:space="preserve"> Административного регламента, обязанность представления которых возложена на заявителя;</w:t>
      </w:r>
    </w:p>
    <w:p w:rsidR="00C157B6" w:rsidRDefault="00C157B6">
      <w:pPr>
        <w:pStyle w:val="ConsPlusNormal"/>
        <w:spacing w:before="200"/>
        <w:ind w:firstLine="540"/>
        <w:jc w:val="both"/>
      </w:pPr>
      <w:bookmarkStart w:id="27" w:name="P305"/>
      <w:bookmarkEnd w:id="27"/>
      <w:r>
        <w:t>- отсутствует подпись заявителя;</w:t>
      </w:r>
    </w:p>
    <w:p w:rsidR="00C157B6" w:rsidRDefault="00C157B6">
      <w:pPr>
        <w:pStyle w:val="ConsPlusNormal"/>
        <w:spacing w:before="200"/>
        <w:ind w:firstLine="540"/>
        <w:jc w:val="both"/>
      </w:pPr>
      <w:bookmarkStart w:id="28" w:name="P306"/>
      <w:bookmarkEnd w:id="28"/>
      <w:r>
        <w:t>- текст заявления о предоставлении земельного участка не поддается прочтению.</w:t>
      </w:r>
    </w:p>
    <w:p w:rsidR="00C157B6" w:rsidRDefault="00C157B6">
      <w:pPr>
        <w:pStyle w:val="ConsPlusNormal"/>
        <w:spacing w:before="200"/>
        <w:ind w:firstLine="540"/>
        <w:jc w:val="both"/>
      </w:pPr>
      <w: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C157B6" w:rsidRDefault="00C157B6">
      <w:pPr>
        <w:pStyle w:val="ConsPlusNormal"/>
        <w:spacing w:before="200"/>
        <w:ind w:firstLine="540"/>
        <w:jc w:val="both"/>
      </w:pPr>
      <w:r>
        <w:t xml:space="preserve">Принятие решения о возврате заявления о предоставлении земельного участка заявителю по основаниям, указанным в </w:t>
      </w:r>
      <w:hyperlink w:anchor="P303">
        <w:r>
          <w:rPr>
            <w:color w:val="0000FF"/>
          </w:rPr>
          <w:t>абзацах третьем</w:t>
        </w:r>
      </w:hyperlink>
      <w:r>
        <w:t xml:space="preserve">, </w:t>
      </w:r>
      <w:hyperlink w:anchor="P305">
        <w:r>
          <w:rPr>
            <w:color w:val="0000FF"/>
          </w:rPr>
          <w:t>пятом</w:t>
        </w:r>
      </w:hyperlink>
      <w:r>
        <w:t xml:space="preserve"> - </w:t>
      </w:r>
      <w:hyperlink w:anchor="P306">
        <w:r>
          <w:rPr>
            <w:color w:val="0000FF"/>
          </w:rPr>
          <w:t>шестом пункта 3.3.5 подраздела 3.3</w:t>
        </w:r>
      </w:hyperlink>
      <w:r>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C157B6" w:rsidRDefault="00C157B6">
      <w:pPr>
        <w:pStyle w:val="ConsPlusNormal"/>
        <w:spacing w:before="200"/>
        <w:ind w:firstLine="540"/>
        <w:jc w:val="both"/>
      </w:pPr>
      <w:r>
        <w:t xml:space="preserve">3.3.6. Если к заявлению о предоставлении земельного участка не приложены документы, указанные в </w:t>
      </w:r>
      <w:hyperlink w:anchor="P218">
        <w:r>
          <w:rPr>
            <w:color w:val="0000FF"/>
          </w:rPr>
          <w:t>пункте 2.7.2 подраздела 2.7 раздела 2</w:t>
        </w:r>
      </w:hyperlink>
      <w:r>
        <w:t xml:space="preserve"> Административного регламента, то они подлежат предоставлению в рамках межведомственного информационного взаимодействия.</w:t>
      </w:r>
    </w:p>
    <w:p w:rsidR="00C157B6" w:rsidRDefault="00C157B6">
      <w:pPr>
        <w:pStyle w:val="ConsPlusNormal"/>
        <w:spacing w:before="200"/>
        <w:ind w:firstLine="540"/>
        <w:jc w:val="both"/>
      </w:pPr>
      <w:r>
        <w:t>В этом случае специалист ОУЗР в течение 3 дней со дня предоставления начальником ОУЗР документов готовит запросы в:</w:t>
      </w:r>
    </w:p>
    <w:p w:rsidR="00C157B6" w:rsidRDefault="00C157B6">
      <w:pPr>
        <w:pStyle w:val="ConsPlusNormal"/>
        <w:spacing w:before="200"/>
        <w:ind w:firstLine="540"/>
        <w:jc w:val="both"/>
      </w:pPr>
      <w:r>
        <w:t>- орган регистрации прав;</w:t>
      </w:r>
    </w:p>
    <w:p w:rsidR="00C157B6" w:rsidRDefault="00C157B6">
      <w:pPr>
        <w:pStyle w:val="ConsPlusNormal"/>
        <w:spacing w:before="200"/>
        <w:ind w:firstLine="540"/>
        <w:jc w:val="both"/>
      </w:pPr>
      <w:r>
        <w:t>- налоговые органы.</w:t>
      </w:r>
    </w:p>
    <w:p w:rsidR="00C157B6" w:rsidRDefault="00C157B6">
      <w:pPr>
        <w:pStyle w:val="ConsPlusNormal"/>
        <w:spacing w:before="200"/>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C157B6" w:rsidRDefault="00C157B6">
      <w:pPr>
        <w:pStyle w:val="ConsPlusNormal"/>
        <w:spacing w:before="200"/>
        <w:ind w:firstLine="540"/>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C157B6" w:rsidRDefault="00C157B6">
      <w:pPr>
        <w:pStyle w:val="ConsPlusNormal"/>
        <w:spacing w:before="200"/>
        <w:ind w:firstLine="540"/>
        <w:jc w:val="both"/>
      </w:pPr>
      <w:bookmarkStart w:id="29" w:name="P315"/>
      <w:bookmarkEnd w:id="29"/>
      <w:r>
        <w:t>3.3.7. После получения всех необходимых документов специалист ОУЗР принимает решение о подготовке проекта договора аренды земельного участка либо проекта мотивированного отказа в предоставлении земельного участка.</w:t>
      </w:r>
    </w:p>
    <w:p w:rsidR="00C157B6" w:rsidRDefault="00C157B6">
      <w:pPr>
        <w:pStyle w:val="ConsPlusNormal"/>
        <w:spacing w:before="200"/>
        <w:ind w:firstLine="540"/>
        <w:jc w:val="both"/>
      </w:pPr>
      <w:r>
        <w:t>Отказ в предоставлении земельного участка принимается в случаях, если:</w:t>
      </w:r>
    </w:p>
    <w:p w:rsidR="00C157B6" w:rsidRDefault="00C157B6">
      <w:pPr>
        <w:pStyle w:val="ConsPlusNormal"/>
        <w:spacing w:before="20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57B6" w:rsidRDefault="00C157B6">
      <w:pPr>
        <w:pStyle w:val="ConsPlusNormal"/>
        <w:spacing w:before="20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157B6" w:rsidRDefault="00C157B6">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157B6" w:rsidRDefault="00C157B6">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57">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
        <w:r>
          <w:rPr>
            <w:color w:val="0000FF"/>
          </w:rPr>
          <w:t>частью 11 статьи 55.32</w:t>
        </w:r>
      </w:hyperlink>
      <w:r>
        <w:t xml:space="preserve"> Градостроительного кодекса Российской Федерации;</w:t>
      </w:r>
    </w:p>
    <w:p w:rsidR="00C157B6" w:rsidRDefault="00C157B6">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157B6" w:rsidRDefault="00C157B6">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57B6" w:rsidRDefault="00C157B6">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57B6" w:rsidRDefault="00C157B6">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157B6" w:rsidRDefault="00C157B6">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57B6" w:rsidRDefault="00C157B6">
      <w:pPr>
        <w:pStyle w:val="ConsPlusNormal"/>
        <w:spacing w:before="200"/>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57B6" w:rsidRDefault="00C157B6">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0">
        <w:r>
          <w:rPr>
            <w:color w:val="0000FF"/>
          </w:rPr>
          <w:t>пунктом 19 статьи 39.11</w:t>
        </w:r>
      </w:hyperlink>
      <w:r>
        <w:t xml:space="preserve"> Земельного кодекса Российской Федерации;</w:t>
      </w:r>
    </w:p>
    <w:p w:rsidR="00C157B6" w:rsidRDefault="00C157B6">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r:id="rId6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r>
          <w:rPr>
            <w:color w:val="0000FF"/>
          </w:rPr>
          <w:t>подпунктом 4 пункта 4 статьи 39.11</w:t>
        </w:r>
      </w:hyperlink>
      <w:r>
        <w:t xml:space="preserve"> Земельного кодекса Российской Федерации и уполномоченным </w:t>
      </w:r>
      <w:r>
        <w:lastRenderedPageBreak/>
        <w:t xml:space="preserve">органом не принято решение об отказе в проведении этого аукциона по основаниям, предусмотренным </w:t>
      </w:r>
      <w:hyperlink r:id="rId63">
        <w:r>
          <w:rPr>
            <w:color w:val="0000FF"/>
          </w:rPr>
          <w:t>пунктом 8 статьи 39.11</w:t>
        </w:r>
      </w:hyperlink>
      <w:r>
        <w:t xml:space="preserve"> Земельного кодекса Российской Федерации;</w:t>
      </w:r>
    </w:p>
    <w:p w:rsidR="00C157B6" w:rsidRDefault="00C157B6">
      <w:pPr>
        <w:pStyle w:val="ConsPlusNormal"/>
        <w:spacing w:before="20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64">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157B6" w:rsidRDefault="00C157B6">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57B6" w:rsidRDefault="00C157B6">
      <w:pPr>
        <w:pStyle w:val="ConsPlusNormal"/>
        <w:spacing w:before="200"/>
        <w:ind w:firstLine="540"/>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57B6" w:rsidRDefault="00C157B6">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5">
        <w:r>
          <w:rPr>
            <w:color w:val="0000FF"/>
          </w:rPr>
          <w:t>пунктом 6 статьи 39.10</w:t>
        </w:r>
      </w:hyperlink>
      <w:r>
        <w:t xml:space="preserve"> Земельного кодекса Российской Федерации;</w:t>
      </w:r>
    </w:p>
    <w:p w:rsidR="00C157B6" w:rsidRDefault="00C157B6">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57B6" w:rsidRDefault="00C157B6">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157B6" w:rsidRDefault="00C157B6">
      <w:pPr>
        <w:pStyle w:val="ConsPlusNormal"/>
        <w:spacing w:before="200"/>
        <w:ind w:firstLine="540"/>
        <w:jc w:val="both"/>
      </w:pPr>
      <w:r>
        <w:t>19) предоставление земельного участка на заявленном виде прав не допускается;</w:t>
      </w:r>
    </w:p>
    <w:p w:rsidR="00C157B6" w:rsidRDefault="00C157B6">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157B6" w:rsidRDefault="00C157B6">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157B6" w:rsidRDefault="00C157B6">
      <w:pPr>
        <w:pStyle w:val="ConsPlusNormal"/>
        <w:spacing w:before="20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157B6" w:rsidRDefault="00C157B6">
      <w:pPr>
        <w:pStyle w:val="ConsPlusNormal"/>
        <w:spacing w:before="20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157B6" w:rsidRDefault="00C157B6">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6">
        <w:r>
          <w:rPr>
            <w:color w:val="0000FF"/>
          </w:rPr>
          <w:t>законом</w:t>
        </w:r>
      </w:hyperlink>
      <w:r>
        <w:t xml:space="preserve"> от 13.07.2015 N 218-ФЗ "О государственной регистрации недвижимости";</w:t>
      </w:r>
    </w:p>
    <w:p w:rsidR="00C157B6" w:rsidRDefault="00C157B6">
      <w:pPr>
        <w:pStyle w:val="ConsPlusNormal"/>
        <w:spacing w:before="200"/>
        <w:ind w:firstLine="540"/>
        <w:jc w:val="both"/>
      </w:pPr>
      <w: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lastRenderedPageBreak/>
        <w:t>земельный участок образован, более чем на десять процентов;</w:t>
      </w:r>
    </w:p>
    <w:p w:rsidR="00C157B6" w:rsidRDefault="00C157B6">
      <w:pPr>
        <w:pStyle w:val="ConsPlusNormal"/>
        <w:spacing w:before="200"/>
        <w:ind w:firstLine="540"/>
        <w:jc w:val="both"/>
      </w:pPr>
      <w:r>
        <w:t xml:space="preserve">26) с заявлением о предоставлении земельного участка, включенного в перечень муниципального имущества, предусмотренный </w:t>
      </w:r>
      <w:hyperlink r:id="rId67">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8">
        <w:r>
          <w:rPr>
            <w:color w:val="0000FF"/>
          </w:rPr>
          <w:t>частью 3 статьи 14</w:t>
        </w:r>
      </w:hyperlink>
      <w:r>
        <w:t xml:space="preserve"> указанного Федерального закона.</w:t>
      </w:r>
    </w:p>
    <w:p w:rsidR="00C157B6" w:rsidRDefault="00C157B6">
      <w:pPr>
        <w:pStyle w:val="ConsPlusNormal"/>
        <w:spacing w:before="200"/>
        <w:ind w:firstLine="540"/>
        <w:jc w:val="both"/>
      </w:pPr>
      <w:r>
        <w:t>Отказ в предоставлении земельного участка должен содержать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C157B6" w:rsidRDefault="00C157B6">
      <w:pPr>
        <w:pStyle w:val="ConsPlusNormal"/>
        <w:jc w:val="both"/>
      </w:pPr>
      <w:r>
        <w:t xml:space="preserve">(пп. 3.3.7 в ред. </w:t>
      </w:r>
      <w:hyperlink r:id="rId69">
        <w:r>
          <w:rPr>
            <w:color w:val="0000FF"/>
          </w:rPr>
          <w:t>Постановления</w:t>
        </w:r>
      </w:hyperlink>
      <w:r>
        <w:t xml:space="preserve"> Администрации городского округа г. Рыбинск от 20.05.2022 N 2335)</w:t>
      </w:r>
    </w:p>
    <w:p w:rsidR="00C157B6" w:rsidRDefault="00C157B6">
      <w:pPr>
        <w:pStyle w:val="ConsPlusNormal"/>
        <w:spacing w:before="200"/>
        <w:ind w:firstLine="540"/>
        <w:jc w:val="both"/>
      </w:pPr>
      <w:r>
        <w:t>3.3.8. Специалист ОУЗР осуществляет подготовку проекта договора аренды земельного участка (3 экземпляра) либо отказа в предоставлении земельного участка (2 экземпляра) в течение 12 дней со дня поступления заявления о предоставлении земельного участка в департамент.</w:t>
      </w:r>
    </w:p>
    <w:p w:rsidR="00C157B6" w:rsidRDefault="00C157B6">
      <w:pPr>
        <w:pStyle w:val="ConsPlusNormal"/>
        <w:spacing w:before="200"/>
        <w:ind w:firstLine="540"/>
        <w:jc w:val="both"/>
      </w:pPr>
      <w:r>
        <w:t>Специалист ОУЗР в течение 5 дней с даты поступления заявления о предоставлении земельного участка в департамент осуществляет подготовку проекта уведомления о возврате заявления заявителю (2 экземпляра).</w:t>
      </w:r>
    </w:p>
    <w:p w:rsidR="00C157B6" w:rsidRDefault="00C157B6">
      <w:pPr>
        <w:pStyle w:val="ConsPlusNormal"/>
        <w:spacing w:before="200"/>
        <w:ind w:firstLine="540"/>
        <w:jc w:val="both"/>
      </w:pPr>
      <w:r>
        <w:t>Все экземпляры проекта договора аренды земельного участка либо отказа в предоставлении земельного участка или уведомления о возврате заявления заявителю специалист ОУЗР представляет для согласования начальнику ОУЗР.</w:t>
      </w:r>
    </w:p>
    <w:p w:rsidR="00C157B6" w:rsidRDefault="00C157B6">
      <w:pPr>
        <w:pStyle w:val="ConsPlusNormal"/>
        <w:spacing w:before="200"/>
        <w:ind w:firstLine="540"/>
        <w:jc w:val="both"/>
      </w:pPr>
      <w:r>
        <w:t>3.3.8.1. Начальник ОУЗР в день представления сотрудником ОУЗР всех экземпляров проекта договора аренды земельного участка или отказа в предоставлении земельного участка либо уведомления о возврате заявления заявителю осуществляет их проверку, визирует (один экземпляр) и представляет их на согласование в юридический отдел департамента (срок согласования - 3 дня), после чего представляет все экземпляры проектов на подписание директору департамента.</w:t>
      </w:r>
    </w:p>
    <w:p w:rsidR="00C157B6" w:rsidRDefault="00C157B6">
      <w:pPr>
        <w:pStyle w:val="ConsPlusNormal"/>
        <w:spacing w:before="200"/>
        <w:ind w:firstLine="540"/>
        <w:jc w:val="both"/>
      </w:pPr>
      <w:r>
        <w:t>3.3.8.2. Директор департамента в день представления начальником ОУЗР всех экземпляров проекта договора аренды земельного участка или отказа в предоставлении земельного участка либо уведомления о возврате заявления заявителю:</w:t>
      </w:r>
    </w:p>
    <w:p w:rsidR="00C157B6" w:rsidRDefault="00C157B6">
      <w:pPr>
        <w:pStyle w:val="ConsPlusNormal"/>
        <w:spacing w:before="200"/>
        <w:ind w:firstLine="540"/>
        <w:jc w:val="both"/>
      </w:pPr>
      <w:r>
        <w:t>- рассматривает проект договора аренды земельного участка или отказа в предоставлении земельного участка либо уведомления о возврате заявления заявителю;</w:t>
      </w:r>
    </w:p>
    <w:p w:rsidR="00C157B6" w:rsidRDefault="00C157B6">
      <w:pPr>
        <w:pStyle w:val="ConsPlusNormal"/>
        <w:spacing w:before="200"/>
        <w:ind w:firstLine="540"/>
        <w:jc w:val="both"/>
      </w:pPr>
      <w:r>
        <w:t>- подписывает договор аренды земельного участка (3 экземпляра), отказ в предоставлении земельного участка (2 экземпляра) либо уведомление о возврате заявления заявителю (2 экземпляра);</w:t>
      </w:r>
    </w:p>
    <w:p w:rsidR="00C157B6" w:rsidRDefault="00C157B6">
      <w:pPr>
        <w:pStyle w:val="ConsPlusNormal"/>
        <w:spacing w:before="200"/>
        <w:ind w:firstLine="540"/>
        <w:jc w:val="both"/>
      </w:pPr>
      <w:r>
        <w:t>- возвращает все подписанные экземпляры проекта договора аренды земельного участка, отказа в предоставлении земельного участка либо уведомления о возврате заявления заявителю начальнику ОУЗР.</w:t>
      </w:r>
    </w:p>
    <w:p w:rsidR="00C157B6" w:rsidRDefault="00C157B6">
      <w:pPr>
        <w:pStyle w:val="ConsPlusNormal"/>
        <w:spacing w:before="200"/>
        <w:ind w:firstLine="540"/>
        <w:jc w:val="both"/>
      </w:pPr>
      <w:r>
        <w:t>3.3.8.3. Специалист ОУЗР в день получения подписанного директором департамента уведомления о возврате заявления заявителю передает указанное уведомление специалисту 1 категории общего отдела департамента для регистрации.</w:t>
      </w:r>
    </w:p>
    <w:p w:rsidR="00C157B6" w:rsidRDefault="00C157B6">
      <w:pPr>
        <w:pStyle w:val="ConsPlusNormal"/>
        <w:spacing w:before="200"/>
        <w:ind w:firstLine="540"/>
        <w:jc w:val="both"/>
      </w:pPr>
      <w:r>
        <w:t>Специалист 1 категории общего отдела департамента возвращает специалисту ОУЗР зарегистрированное уведомление о возврате заявления заявителю.</w:t>
      </w:r>
    </w:p>
    <w:p w:rsidR="00C157B6" w:rsidRDefault="00C157B6">
      <w:pPr>
        <w:pStyle w:val="ConsPlusNormal"/>
        <w:spacing w:before="200"/>
        <w:ind w:firstLine="540"/>
        <w:jc w:val="both"/>
      </w:pPr>
      <w:r>
        <w:t>Специалист ОУЗР информирует посредством телефонной связи заявителя о возможности получения уведомления о возврате заявления заявителю в департаменте.</w:t>
      </w:r>
    </w:p>
    <w:p w:rsidR="00C157B6" w:rsidRDefault="00C157B6">
      <w:pPr>
        <w:pStyle w:val="ConsPlusNormal"/>
        <w:spacing w:before="200"/>
        <w:ind w:firstLine="540"/>
        <w:jc w:val="both"/>
      </w:pPr>
      <w:r>
        <w:t>Если в течение 3 дней со дня поступления в ОУЗР зарегистрированного уведомления о возврате заявления заявителю заявитель не явился в департамент для получения уведомления о возврате заявления заявителю, заявления о предоставлении земельного участка с приложенными к нему документами, специалист ОУЗР передает указанные документы в общий отдел для направления их заявителю посредством почтовой связи заказным письмом с уведомлением о вручении.</w:t>
      </w:r>
    </w:p>
    <w:p w:rsidR="00C157B6" w:rsidRDefault="00C157B6">
      <w:pPr>
        <w:pStyle w:val="ConsPlusNormal"/>
        <w:spacing w:before="200"/>
        <w:ind w:firstLine="540"/>
        <w:jc w:val="both"/>
      </w:pPr>
      <w:r>
        <w:lastRenderedPageBreak/>
        <w:t>Возврат заявителю заявления о предоставлении земельного участка с приложенными к нему документами осуществляется в случае их поступления в департамент в виде бумажного документа, при этом копии указанных документов остаются в департаменте.</w:t>
      </w:r>
    </w:p>
    <w:p w:rsidR="00C157B6" w:rsidRDefault="00C157B6">
      <w:pPr>
        <w:pStyle w:val="ConsPlusNormal"/>
        <w:spacing w:before="200"/>
        <w:ind w:firstLine="540"/>
        <w:jc w:val="both"/>
      </w:pPr>
      <w:r>
        <w:t>3.3.8.4. Специалист ОУЗР, ответственный за подготовку документов, в день получения подписанного директором департамента отказа в предоставлении земельного участка передает его специалисту 1 категории общего отдела департамента для регистрации.</w:t>
      </w:r>
    </w:p>
    <w:p w:rsidR="00C157B6" w:rsidRDefault="00C157B6">
      <w:pPr>
        <w:pStyle w:val="ConsPlusNormal"/>
        <w:spacing w:before="200"/>
        <w:ind w:firstLine="540"/>
        <w:jc w:val="both"/>
      </w:pPr>
      <w:r>
        <w:t>Специалист 1 категории общего отдела департамента принимает и регистрирует отказ в предоставлении земельного участка в установленном порядке, один экземпляр оставляет на хранение, а другой возвращает в ОУЗР.</w:t>
      </w:r>
    </w:p>
    <w:p w:rsidR="00C157B6" w:rsidRDefault="00C157B6">
      <w:pPr>
        <w:pStyle w:val="ConsPlusNormal"/>
        <w:spacing w:before="200"/>
        <w:ind w:firstLine="540"/>
        <w:jc w:val="both"/>
      </w:pPr>
      <w:r>
        <w:t>3.3.8.5. Специалист ОУЗР, ответственный за подготовку документов, в день получения подписанного директором департамента проекта договора аренды земельного участка проставляет на всех экземплярах проекта данного договора печать департамента.</w:t>
      </w:r>
    </w:p>
    <w:p w:rsidR="00C157B6" w:rsidRDefault="00C157B6">
      <w:pPr>
        <w:pStyle w:val="ConsPlusNormal"/>
        <w:spacing w:before="200"/>
        <w:ind w:firstLine="540"/>
        <w:jc w:val="both"/>
      </w:pPr>
      <w:r>
        <w:t>3.3.9. На каждом этапе согласования проекта договора аренды земельного участка либо отказа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ОУЗР на доработку.</w:t>
      </w:r>
    </w:p>
    <w:p w:rsidR="00C157B6" w:rsidRDefault="00C157B6">
      <w:pPr>
        <w:pStyle w:val="ConsPlusNormal"/>
        <w:spacing w:before="200"/>
        <w:ind w:firstLine="540"/>
        <w:jc w:val="both"/>
      </w:pPr>
      <w:r>
        <w:t>3.3.10. Результатом выполнения административной процедуры является подписание директором департамента отказа в предоставлении земельного участка или подписание проекта договора аренды земельного участка либо направление (выдача) заявителю уведомления о возврате заявления заявителю.</w:t>
      </w:r>
    </w:p>
    <w:p w:rsidR="00C157B6" w:rsidRDefault="00C157B6">
      <w:pPr>
        <w:pStyle w:val="ConsPlusNormal"/>
        <w:spacing w:before="200"/>
        <w:ind w:firstLine="540"/>
        <w:jc w:val="both"/>
      </w:pPr>
      <w:r>
        <w:t>3.3.11. Срок исполнения административной процедуры для:</w:t>
      </w:r>
    </w:p>
    <w:p w:rsidR="00C157B6" w:rsidRDefault="00C157B6">
      <w:pPr>
        <w:pStyle w:val="ConsPlusNormal"/>
        <w:spacing w:before="200"/>
        <w:ind w:firstLine="540"/>
        <w:jc w:val="both"/>
      </w:pPr>
      <w:r>
        <w:t>- подготовки проекта договора аренды земельного участка либо отказа в предоставлении земельного участка - не более 24 дней;</w:t>
      </w:r>
    </w:p>
    <w:p w:rsidR="00C157B6" w:rsidRDefault="00C157B6">
      <w:pPr>
        <w:pStyle w:val="ConsPlusNormal"/>
        <w:spacing w:before="200"/>
        <w:ind w:firstLine="540"/>
        <w:jc w:val="both"/>
      </w:pPr>
      <w:r>
        <w:t>- подготовки уведомления о возврате заявления заявителю - не более 6 дней;</w:t>
      </w:r>
    </w:p>
    <w:p w:rsidR="00C157B6" w:rsidRDefault="00C157B6">
      <w:pPr>
        <w:pStyle w:val="ConsPlusNormal"/>
        <w:spacing w:before="200"/>
        <w:ind w:firstLine="540"/>
        <w:jc w:val="both"/>
      </w:pPr>
      <w:r>
        <w:t>- направления (выдачи) заявителю уведомления о возврате заявления заявителю - в течение 3 дней со дня принятия соответствующего решения.</w:t>
      </w:r>
    </w:p>
    <w:p w:rsidR="00C157B6" w:rsidRDefault="00C157B6">
      <w:pPr>
        <w:pStyle w:val="ConsPlusNormal"/>
        <w:spacing w:before="200"/>
        <w:ind w:firstLine="540"/>
        <w:jc w:val="both"/>
      </w:pPr>
      <w:r>
        <w:t>3.4. Направление (выдача) заявителю договора аренды земельного участка либо отказа в предоставлении земельного участка.</w:t>
      </w:r>
    </w:p>
    <w:p w:rsidR="00C157B6" w:rsidRDefault="00C157B6">
      <w:pPr>
        <w:pStyle w:val="ConsPlusNormal"/>
        <w:spacing w:before="200"/>
        <w:ind w:firstLine="540"/>
        <w:jc w:val="both"/>
      </w:pPr>
      <w:r>
        <w:t>3.4.1. Основанием для начала административной процедуры является получение специалистом ОУЗР проекта договора аренды земельного участка либо отказа в предоставлении земельного участка.</w:t>
      </w:r>
    </w:p>
    <w:p w:rsidR="00C157B6" w:rsidRDefault="00C157B6">
      <w:pPr>
        <w:pStyle w:val="ConsPlusNormal"/>
        <w:spacing w:before="200"/>
        <w:ind w:firstLine="540"/>
        <w:jc w:val="both"/>
      </w:pPr>
      <w:r>
        <w:t>3.4.2. Ответственными за выполнение административной процедуры являются:</w:t>
      </w:r>
    </w:p>
    <w:p w:rsidR="00C157B6" w:rsidRDefault="00C157B6">
      <w:pPr>
        <w:pStyle w:val="ConsPlusNormal"/>
        <w:spacing w:before="200"/>
        <w:ind w:firstLine="540"/>
        <w:jc w:val="both"/>
      </w:pPr>
      <w:r>
        <w:t>- директор департамента;</w:t>
      </w:r>
    </w:p>
    <w:p w:rsidR="00C157B6" w:rsidRDefault="00C157B6">
      <w:pPr>
        <w:pStyle w:val="ConsPlusNormal"/>
        <w:spacing w:before="200"/>
        <w:ind w:firstLine="540"/>
        <w:jc w:val="both"/>
      </w:pPr>
      <w:r>
        <w:t>- начальник ОУЗР;</w:t>
      </w:r>
    </w:p>
    <w:p w:rsidR="00C157B6" w:rsidRDefault="00C157B6">
      <w:pPr>
        <w:pStyle w:val="ConsPlusNormal"/>
        <w:spacing w:before="200"/>
        <w:ind w:firstLine="540"/>
        <w:jc w:val="both"/>
      </w:pPr>
      <w:r>
        <w:t>- специалист ОУЗР;</w:t>
      </w:r>
    </w:p>
    <w:p w:rsidR="00C157B6" w:rsidRDefault="00C157B6">
      <w:pPr>
        <w:pStyle w:val="ConsPlusNormal"/>
        <w:spacing w:before="200"/>
        <w:ind w:firstLine="540"/>
        <w:jc w:val="both"/>
      </w:pPr>
      <w:r>
        <w:t>- специалист 1 категории общего отдела департамента.</w:t>
      </w:r>
    </w:p>
    <w:p w:rsidR="00C157B6" w:rsidRDefault="00C157B6">
      <w:pPr>
        <w:pStyle w:val="ConsPlusNormal"/>
        <w:spacing w:before="200"/>
        <w:ind w:firstLine="540"/>
        <w:jc w:val="both"/>
      </w:pPr>
      <w:r>
        <w:t>3.4.3. Специалист ОУЗР в день получения проекта договора аренды земельного участка либо отказа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аренды земельного участка либо отказа в предоставлении земельного участка) в департаменте.</w:t>
      </w:r>
    </w:p>
    <w:p w:rsidR="00C157B6" w:rsidRDefault="00C157B6">
      <w:pPr>
        <w:pStyle w:val="ConsPlusNormal"/>
        <w:spacing w:before="200"/>
        <w:ind w:firstLine="540"/>
        <w:jc w:val="both"/>
      </w:pPr>
      <w:r>
        <w:t>Если в течение 3 дней после информирования заявителя заявитель не явился в департамент для получения указанных выше документов, специалист ОУЗР осуществляет подготовку сопроводительного письма, прилагает к нему 3 экземпляра проекта договора аренды земельного участка либо 1 экземпляр отказа в предоставлении земельного участка и передает указанные документы специалисту 1 категории общего отдела департамента для направления их заявителю посредством почтовой связи заказным письмом с уведомлением о вручении.</w:t>
      </w:r>
    </w:p>
    <w:p w:rsidR="00C157B6" w:rsidRDefault="00C157B6">
      <w:pPr>
        <w:pStyle w:val="ConsPlusNormal"/>
        <w:spacing w:before="200"/>
        <w:ind w:firstLine="540"/>
        <w:jc w:val="both"/>
      </w:pPr>
      <w:r>
        <w:lastRenderedPageBreak/>
        <w:t>3.4.4. Результатом выполнения административной процедуры является направление (выдача) заявителю проекта договора аренды земельного участка либо отказа в предоставлении земельного участка.</w:t>
      </w:r>
    </w:p>
    <w:p w:rsidR="00C157B6" w:rsidRDefault="00C157B6">
      <w:pPr>
        <w:pStyle w:val="ConsPlusNormal"/>
        <w:spacing w:before="200"/>
        <w:ind w:firstLine="540"/>
        <w:jc w:val="both"/>
      </w:pPr>
      <w:r>
        <w:t>3.4.5. Срок исполнения административной процедуры не должен превышать 5 дней.</w:t>
      </w:r>
    </w:p>
    <w:p w:rsidR="00C157B6" w:rsidRDefault="00C157B6">
      <w:pPr>
        <w:pStyle w:val="ConsPlusNormal"/>
        <w:jc w:val="both"/>
      </w:pPr>
    </w:p>
    <w:p w:rsidR="00C157B6" w:rsidRDefault="00C157B6">
      <w:pPr>
        <w:pStyle w:val="ConsPlusTitle"/>
        <w:ind w:firstLine="540"/>
        <w:jc w:val="both"/>
        <w:outlineLvl w:val="1"/>
      </w:pPr>
      <w:r>
        <w:t>4. Формы контроля за исполнением Административного регламента</w:t>
      </w:r>
    </w:p>
    <w:p w:rsidR="00C157B6" w:rsidRDefault="00C157B6">
      <w:pPr>
        <w:pStyle w:val="ConsPlusNormal"/>
        <w:jc w:val="both"/>
      </w:pPr>
    </w:p>
    <w:p w:rsidR="00C157B6" w:rsidRDefault="00C157B6">
      <w:pPr>
        <w:pStyle w:val="ConsPlusNormal"/>
        <w:ind w:firstLine="540"/>
        <w:jc w:val="both"/>
      </w:pPr>
      <w: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департамента осуществляется начальником ОУЗР и директором департамента.</w:t>
      </w:r>
    </w:p>
    <w:p w:rsidR="00C157B6" w:rsidRDefault="00C157B6">
      <w:pPr>
        <w:pStyle w:val="ConsPlusNormal"/>
        <w:spacing w:before="200"/>
        <w:ind w:firstLine="540"/>
        <w:jc w:val="both"/>
      </w:pPr>
      <w: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департамента положений Административного регламента.</w:t>
      </w:r>
    </w:p>
    <w:p w:rsidR="00C157B6" w:rsidRDefault="00C157B6">
      <w:pPr>
        <w:pStyle w:val="ConsPlusNormal"/>
        <w:spacing w:before="200"/>
        <w:ind w:firstLine="540"/>
        <w:jc w:val="both"/>
      </w:pPr>
      <w:r>
        <w:t>Периодичность осуществления текущего контроля определяется начальником ОУЗР.</w:t>
      </w:r>
    </w:p>
    <w:p w:rsidR="00C157B6" w:rsidRDefault="00C157B6">
      <w:pPr>
        <w:pStyle w:val="ConsPlusNormal"/>
        <w:spacing w:before="200"/>
        <w:ind w:firstLine="540"/>
        <w:jc w:val="both"/>
      </w:pPr>
      <w: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департамента, ответственных за предоставление муниципальной услуги.</w:t>
      </w:r>
    </w:p>
    <w:p w:rsidR="00C157B6" w:rsidRDefault="00C157B6">
      <w:pPr>
        <w:pStyle w:val="ConsPlusNormal"/>
        <w:spacing w:before="200"/>
        <w:ind w:firstLine="540"/>
        <w:jc w:val="both"/>
      </w:pPr>
      <w: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департамента.</w:t>
      </w:r>
    </w:p>
    <w:p w:rsidR="00C157B6" w:rsidRDefault="00C157B6">
      <w:pPr>
        <w:pStyle w:val="ConsPlusNormal"/>
        <w:spacing w:before="200"/>
        <w:ind w:firstLine="540"/>
        <w:jc w:val="both"/>
      </w:pPr>
      <w: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C157B6" w:rsidRDefault="00C157B6">
      <w:pPr>
        <w:pStyle w:val="ConsPlusNormal"/>
        <w:spacing w:before="200"/>
        <w:ind w:firstLine="540"/>
        <w:jc w:val="both"/>
      </w:pPr>
      <w:r>
        <w:t>При проведении комплексных проверок рассматриваются все вопросы, связанные с предоставлением муниципальной услуги.</w:t>
      </w:r>
    </w:p>
    <w:p w:rsidR="00C157B6" w:rsidRDefault="00C157B6">
      <w:pPr>
        <w:pStyle w:val="ConsPlusNormal"/>
        <w:spacing w:before="200"/>
        <w:ind w:firstLine="540"/>
        <w:jc w:val="both"/>
      </w:pPr>
      <w: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C157B6" w:rsidRDefault="00C157B6">
      <w:pPr>
        <w:pStyle w:val="ConsPlusNormal"/>
        <w:spacing w:before="200"/>
        <w:ind w:firstLine="540"/>
        <w:jc w:val="both"/>
      </w:pPr>
      <w:r>
        <w:t>Тематические проверки проводятся в том числе по конкретным обращениям заявителей.</w:t>
      </w:r>
    </w:p>
    <w:p w:rsidR="00C157B6" w:rsidRDefault="00C157B6">
      <w:pPr>
        <w:pStyle w:val="ConsPlusNormal"/>
        <w:spacing w:before="200"/>
        <w:ind w:firstLine="540"/>
        <w:jc w:val="both"/>
      </w:pPr>
      <w: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157B6" w:rsidRDefault="00C157B6">
      <w:pPr>
        <w:pStyle w:val="ConsPlusNormal"/>
        <w:spacing w:before="200"/>
        <w:ind w:firstLine="540"/>
        <w:jc w:val="both"/>
      </w:pPr>
      <w:r>
        <w:t>Персональная ответственность сотрудников департамента,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C157B6" w:rsidRDefault="00C157B6">
      <w:pPr>
        <w:pStyle w:val="ConsPlusNormal"/>
        <w:spacing w:before="200"/>
        <w:ind w:firstLine="540"/>
        <w:jc w:val="both"/>
      </w:pPr>
      <w:r>
        <w:t>Сотрудники департамента, ответственные за предоставление муниципальной услуги, несут ответственность в соответствии с законодательством Российской Федерации.</w:t>
      </w:r>
    </w:p>
    <w:p w:rsidR="00C157B6" w:rsidRDefault="00C157B6">
      <w:pPr>
        <w:pStyle w:val="ConsPlusNormal"/>
        <w:spacing w:before="200"/>
        <w:ind w:firstLine="540"/>
        <w:jc w:val="both"/>
      </w:pPr>
      <w: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C157B6" w:rsidRDefault="00C157B6">
      <w:pPr>
        <w:pStyle w:val="ConsPlusNormal"/>
        <w:spacing w:before="200"/>
        <w:ind w:firstLine="540"/>
        <w:jc w:val="both"/>
      </w:pPr>
      <w:r>
        <w:t>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в разделе 5 Административного регламента.</w:t>
      </w:r>
    </w:p>
    <w:p w:rsidR="00C157B6" w:rsidRDefault="00C157B6">
      <w:pPr>
        <w:pStyle w:val="ConsPlusNormal"/>
        <w:jc w:val="both"/>
      </w:pPr>
    </w:p>
    <w:p w:rsidR="00C157B6" w:rsidRDefault="00C157B6">
      <w:pPr>
        <w:pStyle w:val="ConsPlusTitle"/>
        <w:ind w:firstLine="540"/>
        <w:jc w:val="both"/>
        <w:outlineLvl w:val="1"/>
      </w:pPr>
      <w:r>
        <w:t>5. Досудебный (внесудебный) порядок обжалования решений и действий (бездействия) департамента, должностных лиц, муниципальных служащих департамента</w:t>
      </w:r>
    </w:p>
    <w:p w:rsidR="00C157B6" w:rsidRDefault="00C157B6">
      <w:pPr>
        <w:pStyle w:val="ConsPlusNormal"/>
        <w:jc w:val="both"/>
      </w:pPr>
    </w:p>
    <w:p w:rsidR="00C157B6" w:rsidRDefault="00C157B6">
      <w:pPr>
        <w:pStyle w:val="ConsPlusNormal"/>
        <w:ind w:firstLine="540"/>
        <w:jc w:val="both"/>
      </w:pPr>
      <w:r>
        <w:t xml:space="preserve">5.1. Заявитель имеет право обратиться в департамент с жалобой (претензией) на решения, действия (бездействие) департамента, а также должностных лиц, муниципальных служащих </w:t>
      </w:r>
      <w:r>
        <w:lastRenderedPageBreak/>
        <w:t>департамента, осуществляемые (принимаемые) в ходе предоставления муниципальной услуги (далее - жалоба).</w:t>
      </w:r>
    </w:p>
    <w:p w:rsidR="00C157B6" w:rsidRDefault="00C157B6">
      <w:pPr>
        <w:pStyle w:val="ConsPlusNormal"/>
        <w:spacing w:before="200"/>
        <w:ind w:firstLine="540"/>
        <w:jc w:val="both"/>
      </w:pPr>
      <w:r>
        <w:t>5.2. Заявитель может обратиться с жалобой на решения и действия (бездействие) департамента, должностного лица департамента, муниципального служащего в том числе в следующих случаях:</w:t>
      </w:r>
    </w:p>
    <w:p w:rsidR="00C157B6" w:rsidRDefault="00C157B6">
      <w:pPr>
        <w:pStyle w:val="ConsPlusNormal"/>
        <w:spacing w:before="200"/>
        <w:ind w:firstLine="540"/>
        <w:jc w:val="both"/>
      </w:pPr>
      <w:r>
        <w:t>- нарушение срока регистрации заявления;</w:t>
      </w:r>
    </w:p>
    <w:p w:rsidR="00C157B6" w:rsidRDefault="00C157B6">
      <w:pPr>
        <w:pStyle w:val="ConsPlusNormal"/>
        <w:spacing w:before="200"/>
        <w:ind w:firstLine="540"/>
        <w:jc w:val="both"/>
      </w:pPr>
      <w:r>
        <w:t>- нарушение срока предоставления муниципальной услуги;</w:t>
      </w:r>
    </w:p>
    <w:p w:rsidR="00C157B6" w:rsidRDefault="00C157B6">
      <w:pPr>
        <w:pStyle w:val="ConsPlusNormal"/>
        <w:spacing w:before="20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или нормативными правовыми актами городского округа город Рыбинск для предоставления муниципальной услуги;</w:t>
      </w:r>
    </w:p>
    <w:p w:rsidR="00C157B6" w:rsidRDefault="00C157B6">
      <w:pPr>
        <w:pStyle w:val="ConsPlusNormal"/>
        <w:spacing w:before="20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или нормативными правовыми актами городского округа город Рыбинск для предоставления муниципальной услуги, у заявителя;</w:t>
      </w:r>
    </w:p>
    <w:p w:rsidR="00C157B6" w:rsidRDefault="00C157B6">
      <w:pPr>
        <w:pStyle w:val="ConsPlusNormal"/>
        <w:spacing w:before="20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или нормативными правовыми актами городского округа город Рыбинск;</w:t>
      </w:r>
    </w:p>
    <w:p w:rsidR="00C157B6" w:rsidRDefault="00C157B6">
      <w:pPr>
        <w:pStyle w:val="ConsPlusNormal"/>
        <w:spacing w:before="20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или нормативными правовыми актами городского округа город Рыбинск;</w:t>
      </w:r>
    </w:p>
    <w:p w:rsidR="00C157B6" w:rsidRDefault="00C157B6">
      <w:pPr>
        <w:pStyle w:val="ConsPlusNormal"/>
        <w:spacing w:before="200"/>
        <w:ind w:firstLine="540"/>
        <w:jc w:val="both"/>
      </w:pPr>
      <w:r>
        <w:t>- отказ департамента,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57B6" w:rsidRDefault="00C157B6">
      <w:pPr>
        <w:pStyle w:val="ConsPlusNormal"/>
        <w:spacing w:before="200"/>
        <w:ind w:firstLine="540"/>
        <w:jc w:val="both"/>
      </w:pPr>
      <w:r>
        <w:t>5.3. Жалоба подается в департамент в письменной форме на бумажном носителе.</w:t>
      </w:r>
    </w:p>
    <w:p w:rsidR="00C157B6" w:rsidRDefault="00C157B6">
      <w:pPr>
        <w:pStyle w:val="ConsPlusNormal"/>
        <w:spacing w:before="200"/>
        <w:ind w:firstLine="540"/>
        <w:jc w:val="both"/>
      </w:pPr>
      <w:r>
        <w:t>Жалоба может быть направлена по почте, а также может быть принята при личном приеме заявителя.</w:t>
      </w:r>
    </w:p>
    <w:p w:rsidR="00C157B6" w:rsidRDefault="00C157B6">
      <w:pPr>
        <w:pStyle w:val="ConsPlusNormal"/>
        <w:spacing w:before="200"/>
        <w:ind w:firstLine="540"/>
        <w:jc w:val="both"/>
      </w:pPr>
      <w:r>
        <w:t>5.4. Жалоба должна содержать:</w:t>
      </w:r>
    </w:p>
    <w:p w:rsidR="00C157B6" w:rsidRDefault="00C157B6">
      <w:pPr>
        <w:pStyle w:val="ConsPlusNormal"/>
        <w:spacing w:before="200"/>
        <w:ind w:firstLine="540"/>
        <w:jc w:val="both"/>
      </w:pPr>
      <w:r>
        <w:t>-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C157B6" w:rsidRDefault="00C157B6">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и почтовый адрес, по которым должен быть направлен ответ заявителю;</w:t>
      </w:r>
    </w:p>
    <w:p w:rsidR="00C157B6" w:rsidRDefault="00C157B6">
      <w:pPr>
        <w:pStyle w:val="ConsPlusNormal"/>
        <w:spacing w:before="200"/>
        <w:ind w:firstLine="540"/>
        <w:jc w:val="both"/>
      </w:pPr>
      <w:r>
        <w:t>- сведения об обжалуемых решениях и действиях (бездействии) департамента, должностного лица департамента либо муниципального служащего;</w:t>
      </w:r>
    </w:p>
    <w:p w:rsidR="00C157B6" w:rsidRDefault="00C157B6">
      <w:pPr>
        <w:pStyle w:val="ConsPlusNormal"/>
        <w:spacing w:before="200"/>
        <w:ind w:firstLine="540"/>
        <w:jc w:val="both"/>
      </w:pPr>
      <w:r>
        <w:t>-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Заявителем могут быть представлены документы (при наличии), подтверждающие доводы заявителя, либо их копии.</w:t>
      </w:r>
    </w:p>
    <w:p w:rsidR="00C157B6" w:rsidRDefault="00C157B6">
      <w:pPr>
        <w:pStyle w:val="ConsPlusNormal"/>
        <w:spacing w:before="200"/>
        <w:ind w:firstLine="540"/>
        <w:jc w:val="both"/>
      </w:pPr>
      <w:r>
        <w:t>5.5. Жалоба, поступившая в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157B6" w:rsidRDefault="00C157B6">
      <w:pPr>
        <w:pStyle w:val="ConsPlusNormal"/>
        <w:spacing w:before="200"/>
        <w:ind w:firstLine="540"/>
        <w:jc w:val="both"/>
      </w:pPr>
      <w:bookmarkStart w:id="30" w:name="P415"/>
      <w:bookmarkEnd w:id="30"/>
      <w:r>
        <w:lastRenderedPageBreak/>
        <w:t>5.6. По результатам рассмотрения жалобы департамент принимает одно из следующих решений:</w:t>
      </w:r>
    </w:p>
    <w:p w:rsidR="00C157B6" w:rsidRDefault="00C157B6">
      <w:pPr>
        <w:pStyle w:val="ConsPlusNormal"/>
        <w:spacing w:before="200"/>
        <w:ind w:firstLine="540"/>
        <w:jc w:val="both"/>
      </w:pPr>
      <w: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C157B6" w:rsidRDefault="00C157B6">
      <w:pPr>
        <w:pStyle w:val="ConsPlusNormal"/>
        <w:spacing w:before="200"/>
        <w:ind w:firstLine="540"/>
        <w:jc w:val="both"/>
      </w:pPr>
      <w:r>
        <w:t>- отказывает в удовлетворении жалобы.</w:t>
      </w:r>
    </w:p>
    <w:p w:rsidR="00C157B6" w:rsidRDefault="00C157B6">
      <w:pPr>
        <w:pStyle w:val="ConsPlusNormal"/>
        <w:spacing w:before="200"/>
        <w:ind w:firstLine="540"/>
        <w:jc w:val="both"/>
      </w:pPr>
      <w:r>
        <w:t xml:space="preserve">5.7. Не позднее дня, следующего за днем принятия решения, указанного в </w:t>
      </w:r>
      <w:hyperlink w:anchor="P415">
        <w:r>
          <w:rPr>
            <w:color w:val="0000FF"/>
          </w:rPr>
          <w:t>пункте 5.6</w:t>
        </w:r>
      </w:hyperlink>
      <w: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w:t>
      </w:r>
    </w:p>
    <w:p w:rsidR="00C157B6" w:rsidRDefault="00C157B6">
      <w:pPr>
        <w:pStyle w:val="ConsPlusNormal"/>
        <w:spacing w:before="20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57B6" w:rsidRDefault="00C157B6">
      <w:pPr>
        <w:pStyle w:val="ConsPlusNormal"/>
        <w:jc w:val="both"/>
      </w:pPr>
    </w:p>
    <w:p w:rsidR="00C157B6" w:rsidRDefault="00C157B6">
      <w:pPr>
        <w:pStyle w:val="ConsPlusNormal"/>
        <w:jc w:val="right"/>
      </w:pPr>
      <w:r>
        <w:t>Директор</w:t>
      </w:r>
    </w:p>
    <w:p w:rsidR="00C157B6" w:rsidRDefault="00C157B6">
      <w:pPr>
        <w:pStyle w:val="ConsPlusNormal"/>
        <w:jc w:val="right"/>
      </w:pPr>
      <w:r>
        <w:t>Департамента имущественных</w:t>
      </w:r>
    </w:p>
    <w:p w:rsidR="00C157B6" w:rsidRDefault="00C157B6">
      <w:pPr>
        <w:pStyle w:val="ConsPlusNormal"/>
        <w:jc w:val="right"/>
      </w:pPr>
      <w:r>
        <w:t>и земельных отношений</w:t>
      </w:r>
    </w:p>
    <w:p w:rsidR="00C157B6" w:rsidRDefault="00C157B6">
      <w:pPr>
        <w:pStyle w:val="ConsPlusNormal"/>
        <w:jc w:val="right"/>
      </w:pPr>
      <w:r>
        <w:t>Администрации городского</w:t>
      </w:r>
    </w:p>
    <w:p w:rsidR="00C157B6" w:rsidRDefault="00C157B6">
      <w:pPr>
        <w:pStyle w:val="ConsPlusNormal"/>
        <w:jc w:val="right"/>
      </w:pPr>
      <w:r>
        <w:t>округа город Рыбинск</w:t>
      </w:r>
    </w:p>
    <w:p w:rsidR="00C157B6" w:rsidRDefault="00C157B6">
      <w:pPr>
        <w:pStyle w:val="ConsPlusNormal"/>
        <w:jc w:val="right"/>
      </w:pPr>
      <w:r>
        <w:t>Е.В.ГЕРАСИМОВ</w:t>
      </w:r>
    </w:p>
    <w:p w:rsidR="00C157B6" w:rsidRDefault="00C157B6">
      <w:pPr>
        <w:pStyle w:val="ConsPlusNormal"/>
        <w:jc w:val="both"/>
      </w:pPr>
    </w:p>
    <w:p w:rsidR="00C157B6" w:rsidRDefault="00C157B6">
      <w:pPr>
        <w:pStyle w:val="ConsPlusNormal"/>
        <w:jc w:val="both"/>
      </w:pPr>
    </w:p>
    <w:p w:rsidR="00C157B6" w:rsidRDefault="00C157B6">
      <w:pPr>
        <w:pStyle w:val="ConsPlusNormal"/>
        <w:jc w:val="both"/>
      </w:pPr>
    </w:p>
    <w:p w:rsidR="00C157B6" w:rsidRDefault="00C157B6">
      <w:pPr>
        <w:pStyle w:val="ConsPlusNormal"/>
        <w:jc w:val="both"/>
      </w:pPr>
    </w:p>
    <w:p w:rsidR="00C157B6" w:rsidRDefault="00C157B6">
      <w:pPr>
        <w:pStyle w:val="ConsPlusNormal"/>
        <w:jc w:val="both"/>
      </w:pPr>
    </w:p>
    <w:p w:rsidR="00C157B6" w:rsidRDefault="00C157B6">
      <w:pPr>
        <w:pStyle w:val="ConsPlusNormal"/>
        <w:jc w:val="right"/>
        <w:outlineLvl w:val="1"/>
      </w:pPr>
      <w:r>
        <w:t>Приложение 1</w:t>
      </w:r>
    </w:p>
    <w:p w:rsidR="00C157B6" w:rsidRDefault="00C157B6">
      <w:pPr>
        <w:pStyle w:val="ConsPlusNormal"/>
        <w:jc w:val="right"/>
      </w:pPr>
      <w:r>
        <w:t xml:space="preserve">к Административному </w:t>
      </w:r>
      <w:hyperlink w:anchor="P38">
        <w:r>
          <w:rPr>
            <w:color w:val="0000FF"/>
          </w:rPr>
          <w:t>регламенту</w:t>
        </w:r>
      </w:hyperlink>
    </w:p>
    <w:p w:rsidR="00C157B6" w:rsidRDefault="00C157B6">
      <w:pPr>
        <w:pStyle w:val="ConsPlusNormal"/>
        <w:jc w:val="both"/>
      </w:pPr>
    </w:p>
    <w:p w:rsidR="00C157B6" w:rsidRDefault="00C157B6">
      <w:pPr>
        <w:pStyle w:val="ConsPlusNonformat"/>
        <w:jc w:val="both"/>
      </w:pPr>
      <w:r>
        <w:t xml:space="preserve">                                          В Департамент имущественных</w:t>
      </w:r>
    </w:p>
    <w:p w:rsidR="00C157B6" w:rsidRDefault="00C157B6">
      <w:pPr>
        <w:pStyle w:val="ConsPlusNonformat"/>
        <w:jc w:val="both"/>
      </w:pPr>
      <w:r>
        <w:t xml:space="preserve">                                          и земельных отношений</w:t>
      </w:r>
    </w:p>
    <w:p w:rsidR="00C157B6" w:rsidRDefault="00C157B6">
      <w:pPr>
        <w:pStyle w:val="ConsPlusNonformat"/>
        <w:jc w:val="both"/>
      </w:pPr>
      <w:r>
        <w:t xml:space="preserve">                                          Администрации городского округа</w:t>
      </w:r>
    </w:p>
    <w:p w:rsidR="00C157B6" w:rsidRDefault="00C157B6">
      <w:pPr>
        <w:pStyle w:val="ConsPlusNonformat"/>
        <w:jc w:val="both"/>
      </w:pPr>
      <w:r>
        <w:t xml:space="preserve">                                          город Рыбинск</w:t>
      </w:r>
    </w:p>
    <w:p w:rsidR="00C157B6" w:rsidRDefault="00C157B6">
      <w:pPr>
        <w:pStyle w:val="ConsPlusNonformat"/>
        <w:jc w:val="both"/>
      </w:pPr>
      <w:r>
        <w:t xml:space="preserve">                                          Крестовая ул., д. 77, г. Рыбинск,</w:t>
      </w:r>
    </w:p>
    <w:p w:rsidR="00C157B6" w:rsidRDefault="00C157B6">
      <w:pPr>
        <w:pStyle w:val="ConsPlusNonformat"/>
        <w:jc w:val="both"/>
      </w:pPr>
      <w:r>
        <w:t xml:space="preserve">                                          Ярославская обл., 152934,</w:t>
      </w:r>
    </w:p>
    <w:p w:rsidR="00C157B6" w:rsidRDefault="00C157B6">
      <w:pPr>
        <w:pStyle w:val="ConsPlusNonformat"/>
        <w:jc w:val="both"/>
      </w:pPr>
      <w:r>
        <w:t xml:space="preserve">                                          от</w:t>
      </w:r>
    </w:p>
    <w:p w:rsidR="00C157B6" w:rsidRDefault="00C157B6">
      <w:pPr>
        <w:pStyle w:val="ConsPlusNonformat"/>
        <w:jc w:val="both"/>
      </w:pPr>
      <w:r>
        <w:t xml:space="preserve">                                          _________________________________</w:t>
      </w:r>
    </w:p>
    <w:p w:rsidR="00C157B6" w:rsidRDefault="00C157B6">
      <w:pPr>
        <w:pStyle w:val="ConsPlusNonformat"/>
        <w:jc w:val="both"/>
      </w:pPr>
      <w:r>
        <w:t xml:space="preserve">                                             (наименование или Ф.И.О.)</w:t>
      </w:r>
    </w:p>
    <w:p w:rsidR="00C157B6" w:rsidRDefault="00C157B6">
      <w:pPr>
        <w:pStyle w:val="ConsPlusNonformat"/>
        <w:jc w:val="both"/>
      </w:pPr>
      <w:r>
        <w:t xml:space="preserve">                                          паспорт гражданина РФ:</w:t>
      </w:r>
    </w:p>
    <w:p w:rsidR="00C157B6" w:rsidRDefault="00C157B6">
      <w:pPr>
        <w:pStyle w:val="ConsPlusNonformat"/>
        <w:jc w:val="both"/>
      </w:pPr>
      <w:r>
        <w:t xml:space="preserve">                                          _________________________________</w:t>
      </w:r>
    </w:p>
    <w:p w:rsidR="00C157B6" w:rsidRDefault="00C157B6">
      <w:pPr>
        <w:pStyle w:val="ConsPlusNonformat"/>
        <w:jc w:val="both"/>
      </w:pPr>
      <w:r>
        <w:t xml:space="preserve">                                          выдан:</w:t>
      </w:r>
    </w:p>
    <w:p w:rsidR="00C157B6" w:rsidRDefault="00C157B6">
      <w:pPr>
        <w:pStyle w:val="ConsPlusNonformat"/>
        <w:jc w:val="both"/>
      </w:pPr>
      <w:r>
        <w:t xml:space="preserve">                                          _________________________________</w:t>
      </w:r>
    </w:p>
    <w:p w:rsidR="00C157B6" w:rsidRDefault="00C157B6">
      <w:pPr>
        <w:pStyle w:val="ConsPlusNonformat"/>
        <w:jc w:val="both"/>
      </w:pPr>
      <w:r>
        <w:t xml:space="preserve">                                          адрес:</w:t>
      </w:r>
    </w:p>
    <w:p w:rsidR="00C157B6" w:rsidRDefault="00C157B6">
      <w:pPr>
        <w:pStyle w:val="ConsPlusNonformat"/>
        <w:jc w:val="both"/>
      </w:pPr>
      <w:r>
        <w:t xml:space="preserve">                                          _________________________________</w:t>
      </w:r>
    </w:p>
    <w:p w:rsidR="00C157B6" w:rsidRDefault="00C157B6">
      <w:pPr>
        <w:pStyle w:val="ConsPlusNonformat"/>
        <w:jc w:val="both"/>
      </w:pPr>
      <w:r>
        <w:t xml:space="preserve">                                          телефон:</w:t>
      </w:r>
    </w:p>
    <w:p w:rsidR="00C157B6" w:rsidRDefault="00C157B6">
      <w:pPr>
        <w:pStyle w:val="ConsPlusNonformat"/>
        <w:jc w:val="both"/>
      </w:pPr>
      <w:r>
        <w:t xml:space="preserve">                                          _________________________________</w:t>
      </w:r>
    </w:p>
    <w:p w:rsidR="00C157B6" w:rsidRDefault="00C157B6">
      <w:pPr>
        <w:pStyle w:val="ConsPlusNonformat"/>
        <w:jc w:val="both"/>
      </w:pPr>
      <w:r>
        <w:t xml:space="preserve">                                          факс:</w:t>
      </w:r>
    </w:p>
    <w:p w:rsidR="00C157B6" w:rsidRDefault="00C157B6">
      <w:pPr>
        <w:pStyle w:val="ConsPlusNonformat"/>
        <w:jc w:val="both"/>
      </w:pPr>
      <w:r>
        <w:t xml:space="preserve">                                          _________________________________</w:t>
      </w:r>
    </w:p>
    <w:p w:rsidR="00C157B6" w:rsidRDefault="00C157B6">
      <w:pPr>
        <w:pStyle w:val="ConsPlusNonformat"/>
        <w:jc w:val="both"/>
      </w:pPr>
      <w:r>
        <w:t xml:space="preserve">                                          адрес электронной почты:</w:t>
      </w:r>
    </w:p>
    <w:p w:rsidR="00C157B6" w:rsidRDefault="00C157B6">
      <w:pPr>
        <w:pStyle w:val="ConsPlusNonformat"/>
        <w:jc w:val="both"/>
      </w:pPr>
      <w:r>
        <w:t xml:space="preserve">                                          _________________________________</w:t>
      </w:r>
    </w:p>
    <w:p w:rsidR="00C157B6" w:rsidRDefault="00C157B6">
      <w:pPr>
        <w:pStyle w:val="ConsPlusNonformat"/>
        <w:jc w:val="both"/>
      </w:pPr>
    </w:p>
    <w:p w:rsidR="00C157B6" w:rsidRDefault="00C157B6">
      <w:pPr>
        <w:pStyle w:val="ConsPlusNonformat"/>
        <w:jc w:val="both"/>
      </w:pPr>
      <w:bookmarkStart w:id="31" w:name="P457"/>
      <w:bookmarkEnd w:id="31"/>
      <w:r>
        <w:t xml:space="preserve">                                 Заявление</w:t>
      </w:r>
    </w:p>
    <w:p w:rsidR="00C157B6" w:rsidRDefault="00C157B6">
      <w:pPr>
        <w:pStyle w:val="ConsPlusNonformat"/>
        <w:jc w:val="both"/>
      </w:pPr>
      <w:r>
        <w:t xml:space="preserve">                    о предоставлении земельного участка</w:t>
      </w:r>
    </w:p>
    <w:p w:rsidR="00C157B6" w:rsidRDefault="00C157B6">
      <w:pPr>
        <w:pStyle w:val="ConsPlusNonformat"/>
        <w:jc w:val="both"/>
      </w:pPr>
    </w:p>
    <w:p w:rsidR="00C157B6" w:rsidRDefault="00C157B6">
      <w:pPr>
        <w:pStyle w:val="ConsPlusNonformat"/>
        <w:jc w:val="both"/>
      </w:pPr>
      <w:r>
        <w:t xml:space="preserve">    Прошу предоставить __________________________________________ земельный</w:t>
      </w:r>
    </w:p>
    <w:p w:rsidR="00C157B6" w:rsidRDefault="00C157B6">
      <w:pPr>
        <w:pStyle w:val="ConsPlusNonformat"/>
        <w:jc w:val="both"/>
      </w:pPr>
      <w:r>
        <w:t xml:space="preserve">                                (наименование или Ф.И.О.)</w:t>
      </w:r>
    </w:p>
    <w:p w:rsidR="00C157B6" w:rsidRDefault="00C157B6">
      <w:pPr>
        <w:pStyle w:val="ConsPlusNonformat"/>
        <w:jc w:val="both"/>
      </w:pPr>
      <w:r>
        <w:t>участок размером ______ кв. м, расположенный по адресу: ___________________</w:t>
      </w:r>
    </w:p>
    <w:p w:rsidR="00C157B6" w:rsidRDefault="00C157B6">
      <w:pPr>
        <w:pStyle w:val="ConsPlusNonformat"/>
        <w:jc w:val="both"/>
      </w:pPr>
      <w:r>
        <w:t>_______________________________________________________, кадастровый номер:</w:t>
      </w:r>
    </w:p>
    <w:p w:rsidR="00C157B6" w:rsidRDefault="00C157B6">
      <w:pPr>
        <w:pStyle w:val="ConsPlusNonformat"/>
        <w:jc w:val="both"/>
      </w:pPr>
      <w:r>
        <w:t>____________________________________________, на срок ____________________.</w:t>
      </w:r>
    </w:p>
    <w:p w:rsidR="00C157B6" w:rsidRDefault="00C157B6">
      <w:pPr>
        <w:pStyle w:val="ConsPlusNonformat"/>
        <w:jc w:val="both"/>
      </w:pPr>
      <w:r>
        <w:lastRenderedPageBreak/>
        <w:t>Основание предоставления земельного участка ______________________________.</w:t>
      </w:r>
    </w:p>
    <w:p w:rsidR="00C157B6" w:rsidRDefault="00C157B6">
      <w:pPr>
        <w:pStyle w:val="ConsPlusNonformat"/>
        <w:jc w:val="both"/>
      </w:pPr>
      <w:r>
        <w:t xml:space="preserve">   (указать основания в соответствии с </w:t>
      </w:r>
      <w:hyperlink r:id="rId70">
        <w:r>
          <w:rPr>
            <w:color w:val="0000FF"/>
          </w:rPr>
          <w:t>ч. 2 ст. 39.6</w:t>
        </w:r>
      </w:hyperlink>
      <w:r>
        <w:t xml:space="preserve"> Земельного кодекса</w:t>
      </w:r>
    </w:p>
    <w:p w:rsidR="00C157B6" w:rsidRDefault="00C157B6">
      <w:pPr>
        <w:pStyle w:val="ConsPlusNonformat"/>
        <w:jc w:val="both"/>
      </w:pPr>
      <w:r>
        <w:t xml:space="preserve">                           Российской Федерации)</w:t>
      </w:r>
    </w:p>
    <w:p w:rsidR="00C157B6" w:rsidRDefault="00C157B6">
      <w:pPr>
        <w:pStyle w:val="ConsPlusNonformat"/>
        <w:jc w:val="both"/>
      </w:pPr>
      <w:r>
        <w:t>_______________________________________________ желает приобрести земельный</w:t>
      </w:r>
    </w:p>
    <w:p w:rsidR="00C157B6" w:rsidRDefault="00C157B6">
      <w:pPr>
        <w:pStyle w:val="ConsPlusNonformat"/>
        <w:jc w:val="both"/>
      </w:pPr>
      <w:r>
        <w:t xml:space="preserve">          (наименование или Ф.И.О.)</w:t>
      </w:r>
    </w:p>
    <w:p w:rsidR="00C157B6" w:rsidRDefault="00C157B6">
      <w:pPr>
        <w:pStyle w:val="ConsPlusNonformat"/>
        <w:jc w:val="both"/>
      </w:pPr>
      <w:r>
        <w:t>участок на праве ________________________________ для использования в целях</w:t>
      </w:r>
    </w:p>
    <w:p w:rsidR="00C157B6" w:rsidRDefault="00C157B6">
      <w:pPr>
        <w:pStyle w:val="ConsPlusNonformat"/>
        <w:jc w:val="both"/>
      </w:pPr>
      <w:r>
        <w:t>__________________________________________________________________________.</w:t>
      </w:r>
    </w:p>
    <w:p w:rsidR="00C157B6" w:rsidRDefault="00C157B6">
      <w:pPr>
        <w:pStyle w:val="ConsPlusNonformat"/>
        <w:jc w:val="both"/>
      </w:pPr>
      <w:r>
        <w:t>Реквизиты решения о предварительном согласовании предоставления  земельного</w:t>
      </w:r>
    </w:p>
    <w:p w:rsidR="00C157B6" w:rsidRDefault="00C157B6">
      <w:pPr>
        <w:pStyle w:val="ConsPlusNonformat"/>
        <w:jc w:val="both"/>
      </w:pPr>
      <w:r>
        <w:t>участка ___________________________________________________________________</w:t>
      </w:r>
    </w:p>
    <w:p w:rsidR="00C157B6" w:rsidRDefault="00C157B6">
      <w:pPr>
        <w:pStyle w:val="ConsPlusNonformat"/>
        <w:jc w:val="both"/>
      </w:pPr>
      <w:r>
        <w:t>Реквизиты решения об утверждении документа территориального  планирования и</w:t>
      </w:r>
    </w:p>
    <w:p w:rsidR="00C157B6" w:rsidRDefault="00C157B6">
      <w:pPr>
        <w:pStyle w:val="ConsPlusNonformat"/>
        <w:jc w:val="both"/>
      </w:pPr>
      <w:r>
        <w:t>(или) проекта планировки территории _______________________________________</w:t>
      </w:r>
    </w:p>
    <w:p w:rsidR="00C157B6" w:rsidRDefault="00C157B6">
      <w:pPr>
        <w:pStyle w:val="ConsPlusNonformat"/>
        <w:jc w:val="both"/>
      </w:pPr>
      <w:r>
        <w:t>Реквизиты решения об изъятии земельного  участка  для  государственных  или</w:t>
      </w:r>
    </w:p>
    <w:p w:rsidR="00C157B6" w:rsidRDefault="00C157B6">
      <w:pPr>
        <w:pStyle w:val="ConsPlusNonformat"/>
        <w:jc w:val="both"/>
      </w:pPr>
      <w:r>
        <w:t>муниципальных нужд ________________________________________________________</w:t>
      </w:r>
    </w:p>
    <w:p w:rsidR="00C157B6" w:rsidRDefault="00C157B6">
      <w:pPr>
        <w:pStyle w:val="ConsPlusNonformat"/>
        <w:jc w:val="both"/>
      </w:pPr>
    </w:p>
    <w:p w:rsidR="00C157B6" w:rsidRDefault="00C157B6">
      <w:pPr>
        <w:pStyle w:val="ConsPlusNonformat"/>
        <w:jc w:val="both"/>
      </w:pPr>
      <w:r>
        <w:t>Приложения:</w:t>
      </w:r>
    </w:p>
    <w:p w:rsidR="00C157B6" w:rsidRDefault="00C157B6">
      <w:pPr>
        <w:pStyle w:val="ConsPlusNonformat"/>
        <w:jc w:val="both"/>
      </w:pPr>
      <w:r>
        <w:t>1. ________________________________________________________________________</w:t>
      </w:r>
    </w:p>
    <w:p w:rsidR="00C157B6" w:rsidRDefault="00C157B6">
      <w:pPr>
        <w:pStyle w:val="ConsPlusNonformat"/>
        <w:jc w:val="both"/>
      </w:pPr>
    </w:p>
    <w:p w:rsidR="00C157B6" w:rsidRDefault="00C157B6">
      <w:pPr>
        <w:pStyle w:val="ConsPlusNonformat"/>
        <w:jc w:val="both"/>
      </w:pPr>
      <w:r>
        <w:t xml:space="preserve">    В   соответствии   с   требованиями   </w:t>
      </w:r>
      <w:hyperlink r:id="rId71">
        <w:r>
          <w:rPr>
            <w:color w:val="0000FF"/>
          </w:rPr>
          <w:t>статьи   9</w:t>
        </w:r>
      </w:hyperlink>
      <w:r>
        <w:t xml:space="preserve">   Федерального  закона</w:t>
      </w:r>
    </w:p>
    <w:p w:rsidR="00C157B6" w:rsidRDefault="00C157B6">
      <w:pPr>
        <w:pStyle w:val="ConsPlusNonformat"/>
        <w:jc w:val="both"/>
      </w:pPr>
      <w:r>
        <w:t>от 27.07.2006 N 152-ФЗ "О персональных данных" подтверждаю свое согласие на</w:t>
      </w:r>
    </w:p>
    <w:p w:rsidR="00C157B6" w:rsidRDefault="00C157B6">
      <w:pPr>
        <w:pStyle w:val="ConsPlusNonformat"/>
        <w:jc w:val="both"/>
      </w:pPr>
      <w:r>
        <w:t>обработку  Департаментом  имущественных и земельных отношений Администрации</w:t>
      </w:r>
    </w:p>
    <w:p w:rsidR="00C157B6" w:rsidRDefault="00C157B6">
      <w:pPr>
        <w:pStyle w:val="ConsPlusNonformat"/>
        <w:jc w:val="both"/>
      </w:pPr>
      <w:r>
        <w:t>городского  округа  город Рыбинск (далее - Департамент), юридический адрес:</w:t>
      </w:r>
    </w:p>
    <w:p w:rsidR="00C157B6" w:rsidRDefault="00C157B6">
      <w:pPr>
        <w:pStyle w:val="ConsPlusNonformat"/>
        <w:jc w:val="both"/>
      </w:pPr>
      <w:r>
        <w:t>Ярославская  обл.,  г.  Рыбинск,  ул.  Крестовая,  д. 77, моих персональных</w:t>
      </w:r>
    </w:p>
    <w:p w:rsidR="00C157B6" w:rsidRDefault="00C157B6">
      <w:pPr>
        <w:pStyle w:val="ConsPlusNonformat"/>
        <w:jc w:val="both"/>
      </w:pPr>
      <w:r>
        <w:t>данных,  включающих  фамилию,  имя,  отчество,  пол,  дату  рождения, адрес</w:t>
      </w:r>
    </w:p>
    <w:p w:rsidR="00C157B6" w:rsidRDefault="00C157B6">
      <w:pPr>
        <w:pStyle w:val="ConsPlusNonformat"/>
        <w:jc w:val="both"/>
      </w:pPr>
      <w:r>
        <w:t>проживания,  контактный  телефон, в целях оформления правовых документов на</w:t>
      </w:r>
    </w:p>
    <w:p w:rsidR="00C157B6" w:rsidRDefault="00C157B6">
      <w:pPr>
        <w:pStyle w:val="ConsPlusNonformat"/>
        <w:jc w:val="both"/>
      </w:pPr>
      <w:r>
        <w:t>землю, своевременного и правильного начисления платежей.</w:t>
      </w:r>
    </w:p>
    <w:p w:rsidR="00C157B6" w:rsidRDefault="00C157B6">
      <w:pPr>
        <w:pStyle w:val="ConsPlusNonformat"/>
        <w:jc w:val="both"/>
      </w:pPr>
      <w:r>
        <w:t xml:space="preserve">    Департамент  вправе  обрабатывать  мои  персональные данные посредством</w:t>
      </w:r>
    </w:p>
    <w:p w:rsidR="00C157B6" w:rsidRDefault="00C157B6">
      <w:pPr>
        <w:pStyle w:val="ConsPlusNonformat"/>
        <w:jc w:val="both"/>
      </w:pPr>
      <w:r>
        <w:t>внесения  их  в  электронную  базу  данных,  включения в списки (реестры) и</w:t>
      </w:r>
    </w:p>
    <w:p w:rsidR="00C157B6" w:rsidRDefault="00C157B6">
      <w:pPr>
        <w:pStyle w:val="ConsPlusNonformat"/>
        <w:jc w:val="both"/>
      </w:pPr>
      <w:r>
        <w:t>отчетные формы, предусмотренные действующими нормативными актами.</w:t>
      </w:r>
    </w:p>
    <w:p w:rsidR="00C157B6" w:rsidRDefault="00C157B6">
      <w:pPr>
        <w:pStyle w:val="ConsPlusNonformat"/>
        <w:jc w:val="both"/>
      </w:pPr>
      <w:r>
        <w:t xml:space="preserve">    Настоящее согласие действует бессрочно.</w:t>
      </w:r>
    </w:p>
    <w:p w:rsidR="00C157B6" w:rsidRDefault="00C157B6">
      <w:pPr>
        <w:pStyle w:val="ConsPlusNonformat"/>
        <w:jc w:val="both"/>
      </w:pPr>
    </w:p>
    <w:p w:rsidR="00C157B6" w:rsidRDefault="00C157B6">
      <w:pPr>
        <w:pStyle w:val="ConsPlusNonformat"/>
        <w:jc w:val="both"/>
      </w:pPr>
      <w:r>
        <w:t>Дата и подпись субъекта персональных данных   ___________   _______________</w:t>
      </w:r>
    </w:p>
    <w:p w:rsidR="00C157B6" w:rsidRDefault="00C157B6">
      <w:pPr>
        <w:pStyle w:val="ConsPlusNormal"/>
        <w:jc w:val="both"/>
      </w:pPr>
    </w:p>
    <w:p w:rsidR="00C157B6" w:rsidRDefault="00C157B6">
      <w:pPr>
        <w:pStyle w:val="ConsPlusNormal"/>
        <w:jc w:val="both"/>
      </w:pPr>
    </w:p>
    <w:p w:rsidR="00C157B6" w:rsidRDefault="00C157B6">
      <w:pPr>
        <w:pStyle w:val="ConsPlusNormal"/>
        <w:jc w:val="both"/>
      </w:pPr>
    </w:p>
    <w:p w:rsidR="00C157B6" w:rsidRDefault="00C157B6">
      <w:pPr>
        <w:pStyle w:val="ConsPlusNormal"/>
        <w:jc w:val="both"/>
      </w:pPr>
    </w:p>
    <w:p w:rsidR="00C157B6" w:rsidRDefault="00C157B6">
      <w:pPr>
        <w:pStyle w:val="ConsPlusNormal"/>
        <w:jc w:val="both"/>
      </w:pPr>
    </w:p>
    <w:p w:rsidR="00C157B6" w:rsidRDefault="00C157B6">
      <w:pPr>
        <w:pStyle w:val="ConsPlusNormal"/>
        <w:jc w:val="right"/>
        <w:outlineLvl w:val="1"/>
      </w:pPr>
      <w:r>
        <w:t>Приложение N 2</w:t>
      </w:r>
    </w:p>
    <w:p w:rsidR="00C157B6" w:rsidRDefault="00C157B6">
      <w:pPr>
        <w:pStyle w:val="ConsPlusNormal"/>
        <w:jc w:val="right"/>
      </w:pPr>
      <w:r>
        <w:t xml:space="preserve">к Административному </w:t>
      </w:r>
      <w:hyperlink w:anchor="P38">
        <w:r>
          <w:rPr>
            <w:color w:val="0000FF"/>
          </w:rPr>
          <w:t>регламенту</w:t>
        </w:r>
      </w:hyperlink>
    </w:p>
    <w:p w:rsidR="00C157B6" w:rsidRDefault="00C157B6">
      <w:pPr>
        <w:pStyle w:val="ConsPlusNormal"/>
        <w:jc w:val="both"/>
      </w:pPr>
    </w:p>
    <w:p w:rsidR="00C157B6" w:rsidRDefault="00C157B6">
      <w:pPr>
        <w:pStyle w:val="ConsPlusTitle"/>
        <w:jc w:val="center"/>
      </w:pPr>
      <w:bookmarkStart w:id="32" w:name="P504"/>
      <w:bookmarkEnd w:id="32"/>
      <w:r>
        <w:t>Блок-схема</w:t>
      </w:r>
    </w:p>
    <w:p w:rsidR="00C157B6" w:rsidRDefault="00C157B6">
      <w:pPr>
        <w:pStyle w:val="ConsPlusTitle"/>
        <w:jc w:val="center"/>
      </w:pPr>
      <w:r>
        <w:t>последовательности действий при предоставлении</w:t>
      </w:r>
    </w:p>
    <w:p w:rsidR="00C157B6" w:rsidRDefault="00C157B6">
      <w:pPr>
        <w:pStyle w:val="ConsPlusTitle"/>
        <w:jc w:val="center"/>
      </w:pPr>
      <w:r>
        <w:t>муниципальной услуги</w:t>
      </w:r>
    </w:p>
    <w:p w:rsidR="00C157B6" w:rsidRDefault="00C157B6">
      <w:pPr>
        <w:pStyle w:val="ConsPlusNormal"/>
        <w:jc w:val="both"/>
      </w:pPr>
    </w:p>
    <w:p w:rsidR="00C157B6" w:rsidRDefault="00C157B6">
      <w:pPr>
        <w:pStyle w:val="ConsPlusNonformat"/>
        <w:jc w:val="both"/>
      </w:pPr>
      <w:r>
        <w:t>┌─────────────────────────────────────────────────────────────────────────┐</w:t>
      </w:r>
    </w:p>
    <w:p w:rsidR="00C157B6" w:rsidRDefault="00C157B6">
      <w:pPr>
        <w:pStyle w:val="ConsPlusNonformat"/>
        <w:jc w:val="both"/>
      </w:pPr>
      <w:r>
        <w:t>│    Прием и регистрация заявления о предоставлении земельного участка    │</w:t>
      </w:r>
    </w:p>
    <w:p w:rsidR="00C157B6" w:rsidRDefault="00C157B6">
      <w:pPr>
        <w:pStyle w:val="ConsPlusNonformat"/>
        <w:jc w:val="both"/>
      </w:pPr>
      <w:r>
        <w:t>│       с приложенными к нему документами (срок исполнения - 1 день)      │</w:t>
      </w:r>
    </w:p>
    <w:p w:rsidR="00C157B6" w:rsidRDefault="00C157B6">
      <w:pPr>
        <w:pStyle w:val="ConsPlusNonformat"/>
        <w:jc w:val="both"/>
      </w:pPr>
      <w:r>
        <w:t>└───────────────┬────────────────────────────────────┬────────────────────┘</w:t>
      </w:r>
    </w:p>
    <w:p w:rsidR="00C157B6" w:rsidRDefault="00C157B6">
      <w:pPr>
        <w:pStyle w:val="ConsPlusNonformat"/>
        <w:jc w:val="both"/>
      </w:pPr>
      <w:r>
        <w:t xml:space="preserve">                │                                    │</w:t>
      </w:r>
    </w:p>
    <w:p w:rsidR="00C157B6" w:rsidRDefault="00C157B6">
      <w:pPr>
        <w:pStyle w:val="ConsPlusNonformat"/>
        <w:jc w:val="both"/>
      </w:pPr>
      <w:r>
        <w:t xml:space="preserve">                \/                                   \/</w:t>
      </w:r>
    </w:p>
    <w:p w:rsidR="00C157B6" w:rsidRDefault="00C157B6">
      <w:pPr>
        <w:pStyle w:val="ConsPlusNonformat"/>
        <w:jc w:val="both"/>
      </w:pPr>
      <w:r>
        <w:t>┌────────────────────────────────┬────────────────────────────────────────┐</w:t>
      </w:r>
    </w:p>
    <w:p w:rsidR="00C157B6" w:rsidRDefault="00C157B6">
      <w:pPr>
        <w:pStyle w:val="ConsPlusNonformat"/>
        <w:jc w:val="both"/>
      </w:pPr>
      <w:r>
        <w:t>│Отсутствуют причины, послужившие│ Наличие оснований для принятия решения │</w:t>
      </w:r>
    </w:p>
    <w:p w:rsidR="00C157B6" w:rsidRDefault="00C157B6">
      <w:pPr>
        <w:pStyle w:val="ConsPlusNonformat"/>
        <w:jc w:val="both"/>
      </w:pPr>
      <w:r>
        <w:t>│    основанием для возврата     │   о подготовке уведомления, указанных  │</w:t>
      </w:r>
    </w:p>
    <w:p w:rsidR="00C157B6" w:rsidRDefault="00C157B6">
      <w:pPr>
        <w:pStyle w:val="ConsPlusNonformat"/>
        <w:jc w:val="both"/>
      </w:pPr>
      <w:r>
        <w:t xml:space="preserve">│   заявления о предоставлении   │ в </w:t>
      </w:r>
      <w:hyperlink w:anchor="P301">
        <w:r>
          <w:rPr>
            <w:color w:val="0000FF"/>
          </w:rPr>
          <w:t>пункте 3.3.5 подраздела 3.3 раздела 3</w:t>
        </w:r>
      </w:hyperlink>
      <w:r>
        <w:t>│</w:t>
      </w:r>
    </w:p>
    <w:p w:rsidR="00C157B6" w:rsidRDefault="00C157B6">
      <w:pPr>
        <w:pStyle w:val="ConsPlusNonformat"/>
        <w:jc w:val="both"/>
      </w:pPr>
      <w:r>
        <w:t>│       земельного участка       │      Административного регламента      │</w:t>
      </w:r>
    </w:p>
    <w:p w:rsidR="00C157B6" w:rsidRDefault="00C157B6">
      <w:pPr>
        <w:pStyle w:val="ConsPlusNonformat"/>
        <w:jc w:val="both"/>
      </w:pPr>
      <w:r>
        <w:t>└──────┬──────────────────┬──────┴────────────────────────────┬───────────┘</w:t>
      </w:r>
    </w:p>
    <w:p w:rsidR="00C157B6" w:rsidRDefault="00C157B6">
      <w:pPr>
        <w:pStyle w:val="ConsPlusNonformat"/>
        <w:jc w:val="both"/>
      </w:pPr>
      <w:r>
        <w:t xml:space="preserve">       │                  │                                   │</w:t>
      </w:r>
    </w:p>
    <w:p w:rsidR="00C157B6" w:rsidRDefault="00C157B6">
      <w:pPr>
        <w:pStyle w:val="ConsPlusNonformat"/>
        <w:jc w:val="both"/>
      </w:pPr>
      <w:r>
        <w:t xml:space="preserve">       \/                 \/                                  \/</w:t>
      </w:r>
    </w:p>
    <w:p w:rsidR="00C157B6" w:rsidRDefault="00C157B6">
      <w:pPr>
        <w:pStyle w:val="ConsPlusNonformat"/>
        <w:jc w:val="both"/>
      </w:pPr>
      <w:r>
        <w:t>┌────────────────────┬─────────────────────────────┬──────────────────────┐</w:t>
      </w:r>
    </w:p>
    <w:p w:rsidR="00C157B6" w:rsidRDefault="00C157B6">
      <w:pPr>
        <w:pStyle w:val="ConsPlusNonformat"/>
        <w:jc w:val="both"/>
      </w:pPr>
      <w:r>
        <w:t>│Отсутствуют причины,│ Наличие оснований для отказа│     Подготовка и     │</w:t>
      </w:r>
    </w:p>
    <w:p w:rsidR="00C157B6" w:rsidRDefault="00C157B6">
      <w:pPr>
        <w:pStyle w:val="ConsPlusNonformat"/>
        <w:jc w:val="both"/>
      </w:pPr>
      <w:r>
        <w:t>│    послужившие     │ в предоставлении земельного │      направление     │</w:t>
      </w:r>
    </w:p>
    <w:p w:rsidR="00C157B6" w:rsidRDefault="00C157B6">
      <w:pPr>
        <w:pStyle w:val="ConsPlusNonformat"/>
        <w:jc w:val="both"/>
      </w:pPr>
      <w:r>
        <w:t>│   основанием для   │ участка, указанных в пункте │уведомления о возврате│</w:t>
      </w:r>
    </w:p>
    <w:p w:rsidR="00C157B6" w:rsidRDefault="00C157B6">
      <w:pPr>
        <w:pStyle w:val="ConsPlusNonformat"/>
        <w:jc w:val="both"/>
      </w:pPr>
      <w:r>
        <w:t xml:space="preserve">│      отказа в      │     </w:t>
      </w:r>
      <w:hyperlink w:anchor="P315">
        <w:r>
          <w:rPr>
            <w:color w:val="0000FF"/>
          </w:rPr>
          <w:t>3.3.7 подраздела 3.3</w:t>
        </w:r>
      </w:hyperlink>
      <w:r>
        <w:t xml:space="preserve">    │  заявления заявителю │</w:t>
      </w:r>
    </w:p>
    <w:p w:rsidR="00C157B6" w:rsidRDefault="00C157B6">
      <w:pPr>
        <w:pStyle w:val="ConsPlusNonformat"/>
        <w:jc w:val="both"/>
      </w:pPr>
      <w:r>
        <w:t>│   предоставлении   │ раздела 3 Административного │  (срок исполнения -  │</w:t>
      </w:r>
    </w:p>
    <w:p w:rsidR="00C157B6" w:rsidRDefault="00C157B6">
      <w:pPr>
        <w:pStyle w:val="ConsPlusNonformat"/>
        <w:jc w:val="both"/>
      </w:pPr>
      <w:r>
        <w:t>│ земельного участка │         регламента          │    не более 9 дней)  │</w:t>
      </w:r>
    </w:p>
    <w:p w:rsidR="00C157B6" w:rsidRDefault="00C157B6">
      <w:pPr>
        <w:pStyle w:val="ConsPlusNonformat"/>
        <w:jc w:val="both"/>
      </w:pPr>
      <w:r>
        <w:lastRenderedPageBreak/>
        <w:t>└──────┬─────────────┴─────────────────────────────┴──────────────────────┘</w:t>
      </w:r>
    </w:p>
    <w:p w:rsidR="00C157B6" w:rsidRDefault="00C157B6">
      <w:pPr>
        <w:pStyle w:val="ConsPlusNonformat"/>
        <w:jc w:val="both"/>
      </w:pPr>
      <w:r>
        <w:t xml:space="preserve">       │                                          \</w:t>
      </w:r>
    </w:p>
    <w:p w:rsidR="00C157B6" w:rsidRDefault="00C157B6">
      <w:pPr>
        <w:pStyle w:val="ConsPlusNonformat"/>
        <w:jc w:val="both"/>
      </w:pPr>
      <w:r>
        <w:t xml:space="preserve">       │                                           \</w:t>
      </w:r>
    </w:p>
    <w:p w:rsidR="00C157B6" w:rsidRDefault="00C157B6">
      <w:pPr>
        <w:pStyle w:val="ConsPlusNonformat"/>
        <w:jc w:val="both"/>
      </w:pPr>
      <w:r>
        <w:t xml:space="preserve">       \/                                          \/</w:t>
      </w:r>
    </w:p>
    <w:p w:rsidR="00C157B6" w:rsidRDefault="00C157B6">
      <w:pPr>
        <w:pStyle w:val="ConsPlusNonformat"/>
        <w:jc w:val="both"/>
      </w:pPr>
      <w:r>
        <w:t>┌─────────────────────────┐                    ┌──────────────────────────┐</w:t>
      </w:r>
    </w:p>
    <w:p w:rsidR="00C157B6" w:rsidRDefault="00C157B6">
      <w:pPr>
        <w:pStyle w:val="ConsPlusNonformat"/>
        <w:jc w:val="both"/>
      </w:pPr>
      <w:r>
        <w:t>│   Подготовка договора   │                    │    Подготовка отказа в   │</w:t>
      </w:r>
    </w:p>
    <w:p w:rsidR="00C157B6" w:rsidRDefault="00C157B6">
      <w:pPr>
        <w:pStyle w:val="ConsPlusNonformat"/>
        <w:jc w:val="both"/>
      </w:pPr>
      <w:r>
        <w:t>│аренды земельного участка│                    │ предоставлении земельного│</w:t>
      </w:r>
    </w:p>
    <w:p w:rsidR="00C157B6" w:rsidRDefault="00C157B6">
      <w:pPr>
        <w:pStyle w:val="ConsPlusNonformat"/>
        <w:jc w:val="both"/>
      </w:pPr>
      <w:r>
        <w:t>│    (срок исполнения -   │                    │участка (срок исполнения -│</w:t>
      </w:r>
    </w:p>
    <w:p w:rsidR="00C157B6" w:rsidRDefault="00C157B6">
      <w:pPr>
        <w:pStyle w:val="ConsPlusNonformat"/>
        <w:jc w:val="both"/>
      </w:pPr>
      <w:r>
        <w:t>│    не более 24 дней)    │                    │     не более 24 дней)    │</w:t>
      </w:r>
    </w:p>
    <w:p w:rsidR="00C157B6" w:rsidRDefault="00C157B6">
      <w:pPr>
        <w:pStyle w:val="ConsPlusNonformat"/>
        <w:jc w:val="both"/>
      </w:pPr>
      <w:r>
        <w:t>└──────┬──────────────────┘                    └──────────────┬───────────┘</w:t>
      </w:r>
    </w:p>
    <w:p w:rsidR="00C157B6" w:rsidRDefault="00C157B6">
      <w:pPr>
        <w:pStyle w:val="ConsPlusNonformat"/>
        <w:jc w:val="both"/>
      </w:pPr>
      <w:r>
        <w:t xml:space="preserve">       │                                                      │</w:t>
      </w:r>
    </w:p>
    <w:p w:rsidR="00C157B6" w:rsidRDefault="00C157B6">
      <w:pPr>
        <w:pStyle w:val="ConsPlusNonformat"/>
        <w:jc w:val="both"/>
      </w:pPr>
      <w:r>
        <w:t xml:space="preserve">       \/                                                     \/</w:t>
      </w:r>
    </w:p>
    <w:p w:rsidR="00C157B6" w:rsidRDefault="00C157B6">
      <w:pPr>
        <w:pStyle w:val="ConsPlusNonformat"/>
        <w:jc w:val="both"/>
      </w:pPr>
      <w:r>
        <w:t>┌─────────────────────────────────────────────────────────────────────────┐</w:t>
      </w:r>
    </w:p>
    <w:p w:rsidR="00C157B6" w:rsidRDefault="00C157B6">
      <w:pPr>
        <w:pStyle w:val="ConsPlusNonformat"/>
        <w:jc w:val="both"/>
      </w:pPr>
      <w:r>
        <w:t>│    Выдача, направление договора аренды земельного участка или отказа    │</w:t>
      </w:r>
    </w:p>
    <w:p w:rsidR="00C157B6" w:rsidRDefault="00C157B6">
      <w:pPr>
        <w:pStyle w:val="ConsPlusNonformat"/>
        <w:jc w:val="both"/>
      </w:pPr>
      <w:r>
        <w:t>│ в предоставлении земельного участка (срок исполнения - не более 5 дней) │</w:t>
      </w:r>
    </w:p>
    <w:p w:rsidR="00C157B6" w:rsidRDefault="00C157B6">
      <w:pPr>
        <w:pStyle w:val="ConsPlusNonformat"/>
        <w:jc w:val="both"/>
      </w:pPr>
      <w:r>
        <w:t>└─────────────────────────────────────────────────────────────────────────┘</w:t>
      </w:r>
    </w:p>
    <w:p w:rsidR="00C157B6" w:rsidRDefault="00C157B6">
      <w:pPr>
        <w:pStyle w:val="ConsPlusNormal"/>
        <w:jc w:val="both"/>
      </w:pPr>
    </w:p>
    <w:p w:rsidR="00C157B6" w:rsidRDefault="00C157B6">
      <w:pPr>
        <w:pStyle w:val="ConsPlusNormal"/>
        <w:jc w:val="both"/>
      </w:pPr>
    </w:p>
    <w:p w:rsidR="00C157B6" w:rsidRDefault="00C157B6">
      <w:pPr>
        <w:pStyle w:val="ConsPlusNormal"/>
        <w:pBdr>
          <w:bottom w:val="single" w:sz="6" w:space="0" w:color="auto"/>
        </w:pBdr>
        <w:spacing w:before="100" w:after="100"/>
        <w:jc w:val="both"/>
        <w:rPr>
          <w:sz w:val="2"/>
          <w:szCs w:val="2"/>
        </w:rPr>
      </w:pPr>
    </w:p>
    <w:p w:rsidR="004A4468" w:rsidRDefault="004A4468"/>
    <w:sectPr w:rsidR="004A4468" w:rsidSect="00CB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157B6"/>
    <w:rsid w:val="004A4468"/>
    <w:rsid w:val="00C15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7B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57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57B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57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57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57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57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57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1383A11204FE77D1D3C2054A103D25AD426D0B9049F38AD48FE44A4AF6BDDCB4F922CD6279D6C89C79483B1F1Fd6F" TargetMode="External"/><Relationship Id="rId18" Type="http://schemas.openxmlformats.org/officeDocument/2006/relationships/hyperlink" Target="consultantplus://offline/ref=721383A11204FE77D1D3C2054A103D25AD416C0B964DF38AD48FE44A4AF6BDDCB4F922CD6279D6C89C79483B1F1Fd6F" TargetMode="External"/><Relationship Id="rId26" Type="http://schemas.openxmlformats.org/officeDocument/2006/relationships/hyperlink" Target="consultantplus://offline/ref=721383A11204FE77D1D3C2054A103D25AD426A0C9042F38AD48FE44A4AF6BDDCB4F922CD6279D6C89C79483B1F1Fd6F" TargetMode="External"/><Relationship Id="rId39" Type="http://schemas.openxmlformats.org/officeDocument/2006/relationships/hyperlink" Target="consultantplus://offline/ref=721383A11204FE77D1D3DC085C7C6320AF4832039749FAD58AD2E21D15A6BB89E6B97C94213AC5C99B674A3A1DFFCEF18508FC318DAEFBDF1595620815dEF" TargetMode="External"/><Relationship Id="rId21" Type="http://schemas.openxmlformats.org/officeDocument/2006/relationships/hyperlink" Target="consultantplus://offline/ref=721383A11204FE77D1D3C2054A103D25AD426D0B9049F38AD48FE44A4AF6BDDCB4F922CD6279D6C89C79483B1F1Fd6F" TargetMode="External"/><Relationship Id="rId34" Type="http://schemas.openxmlformats.org/officeDocument/2006/relationships/hyperlink" Target="consultantplus://offline/ref=721383A11204FE77D1D3C2054A103D25AA446D0B9E4CF38AD48FE44A4AF6BDDCB4F922CD6279D6C89C79483B1F1Fd6F" TargetMode="External"/><Relationship Id="rId42" Type="http://schemas.openxmlformats.org/officeDocument/2006/relationships/hyperlink" Target="consultantplus://offline/ref=721383A11204FE77D1D3C2054A103D25AD426C0D964CF38AD48FE44A4AF6BDDCB4F922CD6279D6C89C79483B1F1Fd6F" TargetMode="External"/><Relationship Id="rId47" Type="http://schemas.openxmlformats.org/officeDocument/2006/relationships/hyperlink" Target="consultantplus://offline/ref=721383A11204FE77D1D3C2054A103D25AD4369069549F38AD48FE44A4AF6BDDCB4F922CD6279D6C89C79483B1F1Fd6F" TargetMode="External"/><Relationship Id="rId50" Type="http://schemas.openxmlformats.org/officeDocument/2006/relationships/hyperlink" Target="consultantplus://offline/ref=721383A11204FE77D1D3C2054A103D25AD4369069548F38AD48FE44A4AF6BDDCB4F922CD6279D6C89C79483B1F1Fd6F" TargetMode="External"/><Relationship Id="rId55" Type="http://schemas.openxmlformats.org/officeDocument/2006/relationships/hyperlink" Target="consultantplus://offline/ref=721383A11204FE77D1D3C2054A103D25AB436D06944AF38AD48FE44A4AF6BDDCB4F922CD6279D6C89C79483B1F1Fd6F" TargetMode="External"/><Relationship Id="rId63" Type="http://schemas.openxmlformats.org/officeDocument/2006/relationships/hyperlink" Target="consultantplus://offline/ref=721383A11204FE77D1D3C2054A103D25AD426C0B954CF38AD48FE44A4AF6BDDCA6F97AC6607EC39CCA231F361DF384A0C643F331881Bd2F" TargetMode="External"/><Relationship Id="rId68" Type="http://schemas.openxmlformats.org/officeDocument/2006/relationships/hyperlink" Target="consultantplus://offline/ref=721383A11204FE77D1D3C2054A103D25AD416C0A9E4CF38AD48FE44A4AF6BDDCA6F97AC1627EC9CB936C1E6A59A197A0C643F13694B2FBDA10d9F" TargetMode="External"/><Relationship Id="rId7" Type="http://schemas.openxmlformats.org/officeDocument/2006/relationships/hyperlink" Target="consultantplus://offline/ref=721383A11204FE77D1D3C2054A103D25AD436A0C944EF38AD48FE44A4AF6BDDCA6F97AC1627EC8C19F6C1E6A59A197A0C643F13694B2FBDA10d9F" TargetMode="External"/><Relationship Id="rId71" Type="http://schemas.openxmlformats.org/officeDocument/2006/relationships/hyperlink" Target="consultantplus://offline/ref=721383A11204FE77D1D3C2054A103D25AA4B650F9F49F38AD48FE44A4AF6BDDCA6F97AC1627ECACF936C1E6A59A197A0C643F13694B2FBDA10d9F" TargetMode="External"/><Relationship Id="rId2" Type="http://schemas.openxmlformats.org/officeDocument/2006/relationships/settings" Target="settings.xml"/><Relationship Id="rId16" Type="http://schemas.openxmlformats.org/officeDocument/2006/relationships/hyperlink" Target="consultantplus://offline/ref=721383A11204FE77D1D3C2054A103D25AD426D0B9049F38AD48FE44A4AF6BDDCB4F922CD6279D6C89C79483B1F1Fd6F" TargetMode="External"/><Relationship Id="rId29" Type="http://schemas.openxmlformats.org/officeDocument/2006/relationships/hyperlink" Target="consultantplus://offline/ref=721383A11204FE77D1D3C2054A103D25AD426C0B954CF38AD48FE44A4AF6BDDCB4F922CD6279D6C89C79483B1F1Fd6F" TargetMode="External"/><Relationship Id="rId11" Type="http://schemas.openxmlformats.org/officeDocument/2006/relationships/hyperlink" Target="consultantplus://offline/ref=721383A11204FE77D1D3DC085C7C6320AF4832039749FAD58AD2E21D15A6BB89E6B97C94213AC5C99B674A3B1AFFCEF18508FC318DAEFBDF1595620815dEF" TargetMode="External"/><Relationship Id="rId24" Type="http://schemas.openxmlformats.org/officeDocument/2006/relationships/hyperlink" Target="consultantplus://offline/ref=721383A11204FE77D1D3C2054A103D25AD426C0B954CF38AD48FE44A4AF6BDDCA6F97AC5647DC39CCA231F361DF384A0C643F331881Bd2F" TargetMode="External"/><Relationship Id="rId32" Type="http://schemas.openxmlformats.org/officeDocument/2006/relationships/hyperlink" Target="consultantplus://offline/ref=721383A11204FE77D1D3C2054A103D25AD436A0F9549F38AD48FE44A4AF6BDDCB4F922CD6279D6C89C79483B1F1Fd6F" TargetMode="External"/><Relationship Id="rId37" Type="http://schemas.openxmlformats.org/officeDocument/2006/relationships/hyperlink" Target="consultantplus://offline/ref=721383A11204FE77D1D3C2054A103D25AD426A0C9042F38AD48FE44A4AF6BDDCB4F922CD6279D6C89C79483B1F1Fd6F" TargetMode="External"/><Relationship Id="rId40" Type="http://schemas.openxmlformats.org/officeDocument/2006/relationships/hyperlink" Target="consultantplus://offline/ref=721383A11204FE77D1D3DC085C7C6320AF4832039749FAD58AD2E21D15A6BB89E6B97C94213AC5C99B674A3E18FFCEF18508FC318DAEFBDF1595620815dEF" TargetMode="External"/><Relationship Id="rId45" Type="http://schemas.openxmlformats.org/officeDocument/2006/relationships/hyperlink" Target="consultantplus://offline/ref=721383A11204FE77D1D3C2054A103D25AD436A0C944EF38AD48FE44A4AF6BDDCB4F922CD6279D6C89C79483B1F1Fd6F" TargetMode="External"/><Relationship Id="rId53" Type="http://schemas.openxmlformats.org/officeDocument/2006/relationships/hyperlink" Target="consultantplus://offline/ref=721383A11204FE77D1D3DC085C7C6320AF4832039748FDD48CD9E21D15A6BB89E6B97C94333A9DC59B60543B1AEA98A0C315dFF" TargetMode="External"/><Relationship Id="rId58" Type="http://schemas.openxmlformats.org/officeDocument/2006/relationships/hyperlink" Target="consultantplus://offline/ref=721383A11204FE77D1D3C2054A103D25AD426A0C9042F38AD48FE44A4AF6BDDCA6F97AC26577C0C3CF360E6E10F49DBEC15AEF338AB21Fd9F" TargetMode="External"/><Relationship Id="rId66" Type="http://schemas.openxmlformats.org/officeDocument/2006/relationships/hyperlink" Target="consultantplus://offline/ref=721383A11204FE77D1D3C2054A103D25AD416C0B934FF38AD48FE44A4AF6BDDCB4F922CD6279D6C89C79483B1F1Fd6F" TargetMode="External"/><Relationship Id="rId5" Type="http://schemas.openxmlformats.org/officeDocument/2006/relationships/hyperlink" Target="consultantplus://offline/ref=721383A11204FE77D1D3DC085C7C6320AF4832039749FAD58AD2E21D15A6BB89E6B97C94213AC5C99B674A3B1BFFCEF18508FC318DAEFBDF1595620815dEF" TargetMode="External"/><Relationship Id="rId15" Type="http://schemas.openxmlformats.org/officeDocument/2006/relationships/hyperlink" Target="consultantplus://offline/ref=721383A11204FE77D1D3C2054A103D25AD416C0B964DF38AD48FE44A4AF6BDDCB4F922CD6279D6C89C79483B1F1Fd6F" TargetMode="External"/><Relationship Id="rId23" Type="http://schemas.openxmlformats.org/officeDocument/2006/relationships/hyperlink" Target="consultantplus://offline/ref=721383A11204FE77D1D3C2054A103D25AD426C0B954CF38AD48FE44A4AF6BDDCA6F97AC56276C39CCA231F361DF384A0C643F331881Bd2F" TargetMode="External"/><Relationship Id="rId28" Type="http://schemas.openxmlformats.org/officeDocument/2006/relationships/hyperlink" Target="consultantplus://offline/ref=721383A11204FE77D1D3C2054A103D25AD426C0B954CF38AD48FE44A4AF6BDDCA6F97AC1657CCEC3CF360E6E10F49DBEC15AEF338AB21Fd9F" TargetMode="External"/><Relationship Id="rId36" Type="http://schemas.openxmlformats.org/officeDocument/2006/relationships/hyperlink" Target="consultantplus://offline/ref=721383A11204FE77D1D3C2054A103D25AD416C0B964DF38AD48FE44A4AF6BDDCB4F922CD6279D6C89C79483B1F1Fd6F" TargetMode="External"/><Relationship Id="rId49" Type="http://schemas.openxmlformats.org/officeDocument/2006/relationships/hyperlink" Target="consultantplus://offline/ref=721383A11204FE77D1D3C2054A103D25AD416C0B934FF38AD48FE44A4AF6BDDCB4F922CD6279D6C89C79483B1F1Fd6F" TargetMode="External"/><Relationship Id="rId57" Type="http://schemas.openxmlformats.org/officeDocument/2006/relationships/hyperlink" Target="consultantplus://offline/ref=721383A11204FE77D1D3C2054A103D25AD426C0B954CF38AD48FE44A4AF6BDDCA6F97AC16277CDC3CF360E6E10F49DBEC15AEF338AB21Fd9F" TargetMode="External"/><Relationship Id="rId61" Type="http://schemas.openxmlformats.org/officeDocument/2006/relationships/hyperlink" Target="consultantplus://offline/ref=721383A11204FE77D1D3C2054A103D25AD426C0B954CF38AD48FE44A4AF6BDDCA6F97AC6637DC39CCA231F361DF384A0C643F331881Bd2F" TargetMode="External"/><Relationship Id="rId10" Type="http://schemas.openxmlformats.org/officeDocument/2006/relationships/hyperlink" Target="consultantplus://offline/ref=721383A11204FE77D1D3DC085C7C6320AF4832039748F1D48CDFE21D15A6BB89E6B97C94213AC5C99B674A3A18FFCEF18508FC318DAEFBDF1595620815dEF" TargetMode="External"/><Relationship Id="rId19" Type="http://schemas.openxmlformats.org/officeDocument/2006/relationships/hyperlink" Target="consultantplus://offline/ref=721383A11204FE77D1D3C2054A103D25AD436A0F954EF38AD48FE44A4AF6BDDCB4F922CD6279D6C89C79483B1F1Fd6F" TargetMode="External"/><Relationship Id="rId31" Type="http://schemas.openxmlformats.org/officeDocument/2006/relationships/hyperlink" Target="consultantplus://offline/ref=721383A11204FE77D1D3C2054A103D25AD426C0B954CF38AD48FE44A4AF6BDDCA6F97AC5627DC39CCA231F361DF384A0C643F331881Bd2F" TargetMode="External"/><Relationship Id="rId44" Type="http://schemas.openxmlformats.org/officeDocument/2006/relationships/hyperlink" Target="consultantplus://offline/ref=721383A11204FE77D1D3C2054A103D25AD426C0B954CF38AD48FE44A4AF6BDDCB4F922CD6279D6C89C79483B1F1Fd6F" TargetMode="External"/><Relationship Id="rId52" Type="http://schemas.openxmlformats.org/officeDocument/2006/relationships/hyperlink" Target="consultantplus://offline/ref=721383A11204FE77D1D3C2054A103D25AD436D0F904CF38AD48FE44A4AF6BDDCB4F922CD6279D6C89C79483B1F1Fd6F" TargetMode="External"/><Relationship Id="rId60" Type="http://schemas.openxmlformats.org/officeDocument/2006/relationships/hyperlink" Target="consultantplus://offline/ref=721383A11204FE77D1D3C2054A103D25AD426C0B954CF38AD48FE44A4AF6BDDCA6F97AC6677CC39CCA231F361DF384A0C643F331881Bd2F" TargetMode="External"/><Relationship Id="rId65" Type="http://schemas.openxmlformats.org/officeDocument/2006/relationships/hyperlink" Target="consultantplus://offline/ref=721383A11204FE77D1D3C2054A103D25AD426C0B954CF38AD48FE44A4AF6BDDCA6F97AC1657EC1C3CF360E6E10F49DBEC15AEF338AB21Fd9F"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21383A11204FE77D1D3DC085C7C6320AF4832039749FBDE89D8E21D15A6BB89E6B97C94333A9DC59B60543B1AEA98A0C315dFF" TargetMode="External"/><Relationship Id="rId14" Type="http://schemas.openxmlformats.org/officeDocument/2006/relationships/hyperlink" Target="consultantplus://offline/ref=721383A11204FE77D1D3C2054A103D25AD426D0B9049F38AD48FE44A4AF6BDDCB4F922CD6279D6C89C79483B1F1Fd6F" TargetMode="External"/><Relationship Id="rId22" Type="http://schemas.openxmlformats.org/officeDocument/2006/relationships/hyperlink" Target="consultantplus://offline/ref=721383A11204FE77D1D3C2054A103D25AD426C0B954CF38AD48FE44A4AF6BDDCA6F97AC86A7AC39CCA231F361DF384A0C643F331881Bd2F" TargetMode="External"/><Relationship Id="rId27" Type="http://schemas.openxmlformats.org/officeDocument/2006/relationships/hyperlink" Target="consultantplus://offline/ref=721383A11204FE77D1D3C2054A103D25AD426A0C9042F38AD48FE44A4AF6BDDCB4F922CD6279D6C89C79483B1F1Fd6F" TargetMode="External"/><Relationship Id="rId30" Type="http://schemas.openxmlformats.org/officeDocument/2006/relationships/hyperlink" Target="consultantplus://offline/ref=721383A11204FE77D1D3C2054A103D25AD426C0B954CF38AD48FE44A4AF6BDDCA6F97AC5627EC39CCA231F361DF384A0C643F331881Bd2F" TargetMode="External"/><Relationship Id="rId35" Type="http://schemas.openxmlformats.org/officeDocument/2006/relationships/hyperlink" Target="consultantplus://offline/ref=721383A11204FE77D1D3C2054A103D25AD436A0F954EF38AD48FE44A4AF6BDDCB4F922CD6279D6C89C79483B1F1Fd6F" TargetMode="External"/><Relationship Id="rId43" Type="http://schemas.openxmlformats.org/officeDocument/2006/relationships/hyperlink" Target="consultantplus://offline/ref=721383A11204FE77D1D3C2054A103D25AD426A0C9042F38AD48FE44A4AF6BDDCB4F922CD6279D6C89C79483B1F1Fd6F" TargetMode="External"/><Relationship Id="rId48" Type="http://schemas.openxmlformats.org/officeDocument/2006/relationships/hyperlink" Target="consultantplus://offline/ref=721383A11204FE77D1D3C2054A103D25AD426C0B944FF38AD48FE44A4AF6BDDCB4F922CD6279D6C89C79483B1F1Fd6F" TargetMode="External"/><Relationship Id="rId56" Type="http://schemas.openxmlformats.org/officeDocument/2006/relationships/hyperlink" Target="consultantplus://offline/ref=721383A11204FE77D1D3C2054A103D25AD436A0C944EF38AD48FE44A4AF6BDDCA6F97AC461759C99DF32473B1AEA9AA7DF5FF13318d8F" TargetMode="External"/><Relationship Id="rId64" Type="http://schemas.openxmlformats.org/officeDocument/2006/relationships/hyperlink" Target="consultantplus://offline/ref=721383A11204FE77D1D3C2054A103D25AD426C0B954CF38AD48FE44A4AF6BDDCA6F97AC8647EC39CCA231F361DF384A0C643F331881Bd2F" TargetMode="External"/><Relationship Id="rId69" Type="http://schemas.openxmlformats.org/officeDocument/2006/relationships/hyperlink" Target="consultantplus://offline/ref=721383A11204FE77D1D3DC085C7C6320AF4832039749FAD58AD2E21D15A6BB89E6B97C94213AC5C99B674A3315FFCEF18508FC318DAEFBDF1595620815dEF" TargetMode="External"/><Relationship Id="rId8" Type="http://schemas.openxmlformats.org/officeDocument/2006/relationships/hyperlink" Target="consultantplus://offline/ref=721383A11204FE77D1D3DC085C7C6320AF4832039749FADE89DCE21D15A6BB89E6B97C94333A9DC59B60543B1AEA98A0C315dFF" TargetMode="External"/><Relationship Id="rId51" Type="http://schemas.openxmlformats.org/officeDocument/2006/relationships/hyperlink" Target="consultantplus://offline/ref=721383A11204FE77D1D3C2054A103D25AA4B650F9F49F38AD48FE44A4AF6BDDCB4F922CD6279D6C89C79483B1F1Fd6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21383A11204FE77D1D3DC085C7C6320AF4832039749FAD58AD2E21D15A6BB89E6B97C94213AC5C99B674A3B14FFCEF18508FC318DAEFBDF1595620815dEF" TargetMode="External"/><Relationship Id="rId17" Type="http://schemas.openxmlformats.org/officeDocument/2006/relationships/hyperlink" Target="consultantplus://offline/ref=721383A11204FE77D1D3C2054A103D25AD416C0B964DF38AD48FE44A4AF6BDDCA6F97AC66777CBC3CF360E6E10F49DBEC15AEF338AB21Fd9F" TargetMode="External"/><Relationship Id="rId25" Type="http://schemas.openxmlformats.org/officeDocument/2006/relationships/hyperlink" Target="consultantplus://offline/ref=721383A11204FE77D1D3C2054A103D25AA4A680A944EF38AD48FE44A4AF6BDDCB4F922CD6279D6C89C79483B1F1Fd6F" TargetMode="External"/><Relationship Id="rId33" Type="http://schemas.openxmlformats.org/officeDocument/2006/relationships/hyperlink" Target="consultantplus://offline/ref=721383A11204FE77D1D3C2054A103D25AA4B65099248F38AD48FE44A4AF6BDDCB4F922CD6279D6C89C79483B1F1Fd6F" TargetMode="External"/><Relationship Id="rId38" Type="http://schemas.openxmlformats.org/officeDocument/2006/relationships/hyperlink" Target="consultantplus://offline/ref=721383A11204FE77D1D3C2054A103D25AD416C0B964DF38AD48FE44A4AF6BDDCB4F922CD6279D6C89C79483B1F1Fd6F" TargetMode="External"/><Relationship Id="rId46" Type="http://schemas.openxmlformats.org/officeDocument/2006/relationships/hyperlink" Target="consultantplus://offline/ref=721383A11204FE77D1D3C2054A103D25AD426C0B954FF38AD48FE44A4AF6BDDCB4F922CD6279D6C89C79483B1F1Fd6F" TargetMode="External"/><Relationship Id="rId59" Type="http://schemas.openxmlformats.org/officeDocument/2006/relationships/hyperlink" Target="consultantplus://offline/ref=721383A11204FE77D1D3C2054A103D25AD426C0B954CF38AD48FE44A4AF6BDDCA6F97AC16277CDC3CF360E6E10F49DBEC15AEF338AB21Fd9F" TargetMode="External"/><Relationship Id="rId67" Type="http://schemas.openxmlformats.org/officeDocument/2006/relationships/hyperlink" Target="consultantplus://offline/ref=721383A11204FE77D1D3C2054A103D25AD416C0A9E4CF38AD48FE44A4AF6BDDCA6F97AC1627ECBCE9A6C1E6A59A197A0C643F13694B2FBDA10d9F" TargetMode="External"/><Relationship Id="rId20" Type="http://schemas.openxmlformats.org/officeDocument/2006/relationships/hyperlink" Target="consultantplus://offline/ref=721383A11204FE77D1D3C2054A103D25AD426C0B954CF38AD48FE44A4AF6BDDCA6F97AC16579CAC3CF360E6E10F49DBEC15AEF338AB21Fd9F" TargetMode="External"/><Relationship Id="rId41" Type="http://schemas.openxmlformats.org/officeDocument/2006/relationships/hyperlink" Target="consultantplus://offline/ref=721383A11204FE77D1D3DC085C7C6320AF4832039748FCDE89DEE21D15A6BB89E6B97C94213AC5C99B674A3A1EFFCEF18508FC318DAEFBDF1595620815dEF" TargetMode="External"/><Relationship Id="rId54" Type="http://schemas.openxmlformats.org/officeDocument/2006/relationships/hyperlink" Target="consultantplus://offline/ref=721383A11204FE77D1D3DC085C7C6320AF4832039749FAD58AD2E21D15A6BB89E6B97C94213AC5C99B674A3C1FFFCEF18508FC318DAEFBDF1595620815dEF" TargetMode="External"/><Relationship Id="rId62" Type="http://schemas.openxmlformats.org/officeDocument/2006/relationships/hyperlink" Target="consultantplus://offline/ref=721383A11204FE77D1D3C2054A103D25AD426C0B954CF38AD48FE44A4AF6BDDCA6F97AC6637FC39CCA231F361DF384A0C643F331881Bd2F" TargetMode="External"/><Relationship Id="rId70" Type="http://schemas.openxmlformats.org/officeDocument/2006/relationships/hyperlink" Target="consultantplus://offline/ref=721383A11204FE77D1D3C2054A103D25AD426C0B954CF38AD48FE44A4AF6BDDCA6F97AC46479C39CCA231F361DF384A0C643F331881Bd2F" TargetMode="External"/><Relationship Id="rId1" Type="http://schemas.openxmlformats.org/officeDocument/2006/relationships/styles" Target="styles.xml"/><Relationship Id="rId6" Type="http://schemas.openxmlformats.org/officeDocument/2006/relationships/hyperlink" Target="consultantplus://offline/ref=721383A11204FE77D1D3C2054A103D25AD426C0B954CF38AD48FE44A4AF6BDDCB4F922CD6279D6C89C79483B1F1Fd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14064</Words>
  <Characters>80169</Characters>
  <Application>Microsoft Office Word</Application>
  <DocSecurity>0</DocSecurity>
  <Lines>668</Lines>
  <Paragraphs>188</Paragraphs>
  <ScaleCrop>false</ScaleCrop>
  <Company/>
  <LinksUpToDate>false</LinksUpToDate>
  <CharactersWithSpaces>94045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2022-07-07T05:29:00Z</dcterms:created>
  <dcterms:modified xsi:type="dcterms:W3CDTF">2022-07-07T05:30:00Z</dcterms:modified>
</cp:coreProperties>
</file>